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A6086B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A726BFA" w14:textId="51A9B94D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15C277CB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9910F9" w:rsidRPr="00C0163E">
        <w:rPr>
          <w:rFonts w:ascii="Times New Roman" w:hAnsi="Times New Roman"/>
          <w:b/>
          <w:bCs/>
        </w:rPr>
        <w:t>TUES</w:t>
      </w:r>
      <w:r w:rsidR="003B05E0">
        <w:rPr>
          <w:rFonts w:ascii="Times New Roman" w:hAnsi="Times New Roman"/>
          <w:b/>
          <w:bCs/>
        </w:rPr>
        <w:t>DAY, April 4</w:t>
      </w:r>
      <w:r w:rsidR="00EE720C" w:rsidRPr="00C0163E">
        <w:rPr>
          <w:rFonts w:ascii="Times New Roman" w:hAnsi="Times New Roman"/>
          <w:b/>
          <w:bCs/>
        </w:rPr>
        <w:t>, 201</w:t>
      </w:r>
      <w:r w:rsidR="00C875A4">
        <w:rPr>
          <w:rFonts w:ascii="Times New Roman" w:hAnsi="Times New Roman"/>
          <w:b/>
          <w:bCs/>
        </w:rPr>
        <w:t>7</w:t>
      </w:r>
    </w:p>
    <w:p w14:paraId="1C0AB276" w14:textId="4DC5D62B" w:rsidR="00C875A4" w:rsidRPr="008D3F09" w:rsidRDefault="005C26D7" w:rsidP="005C26D7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>
        <w:rPr>
          <w:rFonts w:ascii="Times New Roman" w:hAnsi="Times New Roman"/>
          <w:b/>
          <w:bCs/>
          <w:color w:val="000000" w:themeColor="text1"/>
        </w:rPr>
        <w:t>:     7-7:30 PM</w:t>
      </w:r>
      <w:r w:rsidR="00930CF2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Board/c</w:t>
      </w:r>
      <w:r w:rsidR="001368F5">
        <w:rPr>
          <w:rFonts w:ascii="Times New Roman" w:hAnsi="Times New Roman"/>
          <w:b/>
          <w:bCs/>
          <w:color w:val="000000" w:themeColor="text1"/>
        </w:rPr>
        <w:t>ommission</w:t>
      </w:r>
      <w:r>
        <w:rPr>
          <w:rFonts w:ascii="Times New Roman" w:hAnsi="Times New Roman"/>
          <w:b/>
          <w:bCs/>
          <w:color w:val="000000" w:themeColor="text1"/>
        </w:rPr>
        <w:t xml:space="preserve"> i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>nterviews</w:t>
      </w:r>
    </w:p>
    <w:p w14:paraId="18372C0D" w14:textId="39B61992" w:rsidR="00930CF2" w:rsidRPr="008D3F09" w:rsidRDefault="005C26D7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7:30 PM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televised business</w:t>
      </w:r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31D55B97" w14:textId="4125AE04" w:rsidR="00844D7C" w:rsidRPr="00844D7C" w:rsidRDefault="00844D7C" w:rsidP="00C0163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**OFF AIR**</w:t>
      </w:r>
    </w:p>
    <w:p w14:paraId="612770F7" w14:textId="77777777" w:rsidR="00844D7C" w:rsidRDefault="00844D7C" w:rsidP="00C0163E">
      <w:pPr>
        <w:ind w:left="360"/>
        <w:rPr>
          <w:rFonts w:ascii="Times New Roman" w:hAnsi="Times New Roman"/>
          <w:b/>
        </w:rPr>
      </w:pP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368DBBB" w14:textId="44ED2532" w:rsidR="001368F5" w:rsidRDefault="00C0163E" w:rsidP="00057F0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 xml:space="preserve">3.  </w:t>
      </w:r>
      <w:r w:rsidR="001368F5">
        <w:rPr>
          <w:rFonts w:ascii="Times New Roman" w:hAnsi="Times New Roman"/>
          <w:b/>
        </w:rPr>
        <w:t>Interviews of board/commission applicants</w:t>
      </w:r>
    </w:p>
    <w:p w14:paraId="4F461404" w14:textId="77777777" w:rsidR="00844D7C" w:rsidRDefault="00844D7C" w:rsidP="00057F0E">
      <w:pPr>
        <w:ind w:left="360"/>
        <w:rPr>
          <w:rFonts w:ascii="Times New Roman" w:hAnsi="Times New Roman"/>
          <w:b/>
        </w:rPr>
      </w:pPr>
    </w:p>
    <w:p w14:paraId="4E7AB4AB" w14:textId="5471EE72" w:rsidR="00844D7C" w:rsidRPr="00844D7C" w:rsidRDefault="00844D7C" w:rsidP="00057F0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**ON AIR**</w:t>
      </w:r>
    </w:p>
    <w:p w14:paraId="66A78D85" w14:textId="77777777" w:rsidR="001368F5" w:rsidRDefault="001368F5" w:rsidP="00057F0E">
      <w:pPr>
        <w:ind w:left="360"/>
        <w:rPr>
          <w:rFonts w:ascii="Times New Roman" w:hAnsi="Times New Roman"/>
          <w:b/>
        </w:rPr>
      </w:pPr>
    </w:p>
    <w:p w14:paraId="14D07E7A" w14:textId="58B8CEFF" w:rsidR="00B5100E" w:rsidRDefault="001368F5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4.  </w:t>
      </w:r>
      <w:r w:rsidR="00C0163E" w:rsidRPr="00C0163E">
        <w:rPr>
          <w:rFonts w:ascii="Times New Roman" w:hAnsi="Times New Roman"/>
          <w:b/>
        </w:rPr>
        <w:t>Citizens’ Statements and 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52CE1C83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minutes; limited to an aggregate of 45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5E1032E9" w:rsidR="00E776A1" w:rsidRDefault="001368F5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E776A1" w:rsidRPr="00C0163E">
        <w:rPr>
          <w:rFonts w:ascii="Times New Roman" w:hAnsi="Times New Roman"/>
          <w:b/>
          <w:bCs/>
        </w:rPr>
        <w:t>.</w:t>
      </w:r>
      <w:r w:rsidR="00E776A1">
        <w:rPr>
          <w:rFonts w:ascii="Times New Roman" w:hAnsi="Times New Roman"/>
          <w:b/>
          <w:bCs/>
        </w:rPr>
        <w:t xml:space="preserve">  Old Business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2F31D09" w:rsidR="00B5100E" w:rsidRPr="00C0163E" w:rsidRDefault="001368F5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6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1E438C0F" w14:textId="612364F9" w:rsidR="00952565" w:rsidRDefault="001368F5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a</w:t>
      </w:r>
      <w:r w:rsidR="007C2010">
        <w:rPr>
          <w:rFonts w:ascii="Times New Roman" w:hAnsi="Times New Roman"/>
          <w:color w:val="000000"/>
          <w:kern w:val="28"/>
        </w:rPr>
        <w:t xml:space="preserve">) </w:t>
      </w:r>
      <w:r w:rsidR="00B86B6F">
        <w:rPr>
          <w:rFonts w:ascii="Times New Roman" w:hAnsi="Times New Roman"/>
          <w:color w:val="000000"/>
          <w:kern w:val="28"/>
        </w:rPr>
        <w:t xml:space="preserve"> Discussion of candidates for boards and commissions</w:t>
      </w:r>
    </w:p>
    <w:p w14:paraId="33F535F2" w14:textId="69C458C2" w:rsidR="00B86B6F" w:rsidRDefault="003B05E0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b)  Discussion of activities with the Public Safety Commission</w:t>
      </w:r>
    </w:p>
    <w:p w14:paraId="6C48BAC0" w14:textId="3FF9675D" w:rsidR="00930CF2" w:rsidRDefault="007C2010" w:rsidP="00C02463">
      <w:pPr>
        <w:tabs>
          <w:tab w:val="left" w:pos="900"/>
        </w:tabs>
        <w:ind w:left="9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color w:val="000000"/>
          <w:kern w:val="28"/>
        </w:rPr>
        <w:t xml:space="preserve"> </w:t>
      </w:r>
      <w:r w:rsidR="00B52B8D">
        <w:rPr>
          <w:rFonts w:ascii="Times New Roman" w:hAnsi="Times New Roman"/>
          <w:color w:val="000000"/>
          <w:kern w:val="28"/>
        </w:rPr>
        <w:t xml:space="preserve">  </w:t>
      </w:r>
    </w:p>
    <w:p w14:paraId="56CCF7F9" w14:textId="4CD21C31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844D7C">
        <w:rPr>
          <w:rFonts w:ascii="Times New Roman" w:hAnsi="Times New Roman"/>
          <w:b/>
          <w:color w:val="000000" w:themeColor="text1"/>
          <w:kern w:val="28"/>
        </w:rPr>
        <w:t>7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</w:p>
    <w:p w14:paraId="15F6E7C0" w14:textId="77777777" w:rsidR="00764F67" w:rsidRDefault="00A6086B" w:rsidP="00E776A1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  <w:r>
        <w:rPr>
          <w:rFonts w:ascii="Times New Roman" w:hAnsi="Times New Roman"/>
          <w:b/>
          <w:color w:val="000000" w:themeColor="text1"/>
          <w:kern w:val="28"/>
        </w:rPr>
        <w:t xml:space="preserve">          </w:t>
      </w:r>
      <w:proofErr w:type="gramStart"/>
      <w:r>
        <w:rPr>
          <w:rFonts w:ascii="Times New Roman" w:hAnsi="Times New Roman"/>
          <w:b/>
          <w:color w:val="000000" w:themeColor="text1"/>
          <w:kern w:val="28"/>
        </w:rPr>
        <w:t xml:space="preserve">a)  </w:t>
      </w:r>
      <w:r>
        <w:rPr>
          <w:rFonts w:ascii="Times New Roman" w:hAnsi="Times New Roman"/>
          <w:color w:val="000000" w:themeColor="text1"/>
          <w:kern w:val="28"/>
        </w:rPr>
        <w:t>Discussion</w:t>
      </w:r>
      <w:proofErr w:type="gramEnd"/>
      <w:r>
        <w:rPr>
          <w:rFonts w:ascii="Times New Roman" w:hAnsi="Times New Roman"/>
          <w:color w:val="000000" w:themeColor="text1"/>
          <w:kern w:val="28"/>
        </w:rPr>
        <w:t xml:space="preserve"> of </w:t>
      </w:r>
      <w:r w:rsidR="00764F67">
        <w:rPr>
          <w:rFonts w:ascii="Times New Roman" w:hAnsi="Times New Roman"/>
          <w:color w:val="000000" w:themeColor="text1"/>
          <w:kern w:val="28"/>
        </w:rPr>
        <w:t>proposed counteroffer terms in</w:t>
      </w:r>
      <w:r>
        <w:rPr>
          <w:rFonts w:ascii="Times New Roman" w:hAnsi="Times New Roman"/>
          <w:color w:val="000000" w:themeColor="text1"/>
          <w:kern w:val="28"/>
        </w:rPr>
        <w:t xml:space="preserve"> subsequent NTE tax stabilization agreement and </w:t>
      </w:r>
    </w:p>
    <w:p w14:paraId="08A19795" w14:textId="5E5C4606" w:rsidR="00A6086B" w:rsidRPr="00A6086B" w:rsidRDefault="00764F67" w:rsidP="00E776A1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         </w:t>
      </w:r>
      <w:r w:rsidR="00A6086B">
        <w:rPr>
          <w:rFonts w:ascii="Times New Roman" w:hAnsi="Times New Roman"/>
          <w:color w:val="000000" w:themeColor="text1"/>
          <w:kern w:val="28"/>
        </w:rPr>
        <w:t xml:space="preserve">CEBA </w:t>
      </w:r>
      <w:r>
        <w:rPr>
          <w:rFonts w:ascii="Times New Roman" w:hAnsi="Times New Roman"/>
          <w:color w:val="000000" w:themeColor="text1"/>
          <w:kern w:val="28"/>
        </w:rPr>
        <w:t>n</w:t>
      </w:r>
      <w:bookmarkStart w:id="0" w:name="_GoBack"/>
      <w:bookmarkEnd w:id="0"/>
      <w:r w:rsidR="00A6086B">
        <w:rPr>
          <w:rFonts w:ascii="Times New Roman" w:hAnsi="Times New Roman"/>
          <w:color w:val="000000" w:themeColor="text1"/>
          <w:kern w:val="28"/>
        </w:rPr>
        <w:t>egotiations</w:t>
      </w:r>
    </w:p>
    <w:p w14:paraId="4E9815A5" w14:textId="77777777" w:rsidR="00B5100E" w:rsidRDefault="00B5100E" w:rsidP="00B5100E">
      <w:pPr>
        <w:tabs>
          <w:tab w:val="left" w:pos="9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 w:themeColor="text1"/>
          <w:kern w:val="28"/>
        </w:rPr>
        <w:t xml:space="preserve">       </w:t>
      </w:r>
      <w:r w:rsidR="00E776A1">
        <w:rPr>
          <w:rFonts w:ascii="Times New Roman" w:hAnsi="Times New Roman"/>
          <w:b/>
        </w:rPr>
        <w:tab/>
      </w:r>
    </w:p>
    <w:p w14:paraId="3124B987" w14:textId="44AA2B25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844D7C">
        <w:rPr>
          <w:rFonts w:ascii="Times New Roman" w:hAnsi="Times New Roman"/>
          <w:b/>
        </w:rPr>
        <w:t>8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FD19AF4" w14:textId="77777777" w:rsidR="00A6086B" w:rsidRDefault="00A6086B" w:rsidP="008F2D11">
      <w:r>
        <w:separator/>
      </w:r>
    </w:p>
  </w:endnote>
  <w:endnote w:type="continuationSeparator" w:id="0">
    <w:p w14:paraId="118012F4" w14:textId="77777777" w:rsidR="00A6086B" w:rsidRDefault="00A6086B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A6086B" w:rsidRDefault="00A6086B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A6086B" w:rsidRPr="00245A61" w:rsidRDefault="00A6086B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A6086B" w:rsidRDefault="00A608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1D7191A" w14:textId="77777777" w:rsidR="00A6086B" w:rsidRDefault="00A6086B" w:rsidP="008F2D11">
      <w:r>
        <w:separator/>
      </w:r>
    </w:p>
  </w:footnote>
  <w:footnote w:type="continuationSeparator" w:id="0">
    <w:p w14:paraId="440F8F7C" w14:textId="77777777" w:rsidR="00A6086B" w:rsidRDefault="00A6086B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05E0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4F6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12B4"/>
    <w:rsid w:val="00951685"/>
    <w:rsid w:val="00952565"/>
    <w:rsid w:val="00952967"/>
    <w:rsid w:val="009536D9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086B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5235"/>
    <w:rsid w:val="00BD075B"/>
    <w:rsid w:val="00BD1907"/>
    <w:rsid w:val="00BD1E10"/>
    <w:rsid w:val="00BD342D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35EF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2F4B-0E38-A242-B05F-95CB6461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13</cp:revision>
  <cp:lastPrinted>2017-03-29T20:38:00Z</cp:lastPrinted>
  <dcterms:created xsi:type="dcterms:W3CDTF">2017-01-04T00:31:00Z</dcterms:created>
  <dcterms:modified xsi:type="dcterms:W3CDTF">2017-03-29T20:38:00Z</dcterms:modified>
</cp:coreProperties>
</file>