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E8F967" w14:textId="06F5532F" w:rsidR="00FA1845" w:rsidRPr="003C51B0" w:rsidRDefault="00E34659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5C494DD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TOWN COUNCIL </w:t>
      </w:r>
    </w:p>
    <w:p w14:paraId="7774D8CA" w14:textId="77777777" w:rsidR="00C60D56" w:rsidRDefault="00C60D56" w:rsidP="00F926BC">
      <w:pPr>
        <w:ind w:left="600"/>
        <w:jc w:val="center"/>
        <w:rPr>
          <w:rFonts w:asciiTheme="majorHAnsi" w:hAnsiTheme="majorHAnsi" w:cs="Arial"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        </w:t>
      </w:r>
      <w:r w:rsidR="003B160A" w:rsidRPr="002606E4">
        <w:rPr>
          <w:rFonts w:asciiTheme="majorHAnsi" w:hAnsiTheme="majorHAnsi" w:cs="Arial"/>
          <w:noProof/>
          <w:spacing w:val="20"/>
          <w:sz w:val="20"/>
          <w:szCs w:val="20"/>
        </w:rPr>
        <w:t>172 Main Street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</w:t>
      </w:r>
      <w:r w:rsidR="00DD6D01" w:rsidRPr="002606E4">
        <w:rPr>
          <w:rFonts w:asciiTheme="majorHAnsi" w:hAnsiTheme="majorHAnsi" w:cs="Arial"/>
          <w:noProof/>
          <w:spacing w:val="20"/>
          <w:sz w:val="20"/>
          <w:szCs w:val="20"/>
        </w:rPr>
        <w:t>Killingly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CT  06239                         </w:t>
      </w:r>
      <w:r w:rsidR="00245A61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              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2606E4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2606E4" w:rsidRDefault="008A443F" w:rsidP="00BB11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77777777" w:rsidR="00D2621D" w:rsidRPr="00303558" w:rsidRDefault="001E03B7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53E5B40F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2C3904">
        <w:rPr>
          <w:rFonts w:ascii="Times New Roman" w:hAnsi="Times New Roman"/>
          <w:b/>
          <w:bCs/>
        </w:rPr>
        <w:t>March</w:t>
      </w:r>
      <w:r w:rsidR="00753EB9">
        <w:rPr>
          <w:rFonts w:ascii="Times New Roman" w:hAnsi="Times New Roman"/>
          <w:b/>
          <w:bCs/>
        </w:rPr>
        <w:t xml:space="preserve"> 14</w:t>
      </w:r>
      <w:r w:rsidR="00C60D56">
        <w:rPr>
          <w:rFonts w:ascii="Times New Roman" w:hAnsi="Times New Roman"/>
          <w:b/>
          <w:bCs/>
        </w:rPr>
        <w:t>, 2017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77777777" w:rsidR="002A5A33" w:rsidRPr="00303558" w:rsidRDefault="00C75D9A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55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78594E8A" w14:textId="42246AA8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152706E3" w14:textId="6C821814" w:rsidR="00DF44BF" w:rsidRPr="000D7935" w:rsidRDefault="002931BD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Pr="000D7935">
        <w:rPr>
          <w:rFonts w:ascii="Times New Roman" w:hAnsi="Times New Roman"/>
          <w:bCs/>
          <w:color w:val="000000" w:themeColor="text1"/>
        </w:rPr>
        <w:t xml:space="preserve">a)   </w:t>
      </w:r>
      <w:r w:rsidR="0091245B">
        <w:rPr>
          <w:rFonts w:ascii="Times New Roman" w:hAnsi="Times New Roman"/>
          <w:bCs/>
          <w:color w:val="000000" w:themeColor="text1"/>
        </w:rPr>
        <w:t>Special</w:t>
      </w:r>
      <w:r w:rsidR="00464990">
        <w:rPr>
          <w:rFonts w:ascii="Times New Roman" w:hAnsi="Times New Roman"/>
          <w:bCs/>
          <w:color w:val="000000" w:themeColor="text1"/>
        </w:rPr>
        <w:t xml:space="preserve"> Town Council Meeting:  </w:t>
      </w:r>
      <w:r w:rsidR="008D567F">
        <w:rPr>
          <w:rFonts w:ascii="Times New Roman" w:hAnsi="Times New Roman"/>
          <w:bCs/>
          <w:color w:val="000000" w:themeColor="text1"/>
        </w:rPr>
        <w:t>02/07/17</w:t>
      </w:r>
    </w:p>
    <w:p w14:paraId="153FE498" w14:textId="3011A94C" w:rsidR="002931BD" w:rsidRPr="000D7935" w:rsidRDefault="00626001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0D7935">
        <w:rPr>
          <w:rFonts w:ascii="Times New Roman" w:hAnsi="Times New Roman"/>
          <w:bCs/>
          <w:color w:val="000000" w:themeColor="text1"/>
        </w:rPr>
        <w:tab/>
        <w:t xml:space="preserve"> b)   </w:t>
      </w:r>
      <w:r w:rsidR="0091245B">
        <w:rPr>
          <w:rFonts w:ascii="Times New Roman" w:hAnsi="Times New Roman"/>
          <w:bCs/>
          <w:color w:val="000000" w:themeColor="text1"/>
        </w:rPr>
        <w:t>Regula</w:t>
      </w:r>
      <w:r w:rsidR="00464990">
        <w:rPr>
          <w:rFonts w:ascii="Times New Roman" w:hAnsi="Times New Roman"/>
          <w:bCs/>
          <w:color w:val="000000" w:themeColor="text1"/>
        </w:rPr>
        <w:t xml:space="preserve">r Town Council Meeting: </w:t>
      </w:r>
      <w:r w:rsidR="008D567F">
        <w:rPr>
          <w:rFonts w:ascii="Times New Roman" w:hAnsi="Times New Roman"/>
          <w:bCs/>
          <w:color w:val="000000" w:themeColor="text1"/>
        </w:rPr>
        <w:t>02/14/17</w:t>
      </w:r>
    </w:p>
    <w:p w14:paraId="4F31628D" w14:textId="62FA820B" w:rsidR="00444323" w:rsidRPr="00303558" w:rsidRDefault="000D7935" w:rsidP="00DA00B9">
      <w:pPr>
        <w:ind w:left="600" w:hanging="360"/>
        <w:rPr>
          <w:rFonts w:ascii="Times New Roman" w:hAnsi="Times New Roman"/>
          <w:b/>
          <w:bCs/>
        </w:rPr>
      </w:pPr>
      <w:r w:rsidRPr="000D7935">
        <w:rPr>
          <w:rFonts w:ascii="Times New Roman" w:hAnsi="Times New Roman"/>
          <w:bCs/>
          <w:color w:val="000000" w:themeColor="text1"/>
        </w:rPr>
        <w:tab/>
      </w:r>
    </w:p>
    <w:p w14:paraId="349E9211" w14:textId="0A1C7F95" w:rsidR="00645D7E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6.</w:t>
      </w:r>
      <w:r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3DE0E835" w14:textId="77777777" w:rsidR="00E34659" w:rsidRDefault="00B75080" w:rsidP="0071302C">
      <w:pPr>
        <w:tabs>
          <w:tab w:val="left" w:pos="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>
        <w:rPr>
          <w:rFonts w:ascii="Times New Roman" w:hAnsi="Times New Roman"/>
          <w:bCs/>
        </w:rPr>
        <w:t>a</w:t>
      </w:r>
      <w:r w:rsidR="00B63D44" w:rsidRPr="00B63D44">
        <w:rPr>
          <w:rFonts w:ascii="Times New Roman" w:hAnsi="Times New Roman"/>
          <w:bCs/>
        </w:rPr>
        <w:t xml:space="preserve">)  </w:t>
      </w:r>
      <w:r w:rsidR="00B63D44">
        <w:rPr>
          <w:rFonts w:ascii="Times New Roman" w:hAnsi="Times New Roman"/>
          <w:bCs/>
        </w:rPr>
        <w:t xml:space="preserve"> </w:t>
      </w:r>
      <w:r w:rsidR="002C3904">
        <w:rPr>
          <w:rFonts w:ascii="Times New Roman" w:hAnsi="Times New Roman"/>
          <w:bCs/>
        </w:rPr>
        <w:t>Certificate</w:t>
      </w:r>
      <w:proofErr w:type="gramEnd"/>
      <w:r w:rsidR="002C3904">
        <w:rPr>
          <w:rFonts w:ascii="Times New Roman" w:hAnsi="Times New Roman"/>
          <w:bCs/>
        </w:rPr>
        <w:t xml:space="preserve"> of Appreciation for Mary </w:t>
      </w:r>
      <w:proofErr w:type="spellStart"/>
      <w:r w:rsidR="002C3904">
        <w:rPr>
          <w:rFonts w:ascii="Times New Roman" w:hAnsi="Times New Roman"/>
          <w:bCs/>
        </w:rPr>
        <w:t>Calorio</w:t>
      </w:r>
      <w:proofErr w:type="spellEnd"/>
    </w:p>
    <w:p w14:paraId="403B7ABA" w14:textId="31D3F3BD" w:rsidR="00E67A20" w:rsidRPr="0071302C" w:rsidRDefault="00E34659" w:rsidP="0071302C">
      <w:pPr>
        <w:tabs>
          <w:tab w:val="left" w:pos="630"/>
        </w:tabs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</w:rPr>
        <w:tab/>
        <w:t xml:space="preserve"> </w:t>
      </w:r>
      <w:proofErr w:type="gramStart"/>
      <w:r>
        <w:rPr>
          <w:rFonts w:ascii="Times New Roman" w:hAnsi="Times New Roman"/>
          <w:bCs/>
        </w:rPr>
        <w:t>b)  Proclamation</w:t>
      </w:r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>designating April 2017 Keep Killingly Clean month</w:t>
      </w:r>
      <w:bookmarkStart w:id="0" w:name="_GoBack"/>
      <w:bookmarkEnd w:id="0"/>
      <w:r w:rsidR="009618BD">
        <w:rPr>
          <w:rFonts w:ascii="Times New Roman" w:hAnsi="Times New Roman"/>
          <w:bCs/>
          <w:color w:val="000000" w:themeColor="text1"/>
        </w:rPr>
        <w:t xml:space="preserve"> </w:t>
      </w:r>
    </w:p>
    <w:p w14:paraId="6765E18C" w14:textId="270376C9" w:rsidR="00507408" w:rsidRDefault="009E24E6" w:rsidP="0070463E">
      <w:pPr>
        <w:ind w:left="63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 w:rsidR="00507408">
        <w:rPr>
          <w:rFonts w:ascii="Times New Roman" w:hAnsi="Times New Roman"/>
          <w:bCs/>
        </w:rPr>
        <w:tab/>
      </w:r>
      <w:r w:rsidR="000F0BEF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2CF84228" w14:textId="2A7796CD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A894090" w14:textId="2B81EF51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2A2151E4" w14:textId="77777777" w:rsidR="009652BC" w:rsidRPr="00303558" w:rsidRDefault="009652BC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77777777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3AD2A29A" w:rsidR="00303558" w:rsidRPr="0030791E" w:rsidRDefault="00C73C32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  <w:r w:rsidR="0030791E" w:rsidRPr="0030791E">
        <w:rPr>
          <w:rFonts w:ascii="Times New Roman" w:hAnsi="Times New Roman"/>
          <w:b/>
          <w:color w:val="FF0000"/>
        </w:rPr>
        <w:t xml:space="preserve"> </w:t>
      </w:r>
    </w:p>
    <w:p w14:paraId="00735789" w14:textId="36920E22" w:rsidR="0030791E" w:rsidRDefault="0030791E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791E">
        <w:rPr>
          <w:rFonts w:ascii="Times New Roman" w:hAnsi="Times New Roman"/>
          <w:b/>
          <w:color w:val="FF0000"/>
        </w:rPr>
        <w:t xml:space="preserve">            </w:t>
      </w:r>
    </w:p>
    <w:p w14:paraId="0CA2C984" w14:textId="4032E7C2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7E8046D0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lastRenderedPageBreak/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13.  CORRESPONDENCE TO COUNCIL</w:t>
      </w:r>
    </w:p>
    <w:p w14:paraId="6C9E01CC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7FDF26B4" w14:textId="79933B5A" w:rsidR="00337BF9" w:rsidRDefault="002931BD" w:rsidP="00650458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7E316BA8" w14:textId="3B6BDFE5" w:rsidR="00C60D56" w:rsidRDefault="00BD6647" w:rsidP="00C60D56">
      <w:pPr>
        <w:ind w:left="600" w:hanging="360"/>
        <w:rPr>
          <w:rFonts w:ascii="Times New Roman" w:hAnsi="Times New Roman"/>
        </w:rPr>
      </w:pPr>
      <w:r w:rsidRPr="00337BF9">
        <w:rPr>
          <w:rFonts w:ascii="Times New Roman" w:hAnsi="Times New Roman"/>
          <w:bCs/>
        </w:rPr>
        <w:tab/>
      </w:r>
      <w:r w:rsidR="000A35BB">
        <w:rPr>
          <w:rFonts w:ascii="Times New Roman" w:hAnsi="Times New Roman"/>
          <w:bCs/>
        </w:rPr>
        <w:t xml:space="preserve"> </w:t>
      </w:r>
      <w:r w:rsidR="00D52902">
        <w:rPr>
          <w:rFonts w:ascii="Times New Roman" w:hAnsi="Times New Roman"/>
          <w:bCs/>
        </w:rPr>
        <w:t xml:space="preserve">a) </w:t>
      </w:r>
      <w:r w:rsidR="00C60D56">
        <w:rPr>
          <w:rFonts w:ascii="Times New Roman" w:hAnsi="Times New Roman"/>
          <w:bCs/>
        </w:rPr>
        <w:t xml:space="preserve"> </w:t>
      </w:r>
      <w:r w:rsidR="00C60D56" w:rsidRPr="00651FAF">
        <w:rPr>
          <w:rFonts w:ascii="Times New Roman" w:hAnsi="Times New Roman"/>
        </w:rPr>
        <w:t xml:space="preserve">Consideration and action on a resolution authorizing the sale of a portion of Town-owned </w:t>
      </w:r>
    </w:p>
    <w:p w14:paraId="0BED0741" w14:textId="07E7118D" w:rsidR="00C60D56" w:rsidRDefault="00C60D56" w:rsidP="00C60D56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651FAF">
        <w:rPr>
          <w:rFonts w:ascii="Times New Roman" w:hAnsi="Times New Roman"/>
        </w:rPr>
        <w:t>property</w:t>
      </w:r>
      <w:proofErr w:type="gramEnd"/>
      <w:r w:rsidRPr="00651FAF">
        <w:rPr>
          <w:rFonts w:ascii="Times New Roman" w:hAnsi="Times New Roman"/>
        </w:rPr>
        <w:t xml:space="preserve"> at 22 Williamsville Road</w:t>
      </w:r>
      <w:r>
        <w:rPr>
          <w:rFonts w:ascii="Times New Roman" w:hAnsi="Times New Roman"/>
        </w:rPr>
        <w:t xml:space="preserve"> </w:t>
      </w:r>
      <w:r w:rsidRPr="00C60D56">
        <w:rPr>
          <w:rFonts w:ascii="Times New Roman" w:hAnsi="Times New Roman"/>
          <w:b/>
        </w:rPr>
        <w:t>(tabled on 12/13/16)</w:t>
      </w:r>
    </w:p>
    <w:p w14:paraId="67A58DC6" w14:textId="3D43847A" w:rsidR="00D52902" w:rsidRDefault="00D52902" w:rsidP="00D52902">
      <w:pPr>
        <w:ind w:left="600" w:hanging="360"/>
        <w:rPr>
          <w:rFonts w:ascii="Times New Roman" w:hAnsi="Times New Roman"/>
          <w:bCs/>
        </w:rPr>
      </w:pPr>
    </w:p>
    <w:p w14:paraId="7E25A733" w14:textId="77777777" w:rsidR="0051563B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6FD11C2A" w14:textId="77777777" w:rsidR="00321B48" w:rsidRDefault="0051563B" w:rsidP="002C39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52902">
        <w:rPr>
          <w:rFonts w:ascii="Times New Roman" w:hAnsi="Times New Roman"/>
          <w:b/>
          <w:bCs/>
        </w:rPr>
        <w:t xml:space="preserve"> </w:t>
      </w:r>
      <w:proofErr w:type="gramStart"/>
      <w:r w:rsidR="005555F8">
        <w:rPr>
          <w:rFonts w:ascii="Times New Roman" w:hAnsi="Times New Roman"/>
          <w:bCs/>
        </w:rPr>
        <w:t>a</w:t>
      </w:r>
      <w:r w:rsidR="00C60D56">
        <w:rPr>
          <w:rFonts w:ascii="Times New Roman" w:hAnsi="Times New Roman"/>
          <w:bCs/>
        </w:rPr>
        <w:t xml:space="preserve">)  </w:t>
      </w:r>
      <w:r w:rsidR="00321B48" w:rsidRPr="00321B48">
        <w:rPr>
          <w:rFonts w:ascii="Times New Roman" w:hAnsi="Times New Roman"/>
        </w:rPr>
        <w:t>Consideration</w:t>
      </w:r>
      <w:proofErr w:type="gramEnd"/>
      <w:r w:rsidR="00321B48" w:rsidRPr="00321B48">
        <w:rPr>
          <w:rFonts w:ascii="Times New Roman" w:hAnsi="Times New Roman"/>
        </w:rPr>
        <w:t xml:space="preserve"> and action on a resolution authorizing the submission of a Small Cities Community </w:t>
      </w:r>
    </w:p>
    <w:p w14:paraId="055BCD51" w14:textId="5BFE9F91" w:rsidR="00464990" w:rsidRPr="000A35BB" w:rsidRDefault="00321B48" w:rsidP="002C39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21B48">
        <w:rPr>
          <w:rFonts w:ascii="Times New Roman" w:hAnsi="Times New Roman"/>
        </w:rPr>
        <w:t>Development Block Grant application to rehabilitate the USI Domestic Violence Shelter</w:t>
      </w:r>
    </w:p>
    <w:p w14:paraId="55CDF536" w14:textId="77777777" w:rsidR="004A4559" w:rsidRDefault="004A4559" w:rsidP="004A455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</w:t>
      </w:r>
      <w:r w:rsidR="001F42DA">
        <w:rPr>
          <w:rFonts w:ascii="Times New Roman" w:hAnsi="Times New Roman"/>
          <w:bCs/>
        </w:rPr>
        <w:t xml:space="preserve"> </w:t>
      </w:r>
      <w:proofErr w:type="gramStart"/>
      <w:r w:rsidR="005555F8">
        <w:rPr>
          <w:rFonts w:ascii="Times New Roman" w:hAnsi="Times New Roman"/>
          <w:bCs/>
        </w:rPr>
        <w:t xml:space="preserve">b) </w:t>
      </w:r>
      <w:r>
        <w:rPr>
          <w:rFonts w:ascii="Times New Roman" w:hAnsi="Times New Roman"/>
          <w:bCs/>
        </w:rPr>
        <w:t xml:space="preserve"> </w:t>
      </w:r>
      <w:r w:rsidRPr="004A4559">
        <w:rPr>
          <w:rFonts w:ascii="Times New Roman" w:hAnsi="Times New Roman"/>
        </w:rPr>
        <w:t>Consideration</w:t>
      </w:r>
      <w:proofErr w:type="gramEnd"/>
      <w:r w:rsidRPr="004A4559">
        <w:rPr>
          <w:rFonts w:ascii="Times New Roman" w:hAnsi="Times New Roman"/>
        </w:rPr>
        <w:t xml:space="preserve"> and action on a resolution to introduce and set a date for a public hearing on an </w:t>
      </w:r>
    </w:p>
    <w:p w14:paraId="1198895C" w14:textId="77777777" w:rsidR="004A4559" w:rsidRDefault="004A4559" w:rsidP="004A455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 w:rsidRPr="004A4559">
        <w:rPr>
          <w:rFonts w:ascii="Times New Roman" w:hAnsi="Times New Roman"/>
        </w:rPr>
        <w:t>ordinance</w:t>
      </w:r>
      <w:proofErr w:type="gramEnd"/>
      <w:r w:rsidRPr="004A4559">
        <w:rPr>
          <w:rFonts w:ascii="Times New Roman" w:hAnsi="Times New Roman"/>
        </w:rPr>
        <w:t xml:space="preserve"> authorizing the modification of an existing sanitary sewer force main easement on the </w:t>
      </w:r>
    </w:p>
    <w:p w14:paraId="35D89F75" w14:textId="77777777" w:rsidR="004A4559" w:rsidRDefault="004A4559" w:rsidP="004A455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 w:rsidRPr="004A4559">
        <w:rPr>
          <w:rFonts w:ascii="Times New Roman" w:hAnsi="Times New Roman"/>
        </w:rPr>
        <w:t>property</w:t>
      </w:r>
      <w:proofErr w:type="gramEnd"/>
      <w:r w:rsidRPr="004A4559">
        <w:rPr>
          <w:rFonts w:ascii="Times New Roman" w:hAnsi="Times New Roman"/>
        </w:rPr>
        <w:t xml:space="preserve"> of Walter, Howard, and Robert </w:t>
      </w:r>
      <w:proofErr w:type="spellStart"/>
      <w:r w:rsidRPr="004A4559">
        <w:rPr>
          <w:rFonts w:ascii="Times New Roman" w:hAnsi="Times New Roman"/>
        </w:rPr>
        <w:t>Capiga</w:t>
      </w:r>
      <w:proofErr w:type="spellEnd"/>
      <w:r w:rsidRPr="004A4559">
        <w:rPr>
          <w:rFonts w:ascii="Times New Roman" w:hAnsi="Times New Roman"/>
        </w:rPr>
        <w:t xml:space="preserve">, located between Litchfield Avenue and Upper </w:t>
      </w:r>
    </w:p>
    <w:p w14:paraId="00CB958A" w14:textId="4D91CDDB" w:rsidR="004A4559" w:rsidRPr="004A4559" w:rsidRDefault="004A4559" w:rsidP="004A455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4A4559">
        <w:rPr>
          <w:rFonts w:ascii="Times New Roman" w:hAnsi="Times New Roman"/>
        </w:rPr>
        <w:t>Maple Street</w:t>
      </w:r>
    </w:p>
    <w:p w14:paraId="65509165" w14:textId="716B7714" w:rsidR="00464990" w:rsidRDefault="00042CEE" w:rsidP="002C3904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proofErr w:type="gramStart"/>
      <w:r>
        <w:rPr>
          <w:rFonts w:ascii="Times New Roman" w:hAnsi="Times New Roman"/>
          <w:bCs/>
        </w:rPr>
        <w:t>c)  Consideration</w:t>
      </w:r>
      <w:proofErr w:type="gramEnd"/>
      <w:r>
        <w:rPr>
          <w:rFonts w:ascii="Times New Roman" w:hAnsi="Times New Roman"/>
          <w:bCs/>
        </w:rPr>
        <w:t xml:space="preserve"> and action on a resolution amending the Town Council’s Rules of Procedure</w:t>
      </w:r>
    </w:p>
    <w:p w14:paraId="6D19C7E5" w14:textId="442EC1CA" w:rsidR="000A2550" w:rsidRDefault="00042CEE" w:rsidP="002C3904">
      <w:pPr>
        <w:ind w:left="600" w:hanging="360"/>
        <w:rPr>
          <w:b/>
        </w:rPr>
      </w:pPr>
      <w:r>
        <w:rPr>
          <w:rFonts w:ascii="Times New Roman" w:hAnsi="Times New Roman"/>
          <w:bCs/>
        </w:rPr>
        <w:tab/>
        <w:t xml:space="preserve"> </w:t>
      </w:r>
      <w:proofErr w:type="gramStart"/>
      <w:r>
        <w:rPr>
          <w:rFonts w:ascii="Times New Roman" w:hAnsi="Times New Roman"/>
          <w:bCs/>
        </w:rPr>
        <w:t>d</w:t>
      </w:r>
      <w:r w:rsidR="005555F8">
        <w:rPr>
          <w:rFonts w:ascii="Times New Roman" w:hAnsi="Times New Roman"/>
          <w:bCs/>
        </w:rPr>
        <w:t xml:space="preserve">)  </w:t>
      </w:r>
      <w:r>
        <w:rPr>
          <w:rFonts w:ascii="Times New Roman" w:hAnsi="Times New Roman"/>
        </w:rPr>
        <w:t>Discussion</w:t>
      </w:r>
      <w:proofErr w:type="gramEnd"/>
      <w:r>
        <w:rPr>
          <w:rFonts w:ascii="Times New Roman" w:hAnsi="Times New Roman"/>
        </w:rPr>
        <w:t xml:space="preserve"> of formation of a Police Commission</w:t>
      </w:r>
    </w:p>
    <w:p w14:paraId="06F75871" w14:textId="13B7F610" w:rsidR="00042CEE" w:rsidRDefault="000A2550" w:rsidP="00321B48">
      <w:pPr>
        <w:ind w:left="600" w:hanging="360"/>
        <w:rPr>
          <w:rFonts w:ascii="Times New Roman" w:hAnsi="Times New Roman"/>
        </w:rPr>
      </w:pPr>
      <w:r>
        <w:rPr>
          <w:b/>
        </w:rPr>
        <w:tab/>
        <w:t xml:space="preserve"> </w:t>
      </w:r>
      <w:proofErr w:type="gramStart"/>
      <w:r w:rsidR="001C2DF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) </w:t>
      </w:r>
      <w:r w:rsidR="00042CEE">
        <w:rPr>
          <w:rFonts w:ascii="Times New Roman" w:hAnsi="Times New Roman"/>
        </w:rPr>
        <w:t xml:space="preserve"> </w:t>
      </w:r>
      <w:r w:rsidR="00042CEE" w:rsidRPr="00042CEE">
        <w:rPr>
          <w:rFonts w:ascii="Times New Roman" w:hAnsi="Times New Roman"/>
        </w:rPr>
        <w:t>Consideration</w:t>
      </w:r>
      <w:proofErr w:type="gramEnd"/>
      <w:r w:rsidR="00042CEE" w:rsidRPr="00042CEE">
        <w:rPr>
          <w:rFonts w:ascii="Times New Roman" w:hAnsi="Times New Roman"/>
        </w:rPr>
        <w:t xml:space="preserve"> and action on a resolution approving and authorizing the execution of a Community </w:t>
      </w:r>
    </w:p>
    <w:p w14:paraId="65B55C8A" w14:textId="77777777" w:rsidR="00042CEE" w:rsidRDefault="00042CEE" w:rsidP="00321B48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42CEE">
        <w:rPr>
          <w:rFonts w:ascii="Times New Roman" w:hAnsi="Times New Roman"/>
        </w:rPr>
        <w:t xml:space="preserve">Environmental Benefit agreement with NTE Connecticut, LLC for its proposed Killingly Energy </w:t>
      </w:r>
    </w:p>
    <w:p w14:paraId="3893F2A3" w14:textId="58F7185F" w:rsidR="000A2550" w:rsidRPr="000A2550" w:rsidRDefault="00042CEE" w:rsidP="00321B48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42CEE">
        <w:rPr>
          <w:rFonts w:ascii="Times New Roman" w:hAnsi="Times New Roman"/>
        </w:rPr>
        <w:t>Center</w:t>
      </w:r>
    </w:p>
    <w:p w14:paraId="70262C72" w14:textId="05634C05" w:rsidR="00042CEE" w:rsidRDefault="001C2DF9" w:rsidP="00C60D56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f</w:t>
      </w:r>
      <w:r w:rsidR="008D567F">
        <w:rPr>
          <w:rFonts w:ascii="Times New Roman" w:hAnsi="Times New Roman"/>
        </w:rPr>
        <w:t xml:space="preserve">)  </w:t>
      </w:r>
      <w:r w:rsidR="00042CEE" w:rsidRPr="00042CEE">
        <w:rPr>
          <w:rFonts w:ascii="Times New Roman" w:hAnsi="Times New Roman"/>
        </w:rPr>
        <w:t>Consideration</w:t>
      </w:r>
      <w:proofErr w:type="gramEnd"/>
      <w:r w:rsidR="00042CEE" w:rsidRPr="00042CEE">
        <w:rPr>
          <w:rFonts w:ascii="Times New Roman" w:hAnsi="Times New Roman"/>
        </w:rPr>
        <w:t xml:space="preserve"> and action on a resolution approving and authorizing the execution of a tax </w:t>
      </w:r>
    </w:p>
    <w:p w14:paraId="49DA3122" w14:textId="591574F9" w:rsidR="002024EF" w:rsidRDefault="00042CEE" w:rsidP="00C60D56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042CEE">
        <w:rPr>
          <w:rFonts w:ascii="Times New Roman" w:hAnsi="Times New Roman"/>
        </w:rPr>
        <w:t>stabilization</w:t>
      </w:r>
      <w:proofErr w:type="gramEnd"/>
      <w:r w:rsidRPr="00042CEE">
        <w:rPr>
          <w:rFonts w:ascii="Times New Roman" w:hAnsi="Times New Roman"/>
        </w:rPr>
        <w:t xml:space="preserve"> agreement with NTE Connecticut, LLC for its proposed Killingly Energy Center</w:t>
      </w:r>
    </w:p>
    <w:p w14:paraId="5857A684" w14:textId="77777777" w:rsidR="008D567F" w:rsidRDefault="008D567F" w:rsidP="00C60D56">
      <w:pPr>
        <w:ind w:left="600" w:hanging="360"/>
        <w:rPr>
          <w:rFonts w:ascii="Times New Roman" w:hAnsi="Times New Roman"/>
        </w:rPr>
      </w:pPr>
    </w:p>
    <w:p w14:paraId="5FE989CF" w14:textId="77777777" w:rsidR="002931BD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77777777" w:rsidR="003E0DB9" w:rsidRDefault="003E0DB9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17.  COMMUNICATIONS:  </w:t>
      </w:r>
      <w:r w:rsidR="0099776F" w:rsidRPr="00303558">
        <w:rPr>
          <w:rFonts w:ascii="Times New Roman" w:hAnsi="Times New Roman"/>
          <w:bCs/>
        </w:rPr>
        <w:t>Town Manager/Town Attorney</w:t>
      </w:r>
    </w:p>
    <w:p w14:paraId="36EB130E" w14:textId="15F3EF53" w:rsidR="003E0DB9" w:rsidRPr="00303558" w:rsidRDefault="005D53A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346D846" w14:textId="77777777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18.  EXECUTIVE SESSION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6298C0D7" w14:textId="77777777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19.  ADJOURNMENT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777535FB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>Town Council Meeting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C60D56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F4462FC" w14:textId="77777777" w:rsidR="001C2DF9" w:rsidRDefault="001C2DF9" w:rsidP="008F2D11">
      <w:r>
        <w:separator/>
      </w:r>
    </w:p>
  </w:endnote>
  <w:endnote w:type="continuationSeparator" w:id="0">
    <w:p w14:paraId="684D51D2" w14:textId="77777777" w:rsidR="001C2DF9" w:rsidRDefault="001C2DF9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1C2DF9" w:rsidRDefault="001C2DF9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1C2DF9" w:rsidRPr="00245A61" w:rsidRDefault="001C2DF9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1C2DF9" w:rsidRDefault="001C2D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87556C" w14:textId="77777777" w:rsidR="001C2DF9" w:rsidRDefault="001C2DF9" w:rsidP="008F2D11">
      <w:r>
        <w:separator/>
      </w:r>
    </w:p>
  </w:footnote>
  <w:footnote w:type="continuationSeparator" w:id="0">
    <w:p w14:paraId="7D5D0177" w14:textId="77777777" w:rsidR="001C2DF9" w:rsidRDefault="001C2DF9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8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6"/>
  </w:num>
  <w:num w:numId="2">
    <w:abstractNumId w:val="10"/>
  </w:num>
  <w:num w:numId="3">
    <w:abstractNumId w:val="21"/>
  </w:num>
  <w:num w:numId="4">
    <w:abstractNumId w:val="23"/>
  </w:num>
  <w:num w:numId="5">
    <w:abstractNumId w:val="37"/>
  </w:num>
  <w:num w:numId="6">
    <w:abstractNumId w:val="25"/>
  </w:num>
  <w:num w:numId="7">
    <w:abstractNumId w:val="17"/>
  </w:num>
  <w:num w:numId="8">
    <w:abstractNumId w:val="5"/>
  </w:num>
  <w:num w:numId="9">
    <w:abstractNumId w:val="12"/>
  </w:num>
  <w:num w:numId="10">
    <w:abstractNumId w:val="1"/>
  </w:num>
  <w:num w:numId="11">
    <w:abstractNumId w:val="26"/>
  </w:num>
  <w:num w:numId="12">
    <w:abstractNumId w:val="19"/>
  </w:num>
  <w:num w:numId="13">
    <w:abstractNumId w:val="38"/>
  </w:num>
  <w:num w:numId="14">
    <w:abstractNumId w:val="39"/>
  </w:num>
  <w:num w:numId="15">
    <w:abstractNumId w:val="28"/>
  </w:num>
  <w:num w:numId="16">
    <w:abstractNumId w:val="18"/>
  </w:num>
  <w:num w:numId="17">
    <w:abstractNumId w:val="22"/>
  </w:num>
  <w:num w:numId="18">
    <w:abstractNumId w:val="4"/>
  </w:num>
  <w:num w:numId="19">
    <w:abstractNumId w:val="34"/>
  </w:num>
  <w:num w:numId="20">
    <w:abstractNumId w:val="32"/>
  </w:num>
  <w:num w:numId="21">
    <w:abstractNumId w:val="11"/>
  </w:num>
  <w:num w:numId="22">
    <w:abstractNumId w:val="27"/>
  </w:num>
  <w:num w:numId="23">
    <w:abstractNumId w:val="6"/>
  </w:num>
  <w:num w:numId="24">
    <w:abstractNumId w:val="7"/>
  </w:num>
  <w:num w:numId="25">
    <w:abstractNumId w:val="16"/>
  </w:num>
  <w:num w:numId="26">
    <w:abstractNumId w:val="33"/>
  </w:num>
  <w:num w:numId="27">
    <w:abstractNumId w:val="8"/>
  </w:num>
  <w:num w:numId="28">
    <w:abstractNumId w:val="13"/>
  </w:num>
  <w:num w:numId="29">
    <w:abstractNumId w:val="30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4"/>
  </w:num>
  <w:num w:numId="35">
    <w:abstractNumId w:val="31"/>
  </w:num>
  <w:num w:numId="36">
    <w:abstractNumId w:val="35"/>
  </w:num>
  <w:num w:numId="37">
    <w:abstractNumId w:val="15"/>
  </w:num>
  <w:num w:numId="38">
    <w:abstractNumId w:val="29"/>
  </w:num>
  <w:num w:numId="39">
    <w:abstractNumId w:val="20"/>
  </w:num>
  <w:num w:numId="4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4DA3"/>
    <w:rsid w:val="0004506D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7935"/>
    <w:rsid w:val="000E193C"/>
    <w:rsid w:val="000E19BE"/>
    <w:rsid w:val="000E2240"/>
    <w:rsid w:val="000E2604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B06B2"/>
    <w:rsid w:val="001B36D6"/>
    <w:rsid w:val="001B5305"/>
    <w:rsid w:val="001B7FB8"/>
    <w:rsid w:val="001C22C0"/>
    <w:rsid w:val="001C2DF9"/>
    <w:rsid w:val="001C3690"/>
    <w:rsid w:val="001C47A4"/>
    <w:rsid w:val="001C55C9"/>
    <w:rsid w:val="001C7D1E"/>
    <w:rsid w:val="001D1319"/>
    <w:rsid w:val="001D179D"/>
    <w:rsid w:val="001D221E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593D"/>
    <w:rsid w:val="002265A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3AA4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5A33"/>
    <w:rsid w:val="002A6AB6"/>
    <w:rsid w:val="002B01C1"/>
    <w:rsid w:val="002B02D5"/>
    <w:rsid w:val="002B1B38"/>
    <w:rsid w:val="002B2795"/>
    <w:rsid w:val="002B41FA"/>
    <w:rsid w:val="002B74B9"/>
    <w:rsid w:val="002B7BC2"/>
    <w:rsid w:val="002C1F95"/>
    <w:rsid w:val="002C32D0"/>
    <w:rsid w:val="002C3904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1B48"/>
    <w:rsid w:val="00324762"/>
    <w:rsid w:val="00327E31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2CE"/>
    <w:rsid w:val="00362650"/>
    <w:rsid w:val="00362C0E"/>
    <w:rsid w:val="0036547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446"/>
    <w:rsid w:val="00385D4E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6FC"/>
    <w:rsid w:val="004223CD"/>
    <w:rsid w:val="0042264C"/>
    <w:rsid w:val="00423FAD"/>
    <w:rsid w:val="004269AF"/>
    <w:rsid w:val="00431F30"/>
    <w:rsid w:val="00434F85"/>
    <w:rsid w:val="0044096F"/>
    <w:rsid w:val="00441DB6"/>
    <w:rsid w:val="00444323"/>
    <w:rsid w:val="00444A30"/>
    <w:rsid w:val="004510D0"/>
    <w:rsid w:val="004526DD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E8A"/>
    <w:rsid w:val="00473B97"/>
    <w:rsid w:val="00474CE1"/>
    <w:rsid w:val="00476232"/>
    <w:rsid w:val="00477388"/>
    <w:rsid w:val="00477FE6"/>
    <w:rsid w:val="00480B0F"/>
    <w:rsid w:val="0048107C"/>
    <w:rsid w:val="004877AF"/>
    <w:rsid w:val="00490309"/>
    <w:rsid w:val="00493182"/>
    <w:rsid w:val="0049518F"/>
    <w:rsid w:val="004A0EC3"/>
    <w:rsid w:val="004A0FF6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C13AC"/>
    <w:rsid w:val="004C1D93"/>
    <w:rsid w:val="004C20DA"/>
    <w:rsid w:val="004C3E6E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123E"/>
    <w:rsid w:val="00541D86"/>
    <w:rsid w:val="00544B2A"/>
    <w:rsid w:val="005457D9"/>
    <w:rsid w:val="005472B0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1DB"/>
    <w:rsid w:val="00674250"/>
    <w:rsid w:val="00675936"/>
    <w:rsid w:val="00681BB8"/>
    <w:rsid w:val="00681FAB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463E"/>
    <w:rsid w:val="00705A93"/>
    <w:rsid w:val="00707609"/>
    <w:rsid w:val="007109FB"/>
    <w:rsid w:val="007112DE"/>
    <w:rsid w:val="00712E26"/>
    <w:rsid w:val="0071302C"/>
    <w:rsid w:val="00713C6F"/>
    <w:rsid w:val="00714E2B"/>
    <w:rsid w:val="007155F5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1F4B"/>
    <w:rsid w:val="007C2F82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0A65"/>
    <w:rsid w:val="007E2489"/>
    <w:rsid w:val="007E50F6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4506"/>
    <w:rsid w:val="00844D96"/>
    <w:rsid w:val="008464F0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41CA"/>
    <w:rsid w:val="008D567F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A16"/>
    <w:rsid w:val="009142C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603B"/>
    <w:rsid w:val="00A060B0"/>
    <w:rsid w:val="00A066FF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12AC"/>
    <w:rsid w:val="00A320DE"/>
    <w:rsid w:val="00A32B6D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50567"/>
    <w:rsid w:val="00A50DAB"/>
    <w:rsid w:val="00A54409"/>
    <w:rsid w:val="00A547B9"/>
    <w:rsid w:val="00A56164"/>
    <w:rsid w:val="00A6178C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6110"/>
    <w:rsid w:val="00A86514"/>
    <w:rsid w:val="00A86785"/>
    <w:rsid w:val="00A942C0"/>
    <w:rsid w:val="00A9451D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5634"/>
    <w:rsid w:val="00AF6DA6"/>
    <w:rsid w:val="00B023D7"/>
    <w:rsid w:val="00B0297C"/>
    <w:rsid w:val="00B03B5D"/>
    <w:rsid w:val="00B040A1"/>
    <w:rsid w:val="00B072D4"/>
    <w:rsid w:val="00B10C37"/>
    <w:rsid w:val="00B11A06"/>
    <w:rsid w:val="00B122A8"/>
    <w:rsid w:val="00B131F2"/>
    <w:rsid w:val="00B13CFC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3D44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EBC"/>
    <w:rsid w:val="00B924EB"/>
    <w:rsid w:val="00B94821"/>
    <w:rsid w:val="00B96291"/>
    <w:rsid w:val="00BA0B6D"/>
    <w:rsid w:val="00BA26B3"/>
    <w:rsid w:val="00BA2BAD"/>
    <w:rsid w:val="00BA6857"/>
    <w:rsid w:val="00BB110E"/>
    <w:rsid w:val="00BB2B04"/>
    <w:rsid w:val="00BB3ECC"/>
    <w:rsid w:val="00BB5BC8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0D56"/>
    <w:rsid w:val="00C62804"/>
    <w:rsid w:val="00C649D5"/>
    <w:rsid w:val="00C679B3"/>
    <w:rsid w:val="00C70075"/>
    <w:rsid w:val="00C703D7"/>
    <w:rsid w:val="00C70B50"/>
    <w:rsid w:val="00C73073"/>
    <w:rsid w:val="00C73842"/>
    <w:rsid w:val="00C73AFF"/>
    <w:rsid w:val="00C73C32"/>
    <w:rsid w:val="00C74607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5806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5F8"/>
    <w:rsid w:val="00D427C7"/>
    <w:rsid w:val="00D43062"/>
    <w:rsid w:val="00D43BB0"/>
    <w:rsid w:val="00D4442C"/>
    <w:rsid w:val="00D448EF"/>
    <w:rsid w:val="00D44E5B"/>
    <w:rsid w:val="00D50E1B"/>
    <w:rsid w:val="00D514C3"/>
    <w:rsid w:val="00D523F8"/>
    <w:rsid w:val="00D52902"/>
    <w:rsid w:val="00D56197"/>
    <w:rsid w:val="00D636D7"/>
    <w:rsid w:val="00D642A0"/>
    <w:rsid w:val="00D6502E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7DD"/>
    <w:rsid w:val="00DC7D80"/>
    <w:rsid w:val="00DD0267"/>
    <w:rsid w:val="00DD0667"/>
    <w:rsid w:val="00DD205F"/>
    <w:rsid w:val="00DD2A75"/>
    <w:rsid w:val="00DD2D1F"/>
    <w:rsid w:val="00DD6D01"/>
    <w:rsid w:val="00DE1AA4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6D22"/>
    <w:rsid w:val="00E279AF"/>
    <w:rsid w:val="00E31BDF"/>
    <w:rsid w:val="00E32123"/>
    <w:rsid w:val="00E323D4"/>
    <w:rsid w:val="00E323E8"/>
    <w:rsid w:val="00E32B6A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9B2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3655"/>
    <w:rsid w:val="00F06869"/>
    <w:rsid w:val="00F068E6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3517"/>
    <w:rsid w:val="00F43F30"/>
    <w:rsid w:val="00F44CFB"/>
    <w:rsid w:val="00F45A1E"/>
    <w:rsid w:val="00F45D5C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3BED"/>
    <w:rsid w:val="00FD534F"/>
    <w:rsid w:val="00FE3CE6"/>
    <w:rsid w:val="00FE50FC"/>
    <w:rsid w:val="00FE5B31"/>
    <w:rsid w:val="00FE746A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A421-91E6-2F48-83CA-9FDD95F2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446</Words>
  <Characters>2547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6</cp:revision>
  <cp:lastPrinted>2017-01-06T14:05:00Z</cp:lastPrinted>
  <dcterms:created xsi:type="dcterms:W3CDTF">2017-02-27T16:01:00Z</dcterms:created>
  <dcterms:modified xsi:type="dcterms:W3CDTF">2017-03-08T22:31:00Z</dcterms:modified>
</cp:coreProperties>
</file>