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F9D15" w14:textId="77777777" w:rsidR="00B06012" w:rsidRDefault="00B06012" w:rsidP="00B06012">
      <w:pPr>
        <w:shd w:val="clear" w:color="auto" w:fill="FFFFFF"/>
        <w:rPr>
          <w:color w:val="000000"/>
          <w:u w:val="single"/>
        </w:rPr>
      </w:pPr>
      <w:bookmarkStart w:id="0" w:name="_GoBack"/>
      <w:bookmarkEnd w:id="0"/>
      <w:r>
        <w:rPr>
          <w:color w:val="000000"/>
        </w:rPr>
        <w:t xml:space="preserve">7.  </w:t>
      </w:r>
      <w:r>
        <w:rPr>
          <w:color w:val="000000"/>
          <w:u w:val="single"/>
        </w:rPr>
        <w:t>Adjournment:</w:t>
      </w:r>
    </w:p>
    <w:p w14:paraId="32AA168E" w14:textId="77777777" w:rsidR="00B06012" w:rsidRDefault="00B06012" w:rsidP="00B06012">
      <w:pPr>
        <w:shd w:val="clear" w:color="auto" w:fill="FFFFFF"/>
        <w:rPr>
          <w:color w:val="000000"/>
        </w:rPr>
      </w:pPr>
      <w:r>
        <w:rPr>
          <w:color w:val="000000"/>
        </w:rPr>
        <w:t>Mr. Ide made a motion, seconded by Mr. A. Griffiths, to adjourn the meeting.</w:t>
      </w:r>
    </w:p>
    <w:p w14:paraId="42301D07" w14:textId="77777777" w:rsidR="00B06012" w:rsidRDefault="00B06012" w:rsidP="00B06012">
      <w:pPr>
        <w:shd w:val="clear" w:color="auto" w:fill="FFFFFF"/>
        <w:rPr>
          <w:color w:val="000000"/>
        </w:rPr>
      </w:pPr>
      <w:r>
        <w:rPr>
          <w:color w:val="000000"/>
        </w:rPr>
        <w:t>Voice Vote:  Unanimous.  Motion passed.</w:t>
      </w:r>
    </w:p>
    <w:p w14:paraId="4AD66E68" w14:textId="77777777" w:rsidR="00B06012" w:rsidRDefault="00B06012" w:rsidP="00B06012">
      <w:pPr>
        <w:shd w:val="clear" w:color="auto" w:fill="FFFFFF"/>
        <w:rPr>
          <w:color w:val="000000"/>
        </w:rPr>
      </w:pPr>
      <w:r>
        <w:rPr>
          <w:color w:val="000000"/>
        </w:rPr>
        <w:t>The meeting ended at 10:12 p.m.</w:t>
      </w:r>
    </w:p>
    <w:p w14:paraId="1F5675F5" w14:textId="77777777" w:rsidR="00B06012" w:rsidRDefault="00B06012" w:rsidP="00B06012">
      <w:pPr>
        <w:shd w:val="clear" w:color="auto" w:fill="FFFFFF"/>
        <w:rPr>
          <w:color w:val="000000"/>
        </w:rPr>
      </w:pPr>
    </w:p>
    <w:p w14:paraId="52F7FA3D" w14:textId="77777777" w:rsidR="00B06012" w:rsidRDefault="00B06012" w:rsidP="00B06012">
      <w:pPr>
        <w:shd w:val="clear" w:color="auto" w:fill="FFFFFF"/>
        <w:rPr>
          <w:color w:val="000000"/>
        </w:rPr>
      </w:pPr>
      <w:r>
        <w:rPr>
          <w:color w:val="000000"/>
        </w:rPr>
        <w:t>                                                                                                Respectfully submitted,</w:t>
      </w:r>
    </w:p>
    <w:p w14:paraId="0E47E5E2" w14:textId="77777777" w:rsidR="00B06012" w:rsidRDefault="00B06012" w:rsidP="00B06012">
      <w:pPr>
        <w:shd w:val="clear" w:color="auto" w:fill="FFFFFF"/>
        <w:rPr>
          <w:color w:val="000000"/>
        </w:rPr>
      </w:pPr>
      <w:r>
        <w:rPr>
          <w:color w:val="000000"/>
        </w:rPr>
        <w:t xml:space="preserve">  </w:t>
      </w:r>
    </w:p>
    <w:p w14:paraId="774ABBE8" w14:textId="77777777" w:rsidR="00B06012" w:rsidRDefault="00B06012" w:rsidP="00B06012">
      <w:pPr>
        <w:shd w:val="clear" w:color="auto" w:fill="FFFFFF"/>
        <w:rPr>
          <w:color w:val="000000"/>
        </w:rPr>
      </w:pPr>
    </w:p>
    <w:p w14:paraId="0917A4F3" w14:textId="77777777" w:rsidR="00B06012" w:rsidRDefault="00B06012" w:rsidP="00B06012">
      <w:pPr>
        <w:shd w:val="clear" w:color="auto" w:fill="FFFFFF"/>
        <w:rPr>
          <w:color w:val="000000"/>
        </w:rPr>
      </w:pPr>
      <w:r>
        <w:rPr>
          <w:color w:val="000000"/>
        </w:rPr>
        <w:t> </w:t>
      </w:r>
    </w:p>
    <w:p w14:paraId="6B1FC6E1" w14:textId="77777777" w:rsidR="00B06012" w:rsidRDefault="00B06012" w:rsidP="00B06012">
      <w:pPr>
        <w:shd w:val="clear" w:color="auto" w:fill="FFFFFF"/>
        <w:rPr>
          <w:color w:val="000000"/>
        </w:rPr>
      </w:pPr>
      <w:r>
        <w:rPr>
          <w:color w:val="000000"/>
        </w:rPr>
        <w:t>                                                                                                 Elizabeth Buzalski</w:t>
      </w:r>
    </w:p>
    <w:p w14:paraId="3D1DA651" w14:textId="77777777" w:rsidR="00B06012" w:rsidRDefault="00B06012" w:rsidP="00B06012">
      <w:pPr>
        <w:shd w:val="clear" w:color="auto" w:fill="FFFFFF"/>
        <w:spacing w:line="326" w:lineRule="atLeast"/>
        <w:ind w:left="5040" w:firstLine="720"/>
        <w:rPr>
          <w:color w:val="000000"/>
        </w:rPr>
      </w:pPr>
      <w:r>
        <w:rPr>
          <w:color w:val="000000"/>
        </w:rPr>
        <w:t>Council Secretary</w:t>
      </w:r>
    </w:p>
    <w:p w14:paraId="35823F94" w14:textId="77777777" w:rsidR="00B06012" w:rsidRDefault="00B06012" w:rsidP="00B06012">
      <w:pPr>
        <w:shd w:val="clear" w:color="auto" w:fill="FFFFFF"/>
        <w:spacing w:after="240"/>
        <w:jc w:val="center"/>
      </w:pPr>
      <w:r>
        <w:rPr>
          <w:color w:val="000000"/>
        </w:rPr>
        <w:t>--------------------</w:t>
      </w:r>
    </w:p>
    <w:p w14:paraId="13419FFF" w14:textId="77777777" w:rsidR="00B57923" w:rsidRPr="006F48B9" w:rsidRDefault="00B57923" w:rsidP="00B57923">
      <w:pPr>
        <w:spacing w:line="276" w:lineRule="auto"/>
        <w:jc w:val="center"/>
        <w:rPr>
          <w:b/>
          <w:bCs/>
        </w:rPr>
      </w:pPr>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78369A35"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695934">
        <w:rPr>
          <w:bCs/>
        </w:rPr>
        <w:t>August 8</w:t>
      </w:r>
      <w:r w:rsidR="002E73AE" w:rsidRPr="006F48B9">
        <w:rPr>
          <w:bCs/>
        </w:rPr>
        <w:t>, 2017</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4EF8D629" w:rsidR="00B57923" w:rsidRPr="006F48B9" w:rsidRDefault="00384359" w:rsidP="00D870A9">
      <w:pPr>
        <w:numPr>
          <w:ilvl w:val="1"/>
          <w:numId w:val="1"/>
        </w:numPr>
        <w:ind w:left="630" w:hanging="270"/>
        <w:rPr>
          <w:bCs/>
        </w:rPr>
      </w:pPr>
      <w:r>
        <w:rPr>
          <w:bCs/>
        </w:rPr>
        <w:t>Regular</w:t>
      </w:r>
      <w:r w:rsidR="00B57923" w:rsidRPr="006F48B9">
        <w:rPr>
          <w:bCs/>
        </w:rPr>
        <w:t xml:space="preserve"> Town Council Meeting:  </w:t>
      </w:r>
      <w:r w:rsidR="00695934">
        <w:rPr>
          <w:bCs/>
        </w:rPr>
        <w:t>July</w:t>
      </w:r>
      <w:r>
        <w:rPr>
          <w:bCs/>
        </w:rPr>
        <w:t xml:space="preserve"> 11</w:t>
      </w:r>
      <w:r w:rsidR="002E73AE" w:rsidRPr="006F48B9">
        <w:rPr>
          <w:bCs/>
        </w:rPr>
        <w:t>, 2017</w:t>
      </w:r>
    </w:p>
    <w:p w14:paraId="1341A00F" w14:textId="5514394F" w:rsidR="00B57923" w:rsidRPr="006F48B9" w:rsidRDefault="00384359" w:rsidP="0012772D">
      <w:pPr>
        <w:numPr>
          <w:ilvl w:val="1"/>
          <w:numId w:val="1"/>
        </w:numPr>
        <w:ind w:left="630" w:hanging="270"/>
        <w:rPr>
          <w:bCs/>
        </w:rPr>
      </w:pPr>
      <w:r>
        <w:rPr>
          <w:bCs/>
        </w:rPr>
        <w:t>Special</w:t>
      </w:r>
      <w:r w:rsidR="00B57923" w:rsidRPr="006F48B9">
        <w:rPr>
          <w:bCs/>
        </w:rPr>
        <w:t xml:space="preserve"> Town Council Meeting:  </w:t>
      </w:r>
      <w:r w:rsidR="00695934">
        <w:rPr>
          <w:bCs/>
        </w:rPr>
        <w:t>July</w:t>
      </w:r>
      <w:r>
        <w:rPr>
          <w:bCs/>
        </w:rPr>
        <w:t xml:space="preserve"> 27</w:t>
      </w:r>
      <w:r w:rsidR="00EE10B4" w:rsidRPr="006F48B9">
        <w:rPr>
          <w:bCs/>
        </w:rPr>
        <w:t>, 201</w:t>
      </w:r>
      <w:r w:rsidR="002E73AE" w:rsidRPr="006F48B9">
        <w:rPr>
          <w:bCs/>
        </w:rPr>
        <w:t>7</w:t>
      </w:r>
    </w:p>
    <w:p w14:paraId="2C27564F" w14:textId="1368D25B" w:rsidR="00EE10B4" w:rsidRPr="00384359" w:rsidRDefault="00B57923" w:rsidP="00384359">
      <w:pPr>
        <w:pStyle w:val="ListParagraph"/>
        <w:numPr>
          <w:ilvl w:val="0"/>
          <w:numId w:val="1"/>
        </w:numPr>
        <w:rPr>
          <w:bCs/>
        </w:rPr>
      </w:pPr>
      <w:r w:rsidRPr="006F48B9">
        <w:rPr>
          <w:b/>
          <w:bCs/>
        </w:rPr>
        <w:t>PRESENTATIONS, PROCLAMATIONS AND DECLARATIONS</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1E50A5">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5DB572A1" w14:textId="77777777" w:rsidR="001E50A5" w:rsidRDefault="00B57923" w:rsidP="001E50A5">
      <w:pPr>
        <w:tabs>
          <w:tab w:val="left" w:pos="10080"/>
        </w:tabs>
        <w:ind w:left="450" w:hanging="450"/>
        <w:rPr>
          <w:b/>
        </w:rPr>
      </w:pPr>
      <w:r w:rsidRPr="006F48B9">
        <w:lastRenderedPageBreak/>
        <w:t>14.</w:t>
      </w:r>
      <w:r w:rsidRPr="006F48B9">
        <w:rPr>
          <w:b/>
        </w:rPr>
        <w:t xml:space="preserve"> UNFINISHED BUSINESS FOR TOWN COUNCIL ACTION:</w:t>
      </w:r>
    </w:p>
    <w:p w14:paraId="61A5523A" w14:textId="71C1C42D" w:rsidR="00384359" w:rsidRPr="001E50A5" w:rsidRDefault="001E50A5" w:rsidP="001E50A5">
      <w:pPr>
        <w:tabs>
          <w:tab w:val="left" w:pos="10080"/>
        </w:tabs>
        <w:ind w:left="450" w:hanging="450"/>
        <w:rPr>
          <w:b/>
        </w:rPr>
      </w:pPr>
      <w:r>
        <w:tab/>
      </w:r>
      <w:r w:rsidR="00384359">
        <w:t>a)  Consideration and action on an ordinance amending the Killingly Code of Ordinances, Chapter 14—Taxation, Division 1—Property Tax Relief Policy for Public Safety Volunteers</w:t>
      </w:r>
    </w:p>
    <w:p w14:paraId="48883208" w14:textId="77777777" w:rsidR="001E50A5" w:rsidRDefault="00B57923" w:rsidP="001E50A5">
      <w:pPr>
        <w:tabs>
          <w:tab w:val="left" w:pos="810"/>
        </w:tabs>
        <w:rPr>
          <w:b/>
          <w:bCs/>
        </w:rPr>
      </w:pPr>
      <w:r w:rsidRPr="006F48B9">
        <w:rPr>
          <w:bCs/>
        </w:rPr>
        <w:t>15.</w:t>
      </w:r>
      <w:r w:rsidRPr="006F48B9">
        <w:rPr>
          <w:b/>
          <w:bCs/>
        </w:rPr>
        <w:t xml:space="preserve">  NEW BUSINESS:</w:t>
      </w:r>
    </w:p>
    <w:p w14:paraId="5D722999" w14:textId="77777777" w:rsidR="001E50A5" w:rsidRDefault="001E50A5" w:rsidP="001E50A5">
      <w:pPr>
        <w:tabs>
          <w:tab w:val="left" w:pos="450"/>
          <w:tab w:val="left" w:pos="810"/>
        </w:tabs>
        <w:rPr>
          <w:bCs/>
        </w:rPr>
      </w:pPr>
      <w:r>
        <w:rPr>
          <w:b/>
          <w:bCs/>
        </w:rPr>
        <w:tab/>
      </w:r>
      <w:r w:rsidR="00384359">
        <w:rPr>
          <w:bCs/>
        </w:rPr>
        <w:t xml:space="preserve">a)  </w:t>
      </w:r>
      <w:r w:rsidR="00384359">
        <w:t>Consideration and action on a resolution authorizing the acceptance of a National Parks Service/Ct Department of Economic and Community Development grant on behalf of the Historic District Commission</w:t>
      </w:r>
    </w:p>
    <w:p w14:paraId="67FC1FAD" w14:textId="4167EF59" w:rsidR="00384359" w:rsidRDefault="001E50A5" w:rsidP="001E50A5">
      <w:pPr>
        <w:tabs>
          <w:tab w:val="left" w:pos="450"/>
          <w:tab w:val="left" w:pos="810"/>
        </w:tabs>
        <w:rPr>
          <w:bCs/>
        </w:rPr>
      </w:pPr>
      <w:r>
        <w:rPr>
          <w:bCs/>
        </w:rPr>
        <w:tab/>
      </w:r>
      <w:r w:rsidR="00384359">
        <w:rPr>
          <w:bCs/>
        </w:rPr>
        <w:t>b)  Consideration and action on a resolution authorizing execution of a three-year agreement with</w:t>
      </w:r>
      <w:r>
        <w:rPr>
          <w:bCs/>
        </w:rPr>
        <w:t xml:space="preserve"> </w:t>
      </w:r>
      <w:r w:rsidR="00384359">
        <w:rPr>
          <w:bCs/>
        </w:rPr>
        <w:t>Onsolve/CodeRED for a mass notification system subscription.</w:t>
      </w:r>
    </w:p>
    <w:p w14:paraId="1341A022" w14:textId="186E01B4" w:rsidR="00B57923" w:rsidRPr="006F48B9" w:rsidRDefault="00EE10B4" w:rsidP="001E50A5">
      <w:pPr>
        <w:rPr>
          <w:b/>
          <w:bCs/>
        </w:rPr>
      </w:pPr>
      <w:r w:rsidRPr="006F48B9">
        <w:rPr>
          <w:bCs/>
        </w:rPr>
        <w:t>16</w:t>
      </w:r>
      <w:r w:rsidR="00B57923" w:rsidRPr="006F48B9">
        <w:rPr>
          <w:bCs/>
        </w:rPr>
        <w:t>.</w:t>
      </w:r>
      <w:r w:rsidR="00B57923" w:rsidRPr="006F48B9">
        <w:rPr>
          <w:b/>
          <w:bCs/>
        </w:rPr>
        <w:t xml:space="preserve">  COUNCIL MEMBER REPORTS AND COMMENTS</w:t>
      </w:r>
    </w:p>
    <w:p w14:paraId="1341A025" w14:textId="79C261A0" w:rsidR="00B57923" w:rsidRPr="006F48B9" w:rsidRDefault="00EE10B4" w:rsidP="001E50A5">
      <w:pPr>
        <w:tabs>
          <w:tab w:val="left" w:pos="3240"/>
        </w:tabs>
        <w:ind w:left="360" w:hanging="360"/>
        <w:rPr>
          <w:b/>
          <w:bCs/>
        </w:rPr>
      </w:pPr>
      <w:r w:rsidRPr="006F48B9">
        <w:rPr>
          <w:bCs/>
        </w:rPr>
        <w:t>17</w:t>
      </w:r>
      <w:r w:rsidR="00B57923" w:rsidRPr="006F48B9">
        <w:rPr>
          <w:bCs/>
        </w:rPr>
        <w:t>.</w:t>
      </w:r>
      <w:r w:rsidR="00695934">
        <w:rPr>
          <w:b/>
          <w:bCs/>
        </w:rPr>
        <w:t xml:space="preserve">  EXECUTIVE SESSION</w:t>
      </w:r>
    </w:p>
    <w:p w14:paraId="1341A027" w14:textId="15FA242C" w:rsidR="00B57923" w:rsidRPr="006F48B9" w:rsidRDefault="00EB381F" w:rsidP="001E50A5">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2401A1F6" w:rsidR="00B57923" w:rsidRDefault="00327D63" w:rsidP="00B57923">
      <w:pPr>
        <w:pStyle w:val="ListParagraph"/>
        <w:numPr>
          <w:ilvl w:val="0"/>
          <w:numId w:val="2"/>
        </w:numPr>
      </w:pPr>
      <w:r>
        <w:t>Vice Chairman Pratt</w:t>
      </w:r>
      <w:r w:rsidR="00B57923" w:rsidRPr="006F48B9">
        <w:t xml:space="preserve"> cal</w:t>
      </w:r>
      <w:r w:rsidR="002E73AE" w:rsidRPr="006F48B9">
        <w:t>led the meeting to order at 7:0</w:t>
      </w:r>
      <w:r w:rsidR="001E50A5">
        <w:t>0 p.m. and immediately recessed to the public hearing.</w:t>
      </w:r>
    </w:p>
    <w:p w14:paraId="7FCFBFFC" w14:textId="77777777" w:rsidR="00327D63" w:rsidRDefault="00327D63" w:rsidP="00327D63">
      <w:pPr>
        <w:pStyle w:val="ListParagraph"/>
        <w:ind w:left="360"/>
      </w:pPr>
    </w:p>
    <w:p w14:paraId="6EA77080" w14:textId="77777777" w:rsidR="00327D63" w:rsidRPr="00E36A03" w:rsidRDefault="00327D63" w:rsidP="001E50A5">
      <w:pPr>
        <w:pStyle w:val="ListParagraph"/>
        <w:ind w:left="0"/>
        <w:jc w:val="center"/>
      </w:pPr>
      <w:r w:rsidRPr="00695934">
        <w:rPr>
          <w:b/>
        </w:rPr>
        <w:t>TOWN OF KILLINGLY</w:t>
      </w:r>
      <w:r w:rsidRPr="00695934">
        <w:rPr>
          <w:b/>
        </w:rPr>
        <w:br/>
        <w:t xml:space="preserve">PUBLIC HEARING </w:t>
      </w:r>
    </w:p>
    <w:p w14:paraId="2893C7DA" w14:textId="50D45372" w:rsidR="00327D63" w:rsidRPr="00695934" w:rsidRDefault="00327D63" w:rsidP="001E50A5">
      <w:pPr>
        <w:pStyle w:val="ListParagraph"/>
        <w:tabs>
          <w:tab w:val="left" w:pos="5760"/>
          <w:tab w:val="left" w:pos="6480"/>
        </w:tabs>
        <w:ind w:left="0"/>
        <w:jc w:val="center"/>
        <w:rPr>
          <w:rFonts w:cs="Arial"/>
          <w:bCs/>
        </w:rPr>
      </w:pPr>
      <w:r w:rsidRPr="00695934">
        <w:rPr>
          <w:rFonts w:cs="Arial"/>
          <w:bCs/>
        </w:rPr>
        <w:t xml:space="preserve">Tuesday, </w:t>
      </w:r>
      <w:r w:rsidR="001E50A5">
        <w:rPr>
          <w:rFonts w:cs="Arial"/>
          <w:bCs/>
        </w:rPr>
        <w:t>August 8</w:t>
      </w:r>
      <w:r w:rsidRPr="00695934">
        <w:rPr>
          <w:rFonts w:cs="Arial"/>
          <w:bCs/>
        </w:rPr>
        <w:t>, 2017</w:t>
      </w:r>
    </w:p>
    <w:p w14:paraId="4866B8A8" w14:textId="77777777" w:rsidR="00327D63" w:rsidRPr="00695934" w:rsidRDefault="00327D63" w:rsidP="001E50A5">
      <w:pPr>
        <w:pStyle w:val="ListParagraph"/>
        <w:tabs>
          <w:tab w:val="left" w:pos="5760"/>
          <w:tab w:val="left" w:pos="6480"/>
        </w:tabs>
        <w:ind w:left="0"/>
        <w:jc w:val="center"/>
        <w:rPr>
          <w:rFonts w:cs="Arial"/>
          <w:bCs/>
        </w:rPr>
      </w:pPr>
    </w:p>
    <w:p w14:paraId="27C6E34B" w14:textId="1245AD37" w:rsidR="00327D63" w:rsidRDefault="00327D63" w:rsidP="001E50A5">
      <w:pPr>
        <w:pStyle w:val="ListParagraph"/>
        <w:ind w:left="0"/>
        <w:rPr>
          <w:highlight w:val="yellow"/>
        </w:rPr>
      </w:pPr>
      <w:r w:rsidRPr="00B568F1">
        <w:t>A</w:t>
      </w:r>
      <w:r w:rsidRPr="003E7FDC">
        <w:t xml:space="preserve"> PUBLIC HEARING of the Town Council was held, pursuant to Section 506 of the Killingly Town Charter, in the Town Meeting Room of the Killingly Town Hall, 172 Main Street in Killingly, Connecticut, on </w:t>
      </w:r>
      <w:r w:rsidRPr="00695934">
        <w:rPr>
          <w:rFonts w:cs="Arial"/>
          <w:bCs/>
        </w:rPr>
        <w:t xml:space="preserve">Tuesday, </w:t>
      </w:r>
      <w:r w:rsidR="001E50A5">
        <w:rPr>
          <w:rFonts w:cs="Arial"/>
          <w:bCs/>
        </w:rPr>
        <w:t>August 8</w:t>
      </w:r>
      <w:r w:rsidRPr="00695934">
        <w:rPr>
          <w:rFonts w:cs="Arial"/>
          <w:bCs/>
        </w:rPr>
        <w:t xml:space="preserve">, 2017 </w:t>
      </w:r>
      <w:r w:rsidRPr="003E7FDC">
        <w:t xml:space="preserve">at 7:00 p.m. at which time interested persons were heard on the </w:t>
      </w:r>
      <w:r w:rsidR="001E50A5" w:rsidRPr="001E50A5">
        <w:t>following ordinance</w:t>
      </w:r>
      <w:r w:rsidRPr="001E50A5">
        <w:t>:</w:t>
      </w:r>
    </w:p>
    <w:p w14:paraId="05817519" w14:textId="3A1E5A12" w:rsidR="001E50A5" w:rsidRDefault="001E50A5" w:rsidP="001E50A5">
      <w:pPr>
        <w:pStyle w:val="ListParagraph"/>
        <w:ind w:left="0"/>
        <w:rPr>
          <w:highlight w:val="yellow"/>
        </w:rPr>
      </w:pPr>
    </w:p>
    <w:p w14:paraId="437B633B" w14:textId="77777777" w:rsidR="001E50A5" w:rsidRPr="00D332AB" w:rsidRDefault="001E50A5" w:rsidP="001E50A5">
      <w:pPr>
        <w:jc w:val="center"/>
        <w:rPr>
          <w:b/>
          <w:sz w:val="22"/>
          <w:szCs w:val="22"/>
        </w:rPr>
      </w:pPr>
      <w:r w:rsidRPr="00D332AB">
        <w:rPr>
          <w:b/>
          <w:sz w:val="22"/>
          <w:szCs w:val="22"/>
        </w:rPr>
        <w:t>AN ORDINANCE AMENDING THE KILLINGLY CODE OF ORDINANCES, CHAPTER 14- TAXATION, DIVISION 1- PROPERTY TAX RELIEF POLICY FOR PUBLIC SAFETY VOLUNTEERS, SECTION 14-47- MEMBER ELGIBILITY</w:t>
      </w:r>
    </w:p>
    <w:p w14:paraId="6F9A9A09" w14:textId="77777777" w:rsidR="001E50A5" w:rsidRDefault="001E50A5" w:rsidP="001E50A5">
      <w:pPr>
        <w:jc w:val="both"/>
      </w:pPr>
    </w:p>
    <w:p w14:paraId="19142FAD" w14:textId="77777777" w:rsidR="001E50A5" w:rsidRDefault="001E50A5" w:rsidP="001E50A5">
      <w:pPr>
        <w:jc w:val="both"/>
        <w:rPr>
          <w:b/>
          <w:bCs/>
          <w:caps/>
          <w:sz w:val="22"/>
          <w:szCs w:val="22"/>
        </w:rPr>
      </w:pPr>
      <w:r>
        <w:tab/>
      </w:r>
      <w:r>
        <w:tab/>
      </w:r>
      <w:r>
        <w:tab/>
      </w:r>
      <w:r>
        <w:tab/>
      </w:r>
      <w:r>
        <w:tab/>
      </w:r>
      <w:r>
        <w:tab/>
      </w:r>
    </w:p>
    <w:p w14:paraId="3675C29C" w14:textId="77777777" w:rsidR="001E50A5" w:rsidRPr="0022220D" w:rsidRDefault="001E50A5" w:rsidP="001E50A5">
      <w:pPr>
        <w:rPr>
          <w:b/>
          <w:bCs/>
          <w:caps/>
          <w:sz w:val="22"/>
          <w:szCs w:val="22"/>
        </w:rPr>
      </w:pPr>
      <w:r w:rsidRPr="0022220D">
        <w:rPr>
          <w:bCs/>
          <w:iCs/>
          <w:sz w:val="22"/>
          <w:szCs w:val="22"/>
        </w:rPr>
        <w:t>BE IT ORDAINED BY THE TOWN COUNCIL OF THE TOWN OF KILLINGLY that the Killingly Code of Ordinances, Chapter 14-Taxation, Division 1-Property Tax Relief Policy for Public Safety Volunteers</w:t>
      </w:r>
      <w:r w:rsidRPr="0022220D">
        <w:rPr>
          <w:bCs/>
          <w:iCs/>
          <w:caps/>
          <w:sz w:val="22"/>
          <w:szCs w:val="22"/>
        </w:rPr>
        <w:t>, S</w:t>
      </w:r>
      <w:r w:rsidRPr="0022220D">
        <w:rPr>
          <w:bCs/>
          <w:iCs/>
          <w:sz w:val="22"/>
          <w:szCs w:val="22"/>
        </w:rPr>
        <w:t>ection 14-47-Member Eligibility, be amended as follows:</w:t>
      </w:r>
      <w:r w:rsidRPr="0022220D">
        <w:rPr>
          <w:b/>
          <w:bCs/>
          <w:caps/>
          <w:sz w:val="22"/>
          <w:szCs w:val="22"/>
        </w:rPr>
        <w:t xml:space="preserve"> </w:t>
      </w:r>
    </w:p>
    <w:p w14:paraId="5EB7AE71" w14:textId="77777777" w:rsidR="001E50A5" w:rsidRPr="0022220D" w:rsidRDefault="001E50A5" w:rsidP="001E50A5">
      <w:pPr>
        <w:jc w:val="center"/>
        <w:rPr>
          <w:b/>
          <w:bCs/>
          <w:caps/>
          <w:sz w:val="22"/>
          <w:szCs w:val="22"/>
        </w:rPr>
      </w:pPr>
    </w:p>
    <w:p w14:paraId="47AC01BD" w14:textId="77777777" w:rsidR="001E50A5" w:rsidRPr="0022220D" w:rsidRDefault="001E50A5" w:rsidP="001E50A5">
      <w:pPr>
        <w:rPr>
          <w:bCs/>
          <w:sz w:val="22"/>
          <w:szCs w:val="22"/>
        </w:rPr>
      </w:pPr>
      <w:r w:rsidRPr="0022220D">
        <w:rPr>
          <w:b/>
          <w:bCs/>
          <w:sz w:val="22"/>
          <w:szCs w:val="22"/>
        </w:rPr>
        <w:t>Section 14-47a</w:t>
      </w:r>
      <w:r w:rsidRPr="0022220D">
        <w:rPr>
          <w:bCs/>
          <w:sz w:val="22"/>
          <w:szCs w:val="22"/>
        </w:rPr>
        <w:t>—strike “To be considered a “member in good standing,” a member of area fire department would have to obtain a total of twenty-five (25%) percent of the total points possible,” and replace with the following:</w:t>
      </w:r>
    </w:p>
    <w:p w14:paraId="2CCB7D96" w14:textId="77777777" w:rsidR="001E50A5" w:rsidRPr="0022220D" w:rsidRDefault="001E50A5" w:rsidP="001E50A5">
      <w:pPr>
        <w:rPr>
          <w:color w:val="2A2A2A"/>
          <w:sz w:val="22"/>
          <w:szCs w:val="22"/>
        </w:rPr>
      </w:pPr>
    </w:p>
    <w:p w14:paraId="159DB9BD" w14:textId="77777777" w:rsidR="001E50A5" w:rsidRPr="0022220D" w:rsidRDefault="001E50A5" w:rsidP="001E50A5">
      <w:pPr>
        <w:rPr>
          <w:color w:val="2A2A2A"/>
          <w:sz w:val="22"/>
          <w:szCs w:val="22"/>
        </w:rPr>
      </w:pPr>
      <w:r w:rsidRPr="0022220D">
        <w:rPr>
          <w:color w:val="2A2A2A"/>
          <w:sz w:val="22"/>
          <w:szCs w:val="22"/>
        </w:rPr>
        <w:t>An active volunteer fire department member will be considered to be in good standing and eligible for tax relief based upon his/her attendance at calls, drills, training, and meetings each year.  Attendance requirements vary from department to department, based upon the call volume of a particular department.  Attendance requirements are as follows:</w:t>
      </w:r>
    </w:p>
    <w:p w14:paraId="5EEB3DC2" w14:textId="77777777" w:rsidR="001E50A5" w:rsidRPr="0022220D" w:rsidRDefault="001E50A5" w:rsidP="001E50A5">
      <w:pPr>
        <w:rPr>
          <w:color w:val="2A2A2A"/>
          <w:sz w:val="22"/>
          <w:szCs w:val="22"/>
        </w:rPr>
      </w:pPr>
    </w:p>
    <w:p w14:paraId="01AD1ADD" w14:textId="77777777" w:rsidR="001E50A5" w:rsidRPr="0022220D" w:rsidRDefault="001E50A5" w:rsidP="001E50A5">
      <w:pPr>
        <w:rPr>
          <w:color w:val="2A2A2A"/>
          <w:sz w:val="22"/>
          <w:szCs w:val="22"/>
        </w:rPr>
      </w:pPr>
      <w:r w:rsidRPr="0022220D">
        <w:rPr>
          <w:color w:val="2A2A2A"/>
          <w:sz w:val="22"/>
          <w:szCs w:val="22"/>
        </w:rPr>
        <w:t>Departments with 800 or more calls per year:  10% attendance is required</w:t>
      </w:r>
    </w:p>
    <w:p w14:paraId="68EC4C86" w14:textId="77777777" w:rsidR="001E50A5" w:rsidRPr="0022220D" w:rsidRDefault="001E50A5" w:rsidP="001E50A5">
      <w:pPr>
        <w:rPr>
          <w:color w:val="2A2A2A"/>
          <w:sz w:val="22"/>
          <w:szCs w:val="22"/>
        </w:rPr>
      </w:pPr>
      <w:r w:rsidRPr="0022220D">
        <w:rPr>
          <w:color w:val="2A2A2A"/>
          <w:sz w:val="22"/>
          <w:szCs w:val="22"/>
        </w:rPr>
        <w:t>Departments with 600-799 calls per year:  15% attendance is required</w:t>
      </w:r>
    </w:p>
    <w:p w14:paraId="4C40B262" w14:textId="77777777" w:rsidR="001E50A5" w:rsidRPr="0022220D" w:rsidRDefault="001E50A5" w:rsidP="001E50A5">
      <w:pPr>
        <w:rPr>
          <w:color w:val="2A2A2A"/>
          <w:sz w:val="22"/>
          <w:szCs w:val="22"/>
        </w:rPr>
      </w:pPr>
      <w:r w:rsidRPr="0022220D">
        <w:rPr>
          <w:color w:val="2A2A2A"/>
          <w:sz w:val="22"/>
          <w:szCs w:val="22"/>
        </w:rPr>
        <w:lastRenderedPageBreak/>
        <w:t>Departments with 400-599 calls per year:  20% attendance is required</w:t>
      </w:r>
    </w:p>
    <w:p w14:paraId="69083430" w14:textId="77777777" w:rsidR="001E50A5" w:rsidRPr="0022220D" w:rsidRDefault="001E50A5" w:rsidP="001E50A5">
      <w:pPr>
        <w:rPr>
          <w:bCs/>
          <w:sz w:val="22"/>
          <w:szCs w:val="22"/>
        </w:rPr>
      </w:pPr>
      <w:r w:rsidRPr="0022220D">
        <w:rPr>
          <w:color w:val="2A2A2A"/>
          <w:sz w:val="22"/>
          <w:szCs w:val="22"/>
        </w:rPr>
        <w:t>Departments with less than 400 calls per year:  25% attendance is required</w:t>
      </w:r>
      <w:r w:rsidRPr="0022220D">
        <w:rPr>
          <w:sz w:val="22"/>
          <w:szCs w:val="22"/>
        </w:rPr>
        <w:tab/>
      </w:r>
      <w:r w:rsidRPr="0022220D">
        <w:rPr>
          <w:sz w:val="22"/>
          <w:szCs w:val="22"/>
        </w:rPr>
        <w:tab/>
      </w:r>
      <w:r w:rsidRPr="0022220D">
        <w:rPr>
          <w:sz w:val="22"/>
          <w:szCs w:val="22"/>
        </w:rPr>
        <w:tab/>
      </w:r>
      <w:r w:rsidRPr="0022220D">
        <w:rPr>
          <w:sz w:val="22"/>
          <w:szCs w:val="22"/>
        </w:rPr>
        <w:tab/>
      </w:r>
    </w:p>
    <w:p w14:paraId="7AC7066D" w14:textId="77777777" w:rsidR="001E50A5" w:rsidRPr="0022220D" w:rsidRDefault="001E50A5" w:rsidP="001E50A5">
      <w:pPr>
        <w:rPr>
          <w:sz w:val="22"/>
          <w:szCs w:val="22"/>
        </w:rPr>
      </w:pPr>
    </w:p>
    <w:p w14:paraId="404E8081" w14:textId="77777777" w:rsidR="001E50A5" w:rsidRDefault="001E50A5" w:rsidP="001E50A5">
      <w:pPr>
        <w:rPr>
          <w:sz w:val="22"/>
          <w:szCs w:val="22"/>
        </w:rPr>
      </w:pPr>
    </w:p>
    <w:p w14:paraId="1EA4A6EA" w14:textId="11F1C2E3" w:rsidR="001E50A5" w:rsidRPr="0022220D" w:rsidRDefault="006A17C7" w:rsidP="001E50A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E50A5" w:rsidRPr="0022220D">
        <w:rPr>
          <w:sz w:val="22"/>
          <w:szCs w:val="22"/>
        </w:rPr>
        <w:t>KILLINGLY TOWN COUNCIL</w:t>
      </w:r>
    </w:p>
    <w:p w14:paraId="4639DD46" w14:textId="77777777" w:rsidR="001E50A5" w:rsidRPr="0022220D" w:rsidRDefault="001E50A5" w:rsidP="001E50A5">
      <w:pPr>
        <w:rPr>
          <w:sz w:val="22"/>
          <w:szCs w:val="22"/>
        </w:rPr>
      </w:pP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t>David A. Griffiths</w:t>
      </w:r>
    </w:p>
    <w:p w14:paraId="34EAB360" w14:textId="77777777" w:rsidR="001E50A5" w:rsidRPr="0022220D" w:rsidRDefault="001E50A5" w:rsidP="001E50A5">
      <w:pPr>
        <w:rPr>
          <w:sz w:val="22"/>
          <w:szCs w:val="22"/>
        </w:rPr>
      </w:pP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t>Chairman</w:t>
      </w:r>
    </w:p>
    <w:p w14:paraId="2AF047C3" w14:textId="77777777" w:rsidR="001E50A5" w:rsidRPr="0022220D" w:rsidRDefault="001E50A5" w:rsidP="001E50A5">
      <w:pPr>
        <w:rPr>
          <w:sz w:val="22"/>
          <w:szCs w:val="22"/>
        </w:rPr>
      </w:pPr>
    </w:p>
    <w:p w14:paraId="5EFDCE2B" w14:textId="77777777" w:rsidR="001E50A5" w:rsidRPr="0022220D" w:rsidRDefault="001E50A5" w:rsidP="001E50A5">
      <w:pPr>
        <w:rPr>
          <w:sz w:val="22"/>
          <w:szCs w:val="22"/>
        </w:rPr>
      </w:pPr>
      <w:r w:rsidRPr="0022220D">
        <w:rPr>
          <w:sz w:val="22"/>
          <w:szCs w:val="22"/>
        </w:rPr>
        <w:t>Dated at Killingly, Connecticut</w:t>
      </w:r>
    </w:p>
    <w:p w14:paraId="073AB782" w14:textId="77777777" w:rsidR="001E50A5" w:rsidRDefault="001E50A5" w:rsidP="001E50A5">
      <w:pPr>
        <w:rPr>
          <w:sz w:val="22"/>
          <w:szCs w:val="22"/>
        </w:rPr>
      </w:pPr>
      <w:r w:rsidRPr="0022220D">
        <w:rPr>
          <w:sz w:val="22"/>
          <w:szCs w:val="22"/>
        </w:rPr>
        <w:t xml:space="preserve">this </w:t>
      </w:r>
      <w:r>
        <w:rPr>
          <w:sz w:val="22"/>
          <w:szCs w:val="22"/>
        </w:rPr>
        <w:t>8</w:t>
      </w:r>
      <w:r w:rsidRPr="0022220D">
        <w:rPr>
          <w:sz w:val="22"/>
          <w:szCs w:val="22"/>
          <w:vertAlign w:val="superscript"/>
        </w:rPr>
        <w:t>th</w:t>
      </w:r>
      <w:r w:rsidRPr="0022220D">
        <w:rPr>
          <w:sz w:val="22"/>
          <w:szCs w:val="22"/>
        </w:rPr>
        <w:t xml:space="preserve"> day of </w:t>
      </w:r>
      <w:r>
        <w:rPr>
          <w:sz w:val="22"/>
          <w:szCs w:val="22"/>
        </w:rPr>
        <w:t>August</w:t>
      </w:r>
      <w:r w:rsidRPr="0022220D">
        <w:rPr>
          <w:sz w:val="22"/>
          <w:szCs w:val="22"/>
        </w:rPr>
        <w:t xml:space="preserve"> 2017</w:t>
      </w:r>
    </w:p>
    <w:p w14:paraId="08D14F6F" w14:textId="4C61C43A" w:rsidR="00E23405" w:rsidRDefault="00E9712D" w:rsidP="001E50A5">
      <w:r>
        <w:t>There were no public comments.</w:t>
      </w:r>
    </w:p>
    <w:p w14:paraId="5DB1D3D0" w14:textId="331AC7FB" w:rsidR="001E50A5" w:rsidRPr="001E50A5" w:rsidRDefault="006A17C7" w:rsidP="001E50A5">
      <w:pPr>
        <w:rPr>
          <w:sz w:val="22"/>
          <w:szCs w:val="22"/>
        </w:rPr>
      </w:pPr>
      <w:r>
        <w:t>The Regular meeting resumed at 7:02 p.m.</w:t>
      </w:r>
    </w:p>
    <w:p w14:paraId="1341A02D" w14:textId="48FC7C1E" w:rsidR="00B57923" w:rsidRPr="006F48B9" w:rsidRDefault="00B57923" w:rsidP="00B57923">
      <w:pPr>
        <w:pStyle w:val="ListParagraph"/>
        <w:numPr>
          <w:ilvl w:val="0"/>
          <w:numId w:val="2"/>
        </w:numPr>
      </w:pPr>
      <w:r w:rsidRPr="006F48B9">
        <w:t>Prayer by</w:t>
      </w:r>
      <w:r w:rsidR="00E9712D">
        <w:t xml:space="preserve"> Ms.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643F88E" w14:textId="0DE5ED10" w:rsidR="00695934" w:rsidRDefault="00B57923" w:rsidP="00695934">
      <w:pPr>
        <w:pStyle w:val="ListParagraph"/>
        <w:numPr>
          <w:ilvl w:val="0"/>
          <w:numId w:val="2"/>
        </w:numPr>
        <w:rPr>
          <w:color w:val="000000"/>
        </w:rPr>
      </w:pPr>
      <w:r w:rsidRPr="006F48B9">
        <w:t>Upon roll call all Councilors were present</w:t>
      </w:r>
      <w:r w:rsidR="00327D63">
        <w:t xml:space="preserve"> except Mr. Alemian, who was absent with notification, Mr. Grandelski, who was absent, and Mr. D. Griffiths, who was absent with notification. </w:t>
      </w:r>
      <w:r w:rsidRPr="006F48B9">
        <w:t xml:space="preserve"> Also present were Town Manager Hendricks </w:t>
      </w:r>
      <w:r w:rsidRPr="00695934">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170DBB52" w:rsidR="00B57923" w:rsidRPr="006F48B9" w:rsidRDefault="00B57923" w:rsidP="00B57923">
      <w:r w:rsidRPr="006F48B9">
        <w:rPr>
          <w:bCs/>
        </w:rPr>
        <w:t xml:space="preserve">5a. </w:t>
      </w:r>
      <w:r w:rsidR="00327D63">
        <w:rPr>
          <w:bCs/>
        </w:rPr>
        <w:t xml:space="preserve">Ms. Ricci </w:t>
      </w:r>
      <w:r w:rsidRPr="006F48B9">
        <w:t>made a motion, seconded by</w:t>
      </w:r>
      <w:r w:rsidR="00327D63">
        <w:t xml:space="preserve"> Ms. LaBerge</w:t>
      </w:r>
      <w:r w:rsidRPr="006F48B9">
        <w:t xml:space="preserve">, to adopt the minutes of the </w:t>
      </w:r>
      <w:r w:rsidR="00040884">
        <w:t>Regular</w:t>
      </w:r>
      <w:r w:rsidRPr="006F48B9">
        <w:t xml:space="preserve"> Town Council Meeting of</w:t>
      </w:r>
      <w:r w:rsidR="00040884">
        <w:t xml:space="preserve"> July 11</w:t>
      </w:r>
      <w:r w:rsidR="00D14F2A">
        <w:rPr>
          <w:bCs/>
        </w:rPr>
        <w:t>, 2017</w:t>
      </w:r>
      <w:r w:rsidRPr="006F48B9">
        <w:rPr>
          <w:bCs/>
        </w:rPr>
        <w:t>.</w:t>
      </w:r>
    </w:p>
    <w:p w14:paraId="6BD5A377" w14:textId="565A9962" w:rsidR="00E9712D" w:rsidRDefault="00B57923" w:rsidP="00B57923">
      <w:r w:rsidRPr="006F48B9">
        <w:t>Discussion followed.</w:t>
      </w:r>
      <w:r w:rsidR="00E9712D">
        <w:t xml:space="preserve">  Ms. LaBerge noted corrections on page 151, item 11b on the spelling of Mr. Rioux’ name, </w:t>
      </w:r>
      <w:r w:rsidR="00E9712D" w:rsidRPr="00CD4281">
        <w:t xml:space="preserve">and item 13 second </w:t>
      </w:r>
      <w:r w:rsidR="00553348" w:rsidRPr="00CD4281">
        <w:t>line down</w:t>
      </w:r>
      <w:r w:rsidR="00E9712D" w:rsidRPr="00CD4281">
        <w:t xml:space="preserve"> should be Westfield</w:t>
      </w:r>
      <w:r w:rsidR="00553348" w:rsidRPr="00CD4281">
        <w:t xml:space="preserve"> Ave</w:t>
      </w:r>
      <w:r w:rsidR="00E9712D" w:rsidRPr="00CD4281">
        <w:t>.  On page 155, item 15f,</w:t>
      </w:r>
      <w:r w:rsidR="00553348" w:rsidRPr="00CD4281">
        <w:t xml:space="preserve"> should be a roll call vote</w:t>
      </w:r>
      <w:r w:rsidR="00CD4281" w:rsidRPr="00CD4281">
        <w:t xml:space="preserve"> 5-2 against, motion failed.</w:t>
      </w:r>
    </w:p>
    <w:p w14:paraId="1341A033" w14:textId="7B3AD44B" w:rsidR="00B57923" w:rsidRPr="006F48B9" w:rsidRDefault="00B57923" w:rsidP="00B57923">
      <w:r w:rsidRPr="006F48B9">
        <w:t>Voice Vote: </w:t>
      </w:r>
      <w:r w:rsidR="00327D63">
        <w:t>Majority, Mr. A. Griffiths abstained</w:t>
      </w:r>
      <w:r w:rsidR="00CD4281">
        <w:t>.  Motion passed, with corrections.</w:t>
      </w:r>
    </w:p>
    <w:p w14:paraId="1341A035" w14:textId="7F97513B" w:rsidR="00B57923" w:rsidRPr="006F48B9" w:rsidRDefault="00B57923" w:rsidP="00B57923">
      <w:r w:rsidRPr="006F48B9">
        <w:t>5b.</w:t>
      </w:r>
      <w:r w:rsidR="00B50CAB">
        <w:t xml:space="preserve"> Ms. Ricci</w:t>
      </w:r>
      <w:r w:rsidRPr="006F48B9">
        <w:t xml:space="preserve"> made a motion, seconded by</w:t>
      </w:r>
      <w:r w:rsidR="00B50CAB">
        <w:t xml:space="preserve"> Ms. LaBerge</w:t>
      </w:r>
      <w:r w:rsidRPr="006F48B9">
        <w:t xml:space="preserve">, to adopt the minutes of the </w:t>
      </w:r>
      <w:r w:rsidR="00040884">
        <w:t>Special</w:t>
      </w:r>
      <w:r w:rsidRPr="006F48B9">
        <w:t xml:space="preserve"> Town Council Meeting of</w:t>
      </w:r>
      <w:r w:rsidR="00040884">
        <w:t xml:space="preserve"> July 27</w:t>
      </w:r>
      <w:r w:rsidR="00D14F2A">
        <w:rPr>
          <w:bCs/>
        </w:rPr>
        <w:t>, 2017</w:t>
      </w:r>
      <w:r w:rsidRPr="006F48B9">
        <w:t>.</w:t>
      </w:r>
    </w:p>
    <w:p w14:paraId="1341A036" w14:textId="77777777" w:rsidR="00B57923" w:rsidRPr="006F48B9" w:rsidRDefault="00B57923" w:rsidP="00B57923">
      <w:r w:rsidRPr="006F48B9">
        <w:t xml:space="preserve">Discussion followed. </w:t>
      </w:r>
    </w:p>
    <w:p w14:paraId="1341A037" w14:textId="7ED8A1FF" w:rsidR="00B57923" w:rsidRPr="006F48B9" w:rsidRDefault="00B57923" w:rsidP="00B57923">
      <w:r w:rsidRPr="006F48B9">
        <w:t xml:space="preserve">Voice Vote:  </w:t>
      </w:r>
      <w:r w:rsidR="00B50CAB">
        <w:t>Unanimous.  Motion passed.</w:t>
      </w:r>
    </w:p>
    <w:p w14:paraId="1341A038" w14:textId="537C7641" w:rsidR="00B57923" w:rsidRPr="00327D63" w:rsidRDefault="00B57923" w:rsidP="00B57923">
      <w:pPr>
        <w:rPr>
          <w:bCs/>
        </w:rPr>
      </w:pPr>
      <w:r w:rsidRPr="006F48B9">
        <w:rPr>
          <w:bCs/>
        </w:rPr>
        <w:t xml:space="preserve">6.  </w:t>
      </w:r>
      <w:r w:rsidRPr="006F48B9">
        <w:rPr>
          <w:bCs/>
          <w:u w:val="single"/>
        </w:rPr>
        <w:t>Presentations, proclamations and declarations</w:t>
      </w:r>
      <w:r w:rsidRPr="00327D63">
        <w:rPr>
          <w:bCs/>
        </w:rPr>
        <w:t>:</w:t>
      </w:r>
      <w:r w:rsidR="00327D63" w:rsidRPr="00327D63">
        <w:rPr>
          <w:bCs/>
        </w:rPr>
        <w:t xml:space="preserve"> None</w:t>
      </w:r>
    </w:p>
    <w:p w14:paraId="41D6C823" w14:textId="1168610F" w:rsidR="00EB381F"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6B734967" w:rsidR="00EB381F" w:rsidRDefault="00EB381F" w:rsidP="00EB381F">
      <w:r w:rsidRPr="006F48B9">
        <w:t xml:space="preserve">8.  </w:t>
      </w:r>
      <w:r w:rsidRPr="006F48B9">
        <w:rPr>
          <w:u w:val="single"/>
        </w:rPr>
        <w:t>Citizens’ Statements and Petitions:</w:t>
      </w:r>
      <w:r w:rsidRPr="006F48B9">
        <w:t xml:space="preserve">  </w:t>
      </w:r>
    </w:p>
    <w:p w14:paraId="40D3E8DB" w14:textId="0DEC218C" w:rsidR="00327D63" w:rsidRDefault="001A03AB" w:rsidP="00EB381F">
      <w:r>
        <w:t>Elizabeth Hayden, 25 Pic</w:t>
      </w:r>
      <w:r w:rsidR="00327D63">
        <w:t xml:space="preserve">abo St, supports the </w:t>
      </w:r>
      <w:r w:rsidR="00B50CAB">
        <w:t xml:space="preserve">tax abatement ordinance and the </w:t>
      </w:r>
      <w:r w:rsidR="00327D63">
        <w:t>notification system.</w:t>
      </w:r>
    </w:p>
    <w:p w14:paraId="7ABFCBD1" w14:textId="76D4CF5B" w:rsidR="00B74697" w:rsidRDefault="00327D63" w:rsidP="00EB381F">
      <w:r>
        <w:t xml:space="preserve">Denise Archambault, 259 North Shore Rd, is concerned with the </w:t>
      </w:r>
      <w:r w:rsidR="00B74697">
        <w:t>ongoing negotiations with NTE.</w:t>
      </w:r>
    </w:p>
    <w:p w14:paraId="5D23C8EC" w14:textId="65FA94E5" w:rsidR="00B74697" w:rsidRPr="006F48B9" w:rsidRDefault="00B74697" w:rsidP="00EB381F">
      <w:r>
        <w:t xml:space="preserve">She would also like to see some stance from the Council on fracking and </w:t>
      </w:r>
      <w:r w:rsidR="00040884">
        <w:t>would also like to see something done about the lights and lanes entering Killingly Commons.</w:t>
      </w:r>
    </w:p>
    <w:p w14:paraId="3CC9F278" w14:textId="550CE922" w:rsidR="00040884" w:rsidRDefault="00EB381F" w:rsidP="00B57923">
      <w:r w:rsidRPr="006F48B9">
        <w:t xml:space="preserve">9.  </w:t>
      </w:r>
      <w:r w:rsidRPr="006F48B9">
        <w:rPr>
          <w:u w:val="single"/>
        </w:rPr>
        <w:t>Council/Staff Comments</w:t>
      </w:r>
      <w:r w:rsidRPr="006F48B9">
        <w:t xml:space="preserve">:  </w:t>
      </w:r>
    </w:p>
    <w:p w14:paraId="75CC8E1F" w14:textId="449DB762" w:rsidR="00040884" w:rsidRPr="006F48B9" w:rsidRDefault="00040884" w:rsidP="00B57923">
      <w:r>
        <w:t>Ms. Ricci agreed with Ms. Archambault’s statements about Killingly Commons.  Town Manager Hendricks is addressing the matter with DOT.  On the fracking issue, Town Manager Hendricks stated that the Town is currently protected against fracking and fracking waste disposal.  Ms. LaBerge agreed with Ms. Archambault on the fracking issue.</w:t>
      </w:r>
    </w:p>
    <w:p w14:paraId="1341A03B" w14:textId="2AFD7DEF" w:rsidR="00B57923" w:rsidRPr="006F48B9" w:rsidRDefault="00EB381F" w:rsidP="00B57923">
      <w:r w:rsidRPr="006F48B9">
        <w:t xml:space="preserve">10. </w:t>
      </w:r>
      <w:r w:rsidRPr="006F48B9">
        <w:rPr>
          <w:u w:val="single"/>
        </w:rPr>
        <w:t>Appointments to Boards and Commissions:</w:t>
      </w:r>
      <w:r w:rsidR="00B57923" w:rsidRPr="006F48B9">
        <w:t>  </w:t>
      </w:r>
      <w:r w:rsidR="00040884">
        <w:t>None</w:t>
      </w:r>
      <w:r w:rsidR="00B57923" w:rsidRPr="006F48B9">
        <w:t xml:space="preserve">               </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03E6249" w:rsidR="00B57923" w:rsidRPr="006F48B9" w:rsidRDefault="00040884" w:rsidP="00B57923">
      <w:r>
        <w:t xml:space="preserve">Ms. Ricci </w:t>
      </w:r>
      <w:r w:rsidR="00B57923" w:rsidRPr="006F48B9">
        <w:t>made a motion, seconded by</w:t>
      </w:r>
      <w:r>
        <w:t xml:space="preserve"> Ms. LaBerge</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7" w14:textId="6F64025F" w:rsidR="00B57923" w:rsidRPr="006F48B9" w:rsidRDefault="00040884" w:rsidP="00B57923">
      <w:r>
        <w:t>No reports available –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C" w14:textId="415A5899" w:rsidR="00B57923" w:rsidRPr="006F48B9" w:rsidRDefault="00EB381F" w:rsidP="00B57923">
      <w:r w:rsidRPr="006F48B9">
        <w:t>12</w:t>
      </w:r>
      <w:r w:rsidR="00B57923" w:rsidRPr="006F48B9">
        <w:t>a. </w:t>
      </w:r>
      <w:r w:rsidR="00B57923" w:rsidRPr="006F48B9">
        <w:rPr>
          <w:u w:val="single"/>
        </w:rPr>
        <w:t>Report from the Board of Education Liaison:</w:t>
      </w:r>
      <w:r w:rsidR="00752613">
        <w:t xml:space="preserve"> </w:t>
      </w:r>
      <w:r w:rsidR="00AD0CBD">
        <w:t>Passed</w:t>
      </w:r>
      <w:r w:rsidR="00040884">
        <w:t>.</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55" w14:textId="59FC0FF8" w:rsidR="00B57923" w:rsidRPr="006F48B9" w:rsidRDefault="00AD0CBD" w:rsidP="00B57923">
      <w:r>
        <w:t>Ms. LaBerge reported that there was no meeting last month.</w:t>
      </w:r>
    </w:p>
    <w:p w14:paraId="22BBDF4B" w14:textId="464BCBC1" w:rsidR="00C319F6" w:rsidRPr="00752613" w:rsidRDefault="00D14F2A" w:rsidP="00752613">
      <w:pPr>
        <w:pStyle w:val="ListParagraph"/>
        <w:numPr>
          <w:ilvl w:val="0"/>
          <w:numId w:val="6"/>
        </w:numPr>
        <w:kinsoku w:val="0"/>
        <w:overflowPunct w:val="0"/>
        <w:ind w:left="360"/>
        <w:rPr>
          <w:u w:val="single"/>
        </w:rPr>
      </w:pPr>
      <w:r w:rsidRPr="00752613">
        <w:rPr>
          <w:u w:val="single"/>
        </w:rPr>
        <w:t>Correspondence/Communications/Reports:</w:t>
      </w:r>
    </w:p>
    <w:p w14:paraId="1992495B" w14:textId="6BC347FE" w:rsidR="00040884" w:rsidRDefault="00AD0CBD" w:rsidP="00C319F6">
      <w:pPr>
        <w:pStyle w:val="ListParagraph"/>
        <w:kinsoku w:val="0"/>
        <w:overflowPunct w:val="0"/>
        <w:ind w:left="0"/>
      </w:pPr>
      <w:r>
        <w:t xml:space="preserve">Town Manager Hendricks reported that the school roof renovations are underway.  </w:t>
      </w:r>
      <w:r w:rsidR="004C11C2">
        <w:t>The old Kickers building</w:t>
      </w:r>
      <w:r w:rsidR="004D5E14">
        <w:t xml:space="preserve"> will be getting some safety improvements, to include new guard rails and he and the Town Attorney working on a plan to recoup as much of the cost as possible from the owner.  The two bridge projects are underway and expected to be finished in the fall.  The RFP for the Community Center will be out in the next week or two.  NY Pizza is scheduled to open next week.  Town Manager Hendricks attended GFOA in Chicago last week and will be on vacation next week.</w:t>
      </w:r>
      <w:r w:rsidR="00752613">
        <w:t xml:space="preserve">  The Ordinance Subcommittee has finished their review of the Killingly Code of Ordinances and has recommended some changes.  The hope is that the changes can be made, reviewed and sent to Public Hearing so that the sitting Council can </w:t>
      </w:r>
      <w:r w:rsidR="0080177F">
        <w:t>act</w:t>
      </w:r>
      <w:r w:rsidR="00752613">
        <w:t xml:space="preserve"> on the changes.</w:t>
      </w:r>
    </w:p>
    <w:p w14:paraId="6A15ED14" w14:textId="77777777" w:rsidR="00752613" w:rsidRDefault="00752613" w:rsidP="00C319F6">
      <w:pPr>
        <w:pStyle w:val="ListParagraph"/>
        <w:kinsoku w:val="0"/>
        <w:overflowPunct w:val="0"/>
        <w:ind w:left="0"/>
      </w:pPr>
    </w:p>
    <w:p w14:paraId="1341A057" w14:textId="5577A586" w:rsidR="00B57923" w:rsidRPr="00C319F6" w:rsidRDefault="00752613" w:rsidP="00752613">
      <w:pPr>
        <w:pStyle w:val="ListParagraph"/>
        <w:kinsoku w:val="0"/>
        <w:overflowPunct w:val="0"/>
        <w:ind w:left="0"/>
      </w:pPr>
      <w:r>
        <w:t>14</w:t>
      </w:r>
      <w:r w:rsidR="00C319F6">
        <w:t>.</w:t>
      </w:r>
      <w:r w:rsidR="00B57923" w:rsidRPr="006F48B9">
        <w:t xml:space="preserve">  </w:t>
      </w:r>
      <w:r w:rsidR="00B57923" w:rsidRPr="006F48B9">
        <w:rPr>
          <w:u w:val="single"/>
        </w:rPr>
        <w:t>Unfinished Business</w:t>
      </w:r>
      <w:r w:rsidR="00EB381F" w:rsidRPr="006F48B9">
        <w:rPr>
          <w:u w:val="single"/>
        </w:rPr>
        <w:t xml:space="preserve"> for Town Council Action</w:t>
      </w:r>
      <w:r w:rsidR="00B57923" w:rsidRPr="006F48B9">
        <w:rPr>
          <w:u w:val="single"/>
        </w:rPr>
        <w:t>:</w:t>
      </w:r>
      <w:r w:rsidR="004D5E14">
        <w:rPr>
          <w:u w:val="single"/>
        </w:rPr>
        <w:t xml:space="preserve"> </w:t>
      </w:r>
    </w:p>
    <w:p w14:paraId="34D22296" w14:textId="224B2FA6" w:rsidR="00752613" w:rsidRPr="001E50A5" w:rsidRDefault="00752613" w:rsidP="00752613">
      <w:pPr>
        <w:tabs>
          <w:tab w:val="left" w:pos="10080"/>
        </w:tabs>
        <w:rPr>
          <w:b/>
        </w:rPr>
      </w:pPr>
      <w:r>
        <w:t xml:space="preserve">14a.  </w:t>
      </w:r>
      <w:r w:rsidRPr="00752613">
        <w:rPr>
          <w:u w:val="single"/>
        </w:rPr>
        <w:t>Consideration and action on an ordinance amending the Killingly Code of Ordinances, Chapter 14—Taxation, Division 1—Property Tax Relief Policy for Public Safety Volunteers</w:t>
      </w:r>
    </w:p>
    <w:p w14:paraId="6768B063" w14:textId="77777777" w:rsidR="00752613" w:rsidRDefault="00752613" w:rsidP="00752613">
      <w:pPr>
        <w:rPr>
          <w:bCs/>
        </w:rPr>
      </w:pPr>
    </w:p>
    <w:p w14:paraId="1341A05A" w14:textId="6D4411B8" w:rsidR="00B57923" w:rsidRDefault="00752613" w:rsidP="00752613">
      <w:pPr>
        <w:rPr>
          <w:bCs/>
        </w:rPr>
      </w:pPr>
      <w:r>
        <w:rPr>
          <w:bCs/>
        </w:rPr>
        <w:t>Mr. A. Griffiths made a motion, seconded by Ms. Ricci, to adopt the following:</w:t>
      </w:r>
    </w:p>
    <w:p w14:paraId="00209F5B" w14:textId="77777777" w:rsidR="00752613" w:rsidRDefault="00752613" w:rsidP="00752613">
      <w:pPr>
        <w:ind w:right="720"/>
        <w:jc w:val="center"/>
        <w:rPr>
          <w:b/>
          <w:sz w:val="22"/>
          <w:szCs w:val="22"/>
        </w:rPr>
      </w:pPr>
    </w:p>
    <w:p w14:paraId="30760296" w14:textId="1F04398D" w:rsidR="001E50A5" w:rsidRPr="00D332AB" w:rsidRDefault="001E50A5" w:rsidP="00752613">
      <w:pPr>
        <w:ind w:right="720"/>
        <w:jc w:val="center"/>
        <w:rPr>
          <w:b/>
          <w:sz w:val="22"/>
          <w:szCs w:val="22"/>
        </w:rPr>
      </w:pPr>
      <w:r w:rsidRPr="00D332AB">
        <w:rPr>
          <w:b/>
          <w:sz w:val="22"/>
          <w:szCs w:val="22"/>
        </w:rPr>
        <w:t>AN ORDINANCE AMENDING THE KILLINGLY CODE OF ORDINANCES, CHAPTER 14- TAXATION, DIVISION 1- PROPERTY TAX RELIEF POLICY FOR PUBLIC SAFETY VOLUNTEERS, SECTION 14-47- MEMBER ELGIBILITY</w:t>
      </w:r>
    </w:p>
    <w:p w14:paraId="6009FEBB" w14:textId="77777777" w:rsidR="001E50A5" w:rsidRDefault="001E50A5" w:rsidP="00752613">
      <w:pPr>
        <w:ind w:right="720"/>
        <w:jc w:val="both"/>
        <w:rPr>
          <w:b/>
          <w:bCs/>
          <w:caps/>
          <w:sz w:val="22"/>
          <w:szCs w:val="22"/>
        </w:rPr>
      </w:pPr>
      <w:r>
        <w:tab/>
      </w:r>
      <w:r>
        <w:tab/>
      </w:r>
      <w:r>
        <w:tab/>
      </w:r>
      <w:r>
        <w:tab/>
      </w:r>
      <w:r>
        <w:tab/>
      </w:r>
      <w:r>
        <w:tab/>
      </w:r>
    </w:p>
    <w:p w14:paraId="7A7E2BB0" w14:textId="77777777" w:rsidR="001E50A5" w:rsidRPr="0022220D" w:rsidRDefault="001E50A5" w:rsidP="00752613">
      <w:pPr>
        <w:ind w:right="720"/>
        <w:rPr>
          <w:b/>
          <w:bCs/>
          <w:caps/>
          <w:sz w:val="22"/>
          <w:szCs w:val="22"/>
        </w:rPr>
      </w:pPr>
      <w:r w:rsidRPr="0022220D">
        <w:rPr>
          <w:bCs/>
          <w:iCs/>
          <w:sz w:val="22"/>
          <w:szCs w:val="22"/>
        </w:rPr>
        <w:t>BE IT ORDAINED BY THE TOWN COUNCIL OF THE TOWN OF KILLINGLY that the Killingly Code of Ordinances, Chapter 14-Taxation, Division 1-Property Tax Relief Policy for Public Safety Volunteers</w:t>
      </w:r>
      <w:r w:rsidRPr="0022220D">
        <w:rPr>
          <w:bCs/>
          <w:iCs/>
          <w:caps/>
          <w:sz w:val="22"/>
          <w:szCs w:val="22"/>
        </w:rPr>
        <w:t>, S</w:t>
      </w:r>
      <w:r w:rsidRPr="0022220D">
        <w:rPr>
          <w:bCs/>
          <w:iCs/>
          <w:sz w:val="22"/>
          <w:szCs w:val="22"/>
        </w:rPr>
        <w:t>ection 14-47-Member Eligibility, be amended as follows:</w:t>
      </w:r>
      <w:r w:rsidRPr="0022220D">
        <w:rPr>
          <w:b/>
          <w:bCs/>
          <w:caps/>
          <w:sz w:val="22"/>
          <w:szCs w:val="22"/>
        </w:rPr>
        <w:t xml:space="preserve"> </w:t>
      </w:r>
    </w:p>
    <w:p w14:paraId="555F0462" w14:textId="4C4859D4" w:rsidR="001E50A5" w:rsidRDefault="001E50A5" w:rsidP="00752613">
      <w:pPr>
        <w:ind w:right="720"/>
        <w:jc w:val="center"/>
        <w:rPr>
          <w:b/>
          <w:bCs/>
          <w:caps/>
          <w:sz w:val="22"/>
          <w:szCs w:val="22"/>
        </w:rPr>
      </w:pPr>
    </w:p>
    <w:p w14:paraId="0EAAE82B" w14:textId="77777777" w:rsidR="00752613" w:rsidRPr="0022220D" w:rsidRDefault="00752613" w:rsidP="00752613">
      <w:pPr>
        <w:ind w:right="720"/>
        <w:jc w:val="center"/>
        <w:rPr>
          <w:b/>
          <w:bCs/>
          <w:caps/>
          <w:sz w:val="22"/>
          <w:szCs w:val="22"/>
        </w:rPr>
      </w:pPr>
    </w:p>
    <w:p w14:paraId="393810C6" w14:textId="77777777" w:rsidR="001E50A5" w:rsidRPr="0022220D" w:rsidRDefault="001E50A5" w:rsidP="00752613">
      <w:pPr>
        <w:ind w:right="720"/>
        <w:rPr>
          <w:bCs/>
          <w:sz w:val="22"/>
          <w:szCs w:val="22"/>
        </w:rPr>
      </w:pPr>
      <w:r w:rsidRPr="0022220D">
        <w:rPr>
          <w:b/>
          <w:bCs/>
          <w:sz w:val="22"/>
          <w:szCs w:val="22"/>
        </w:rPr>
        <w:t>Section 14-47a</w:t>
      </w:r>
      <w:r w:rsidRPr="0022220D">
        <w:rPr>
          <w:bCs/>
          <w:sz w:val="22"/>
          <w:szCs w:val="22"/>
        </w:rPr>
        <w:t>—strike “To be considered a “member in good standing,” a member of area fire department would have to obtain a total of twenty-five (25%) percent of the total points possible,” and replace with the following:</w:t>
      </w:r>
    </w:p>
    <w:p w14:paraId="36E8485C" w14:textId="4497B574" w:rsidR="001E50A5" w:rsidRDefault="001E50A5" w:rsidP="00752613">
      <w:pPr>
        <w:ind w:right="720"/>
        <w:rPr>
          <w:color w:val="2A2A2A"/>
          <w:sz w:val="22"/>
          <w:szCs w:val="22"/>
        </w:rPr>
      </w:pPr>
    </w:p>
    <w:p w14:paraId="0B190620" w14:textId="77777777" w:rsidR="00752613" w:rsidRPr="0022220D" w:rsidRDefault="00752613" w:rsidP="00752613">
      <w:pPr>
        <w:ind w:right="720"/>
        <w:rPr>
          <w:color w:val="2A2A2A"/>
          <w:sz w:val="22"/>
          <w:szCs w:val="22"/>
        </w:rPr>
      </w:pPr>
    </w:p>
    <w:p w14:paraId="082CAF64" w14:textId="77777777" w:rsidR="001E50A5" w:rsidRPr="0022220D" w:rsidRDefault="001E50A5" w:rsidP="00752613">
      <w:pPr>
        <w:ind w:right="720"/>
        <w:rPr>
          <w:color w:val="2A2A2A"/>
          <w:sz w:val="22"/>
          <w:szCs w:val="22"/>
        </w:rPr>
      </w:pPr>
      <w:r w:rsidRPr="0022220D">
        <w:rPr>
          <w:color w:val="2A2A2A"/>
          <w:sz w:val="22"/>
          <w:szCs w:val="22"/>
        </w:rPr>
        <w:t>An active volunteer fire department member will be considered to be in good standing and eligible for tax relief based upon his/her attendance at calls, drills, training, and meetings each year.  Attendance requirements vary from department to department, based upon the call volume of a particular department.  Attendance requirements are as follows:</w:t>
      </w:r>
    </w:p>
    <w:p w14:paraId="35514B1F" w14:textId="77777777" w:rsidR="001E50A5" w:rsidRPr="0022220D" w:rsidRDefault="001E50A5" w:rsidP="00752613">
      <w:pPr>
        <w:ind w:right="720"/>
        <w:rPr>
          <w:color w:val="2A2A2A"/>
          <w:sz w:val="22"/>
          <w:szCs w:val="22"/>
        </w:rPr>
      </w:pPr>
    </w:p>
    <w:p w14:paraId="0ABBBC28" w14:textId="77777777" w:rsidR="001E50A5" w:rsidRPr="0022220D" w:rsidRDefault="001E50A5" w:rsidP="00752613">
      <w:pPr>
        <w:ind w:right="720"/>
        <w:rPr>
          <w:color w:val="2A2A2A"/>
          <w:sz w:val="22"/>
          <w:szCs w:val="22"/>
        </w:rPr>
      </w:pPr>
      <w:r w:rsidRPr="0022220D">
        <w:rPr>
          <w:color w:val="2A2A2A"/>
          <w:sz w:val="22"/>
          <w:szCs w:val="22"/>
        </w:rPr>
        <w:t>Departments with 800 or more calls per year:  10% attendance is required</w:t>
      </w:r>
    </w:p>
    <w:p w14:paraId="5F2E007A" w14:textId="5A25F6F1" w:rsidR="001E50A5" w:rsidRDefault="001E50A5" w:rsidP="00752613">
      <w:pPr>
        <w:ind w:right="720"/>
        <w:rPr>
          <w:color w:val="2A2A2A"/>
          <w:sz w:val="22"/>
          <w:szCs w:val="22"/>
        </w:rPr>
      </w:pPr>
      <w:r w:rsidRPr="0022220D">
        <w:rPr>
          <w:color w:val="2A2A2A"/>
          <w:sz w:val="22"/>
          <w:szCs w:val="22"/>
        </w:rPr>
        <w:t>Departments with 600-799 calls per year:  15% attendance is required</w:t>
      </w:r>
    </w:p>
    <w:p w14:paraId="7D7F6FC3" w14:textId="02EDE2EF" w:rsidR="00752613" w:rsidRDefault="00752613" w:rsidP="00752613">
      <w:pPr>
        <w:ind w:right="720"/>
        <w:rPr>
          <w:color w:val="2A2A2A"/>
          <w:sz w:val="22"/>
          <w:szCs w:val="22"/>
        </w:rPr>
      </w:pPr>
    </w:p>
    <w:p w14:paraId="7B27A62A" w14:textId="3ADBD507" w:rsidR="00752613" w:rsidRDefault="00752613" w:rsidP="00752613">
      <w:pPr>
        <w:ind w:right="720"/>
        <w:rPr>
          <w:color w:val="2A2A2A"/>
          <w:sz w:val="22"/>
          <w:szCs w:val="22"/>
        </w:rPr>
      </w:pPr>
    </w:p>
    <w:p w14:paraId="1E8848E2" w14:textId="34CDC804" w:rsidR="00752613" w:rsidRDefault="00752613" w:rsidP="00752613">
      <w:pPr>
        <w:ind w:right="720"/>
        <w:rPr>
          <w:color w:val="2A2A2A"/>
          <w:sz w:val="22"/>
          <w:szCs w:val="22"/>
        </w:rPr>
      </w:pPr>
    </w:p>
    <w:p w14:paraId="557F05DD" w14:textId="77777777" w:rsidR="0080177F" w:rsidRPr="0022220D" w:rsidRDefault="0080177F" w:rsidP="00752613">
      <w:pPr>
        <w:ind w:right="720"/>
        <w:rPr>
          <w:color w:val="2A2A2A"/>
          <w:sz w:val="22"/>
          <w:szCs w:val="22"/>
        </w:rPr>
      </w:pPr>
    </w:p>
    <w:p w14:paraId="02D54022" w14:textId="1926B146" w:rsidR="001E50A5" w:rsidRDefault="001E50A5" w:rsidP="00752613">
      <w:pPr>
        <w:ind w:right="720"/>
        <w:rPr>
          <w:color w:val="2A2A2A"/>
          <w:sz w:val="22"/>
          <w:szCs w:val="22"/>
        </w:rPr>
      </w:pPr>
      <w:r w:rsidRPr="0022220D">
        <w:rPr>
          <w:color w:val="2A2A2A"/>
          <w:sz w:val="22"/>
          <w:szCs w:val="22"/>
        </w:rPr>
        <w:t>Departments with 400-599 calls per year:  20% attendance is required</w:t>
      </w:r>
    </w:p>
    <w:p w14:paraId="01011856" w14:textId="161FC418" w:rsidR="001E50A5" w:rsidRPr="0022220D" w:rsidRDefault="001E50A5" w:rsidP="00752613">
      <w:pPr>
        <w:ind w:right="720"/>
        <w:rPr>
          <w:sz w:val="22"/>
          <w:szCs w:val="22"/>
        </w:rPr>
      </w:pPr>
      <w:r w:rsidRPr="0022220D">
        <w:rPr>
          <w:color w:val="2A2A2A"/>
          <w:sz w:val="22"/>
          <w:szCs w:val="22"/>
        </w:rPr>
        <w:t>Departments with less than 400 calls per year:  25% attendance is required</w:t>
      </w:r>
      <w:r w:rsidRPr="0022220D">
        <w:rPr>
          <w:sz w:val="22"/>
          <w:szCs w:val="22"/>
        </w:rPr>
        <w:tab/>
      </w:r>
      <w:r w:rsidRPr="0022220D">
        <w:rPr>
          <w:sz w:val="22"/>
          <w:szCs w:val="22"/>
        </w:rPr>
        <w:tab/>
      </w:r>
      <w:r w:rsidRPr="0022220D">
        <w:rPr>
          <w:sz w:val="22"/>
          <w:szCs w:val="22"/>
        </w:rPr>
        <w:tab/>
      </w:r>
      <w:r w:rsidRPr="0022220D">
        <w:rPr>
          <w:sz w:val="22"/>
          <w:szCs w:val="22"/>
        </w:rPr>
        <w:tab/>
      </w:r>
    </w:p>
    <w:p w14:paraId="4176AD11" w14:textId="6A2EE427" w:rsidR="001E50A5" w:rsidRPr="0022220D" w:rsidRDefault="00752613" w:rsidP="00752613">
      <w:pPr>
        <w:ind w:righ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1E50A5" w:rsidRPr="0022220D">
        <w:rPr>
          <w:sz w:val="22"/>
          <w:szCs w:val="22"/>
        </w:rPr>
        <w:t>KILLINGLY TOWN COUNCIL</w:t>
      </w:r>
    </w:p>
    <w:p w14:paraId="37577B27" w14:textId="77777777" w:rsidR="001E50A5" w:rsidRPr="0022220D" w:rsidRDefault="001E50A5" w:rsidP="00752613">
      <w:pPr>
        <w:ind w:right="720"/>
        <w:rPr>
          <w:sz w:val="22"/>
          <w:szCs w:val="22"/>
        </w:rPr>
      </w:pP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t>David A. Griffiths</w:t>
      </w:r>
    </w:p>
    <w:p w14:paraId="321C5FBC" w14:textId="77777777" w:rsidR="001E50A5" w:rsidRPr="0022220D" w:rsidRDefault="001E50A5" w:rsidP="00752613">
      <w:pPr>
        <w:ind w:right="720"/>
        <w:rPr>
          <w:sz w:val="22"/>
          <w:szCs w:val="22"/>
        </w:rPr>
      </w:pP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r>
      <w:r w:rsidRPr="0022220D">
        <w:rPr>
          <w:sz w:val="22"/>
          <w:szCs w:val="22"/>
        </w:rPr>
        <w:tab/>
        <w:t>Chairman</w:t>
      </w:r>
    </w:p>
    <w:p w14:paraId="05917D9A" w14:textId="77777777" w:rsidR="001E50A5" w:rsidRPr="0022220D" w:rsidRDefault="001E50A5" w:rsidP="00752613">
      <w:pPr>
        <w:ind w:right="720"/>
        <w:rPr>
          <w:sz w:val="22"/>
          <w:szCs w:val="22"/>
        </w:rPr>
      </w:pPr>
    </w:p>
    <w:p w14:paraId="398C294E" w14:textId="77777777" w:rsidR="001E50A5" w:rsidRPr="0022220D" w:rsidRDefault="001E50A5" w:rsidP="00752613">
      <w:pPr>
        <w:ind w:right="720"/>
        <w:rPr>
          <w:sz w:val="22"/>
          <w:szCs w:val="22"/>
        </w:rPr>
      </w:pPr>
      <w:r w:rsidRPr="0022220D">
        <w:rPr>
          <w:sz w:val="22"/>
          <w:szCs w:val="22"/>
        </w:rPr>
        <w:t>Dated at Killingly, Connecticut</w:t>
      </w:r>
    </w:p>
    <w:p w14:paraId="51195D31" w14:textId="77777777" w:rsidR="001E50A5" w:rsidRPr="0022220D" w:rsidRDefault="001E50A5" w:rsidP="00752613">
      <w:pPr>
        <w:ind w:right="720"/>
        <w:rPr>
          <w:sz w:val="22"/>
          <w:szCs w:val="22"/>
        </w:rPr>
      </w:pPr>
      <w:r w:rsidRPr="0022220D">
        <w:rPr>
          <w:sz w:val="22"/>
          <w:szCs w:val="22"/>
        </w:rPr>
        <w:t xml:space="preserve">this </w:t>
      </w:r>
      <w:r>
        <w:rPr>
          <w:sz w:val="22"/>
          <w:szCs w:val="22"/>
        </w:rPr>
        <w:t>8</w:t>
      </w:r>
      <w:r w:rsidRPr="0022220D">
        <w:rPr>
          <w:sz w:val="22"/>
          <w:szCs w:val="22"/>
          <w:vertAlign w:val="superscript"/>
        </w:rPr>
        <w:t>th</w:t>
      </w:r>
      <w:r w:rsidRPr="0022220D">
        <w:rPr>
          <w:sz w:val="22"/>
          <w:szCs w:val="22"/>
        </w:rPr>
        <w:t xml:space="preserve"> day of </w:t>
      </w:r>
      <w:r>
        <w:rPr>
          <w:sz w:val="22"/>
          <w:szCs w:val="22"/>
        </w:rPr>
        <w:t>August</w:t>
      </w:r>
      <w:r w:rsidRPr="0022220D">
        <w:rPr>
          <w:sz w:val="22"/>
          <w:szCs w:val="22"/>
        </w:rPr>
        <w:t xml:space="preserve"> 2017</w:t>
      </w:r>
    </w:p>
    <w:p w14:paraId="1341A05B" w14:textId="669AA383" w:rsidR="00B57923" w:rsidRDefault="00752613" w:rsidP="00B57923">
      <w:pPr>
        <w:tabs>
          <w:tab w:val="left" w:pos="10080"/>
        </w:tabs>
        <w:rPr>
          <w:bCs/>
        </w:rPr>
      </w:pPr>
      <w:r w:rsidRPr="00752613">
        <w:rPr>
          <w:bCs/>
        </w:rPr>
        <w:t>Discussion followed</w:t>
      </w:r>
      <w:r>
        <w:rPr>
          <w:bCs/>
        </w:rPr>
        <w:t xml:space="preserve">.  </w:t>
      </w:r>
    </w:p>
    <w:p w14:paraId="557FD498" w14:textId="36C9C4D8" w:rsidR="00C125CE" w:rsidRDefault="00C125CE" w:rsidP="00B57923">
      <w:pPr>
        <w:tabs>
          <w:tab w:val="left" w:pos="10080"/>
        </w:tabs>
        <w:rPr>
          <w:bCs/>
        </w:rPr>
      </w:pPr>
      <w:r>
        <w:rPr>
          <w:bCs/>
        </w:rPr>
        <w:t>Voice vote:  Majority, Mr. Ide abstained.  Motion failed because of the voting threshold.</w:t>
      </w:r>
    </w:p>
    <w:p w14:paraId="75915DB2" w14:textId="3E1DBA21" w:rsidR="00C125CE" w:rsidRDefault="00C125CE" w:rsidP="00B57923">
      <w:pPr>
        <w:tabs>
          <w:tab w:val="left" w:pos="10080"/>
        </w:tabs>
        <w:rPr>
          <w:bCs/>
        </w:rPr>
      </w:pPr>
      <w:r>
        <w:rPr>
          <w:bCs/>
        </w:rPr>
        <w:t xml:space="preserve">Ms. Ricci made a motion, seconded by Mr. A. Griffiths, to reconsider the ordinance.  </w:t>
      </w:r>
    </w:p>
    <w:p w14:paraId="3A85D736" w14:textId="6F3094E8" w:rsidR="00C125CE" w:rsidRDefault="00C125CE" w:rsidP="00B57923">
      <w:pPr>
        <w:tabs>
          <w:tab w:val="left" w:pos="10080"/>
        </w:tabs>
        <w:rPr>
          <w:bCs/>
        </w:rPr>
      </w:pPr>
      <w:r>
        <w:rPr>
          <w:bCs/>
        </w:rPr>
        <w:t>Voice vote:  Unanimous.  Motion passed.</w:t>
      </w:r>
    </w:p>
    <w:p w14:paraId="35CD8B8E" w14:textId="4B378F08" w:rsidR="00C125CE" w:rsidRDefault="00C125CE" w:rsidP="00B57923">
      <w:pPr>
        <w:tabs>
          <w:tab w:val="left" w:pos="10080"/>
        </w:tabs>
        <w:rPr>
          <w:bCs/>
        </w:rPr>
      </w:pPr>
      <w:r>
        <w:rPr>
          <w:bCs/>
        </w:rPr>
        <w:t>Ms. Ricci made a motion, seconded by Ms. LaBerge, to adopt the ordinance.</w:t>
      </w:r>
    </w:p>
    <w:p w14:paraId="2D76FCC0" w14:textId="1AC6DD9D" w:rsidR="00C125CE" w:rsidRDefault="00C125CE" w:rsidP="00B57923">
      <w:pPr>
        <w:tabs>
          <w:tab w:val="left" w:pos="10080"/>
        </w:tabs>
        <w:rPr>
          <w:bCs/>
        </w:rPr>
      </w:pPr>
      <w:r>
        <w:rPr>
          <w:bCs/>
        </w:rPr>
        <w:t>Discussion followed.</w:t>
      </w:r>
    </w:p>
    <w:p w14:paraId="3F23791E" w14:textId="1917A45A" w:rsidR="00C125CE" w:rsidRDefault="00C125CE" w:rsidP="00B57923">
      <w:pPr>
        <w:tabs>
          <w:tab w:val="left" w:pos="10080"/>
        </w:tabs>
        <w:rPr>
          <w:bCs/>
        </w:rPr>
      </w:pPr>
      <w:r>
        <w:rPr>
          <w:bCs/>
        </w:rPr>
        <w:t>Voice vote:  Unanimous.  Motion Passed.</w:t>
      </w:r>
    </w:p>
    <w:p w14:paraId="3B08CF56" w14:textId="62A55461" w:rsidR="00C125CE" w:rsidRPr="00C125CE" w:rsidRDefault="00C125CE" w:rsidP="00C125CE">
      <w:pPr>
        <w:tabs>
          <w:tab w:val="left" w:pos="10080"/>
        </w:tabs>
        <w:rPr>
          <w:bCs/>
          <w:u w:val="single"/>
        </w:rPr>
      </w:pPr>
      <w:r w:rsidRPr="00C125CE">
        <w:rPr>
          <w:bCs/>
          <w:u w:val="single"/>
        </w:rPr>
        <w:t>15.</w:t>
      </w:r>
      <w:r>
        <w:rPr>
          <w:bCs/>
          <w:u w:val="single"/>
        </w:rPr>
        <w:t xml:space="preserve"> </w:t>
      </w:r>
      <w:r w:rsidRPr="00C125CE">
        <w:rPr>
          <w:bCs/>
          <w:u w:val="single"/>
        </w:rPr>
        <w:t>New Business:</w:t>
      </w:r>
    </w:p>
    <w:p w14:paraId="51F2330D" w14:textId="2C984E75" w:rsidR="00483925" w:rsidRDefault="00483925" w:rsidP="00483925">
      <w:pPr>
        <w:tabs>
          <w:tab w:val="left" w:pos="450"/>
          <w:tab w:val="left" w:pos="810"/>
        </w:tabs>
        <w:rPr>
          <w:u w:val="single"/>
        </w:rPr>
      </w:pPr>
      <w:r>
        <w:rPr>
          <w:bCs/>
        </w:rPr>
        <w:t>15a.</w:t>
      </w:r>
      <w:r w:rsidRPr="00483925">
        <w:rPr>
          <w:u w:val="single"/>
        </w:rPr>
        <w:t>Consideration and action on a resolution authorizing the acceptance of a National Parks Service/Ct Department of Economic and Community Development grant on behalf of the Historic District Commission</w:t>
      </w:r>
    </w:p>
    <w:p w14:paraId="6A06A11D" w14:textId="2224A652" w:rsidR="00483925" w:rsidRDefault="00483925" w:rsidP="00483925">
      <w:pPr>
        <w:tabs>
          <w:tab w:val="left" w:pos="450"/>
          <w:tab w:val="left" w:pos="810"/>
        </w:tabs>
      </w:pPr>
      <w:r>
        <w:t>Ms. LaBerge made a motion, seconded by Mr. A. Griffiths, to adopt the following:</w:t>
      </w:r>
    </w:p>
    <w:p w14:paraId="73D03F3F" w14:textId="77777777" w:rsidR="00483925" w:rsidRPr="000837E0" w:rsidRDefault="00483925" w:rsidP="00483925">
      <w:pPr>
        <w:jc w:val="center"/>
        <w:rPr>
          <w:bCs/>
          <w:caps/>
        </w:rPr>
      </w:pPr>
      <w:r w:rsidRPr="000837E0">
        <w:rPr>
          <w:b/>
          <w:bCs/>
          <w:caps/>
        </w:rPr>
        <w:t>Consideration and action on a resolution authorizing the acceptance of a National Parks Service/Ct Department of Economic and Community Development grant on behalf of the Historic District Commission</w:t>
      </w:r>
    </w:p>
    <w:p w14:paraId="17174615" w14:textId="77777777" w:rsidR="00483925" w:rsidRDefault="00483925" w:rsidP="00483925">
      <w:pPr>
        <w:jc w:val="center"/>
      </w:pPr>
    </w:p>
    <w:p w14:paraId="72E84035" w14:textId="77777777" w:rsidR="00483925" w:rsidRDefault="00483925" w:rsidP="00483925">
      <w:pPr>
        <w:jc w:val="both"/>
      </w:pPr>
      <w:r>
        <w:t>WHEREAS, it is desirable and in the public interest that that Town of Killingly accept and utilize a funding commitment from the National Parks Service for $3,000 to produce printed brochures to educate the public about the Killingly Historic District Commission, historic districts, and the historic properties in the Town of Killingly.</w:t>
      </w:r>
    </w:p>
    <w:p w14:paraId="52F43461" w14:textId="77777777" w:rsidR="00483925" w:rsidRDefault="00483925" w:rsidP="00483925">
      <w:pPr>
        <w:jc w:val="both"/>
      </w:pPr>
    </w:p>
    <w:p w14:paraId="7D8A4247" w14:textId="77777777" w:rsidR="00483925" w:rsidRDefault="00483925" w:rsidP="00483925">
      <w:pPr>
        <w:jc w:val="both"/>
      </w:pPr>
      <w:r>
        <w:rPr>
          <w:i/>
          <w:iCs/>
        </w:rPr>
        <w:t xml:space="preserve">BE IT RESOLVED </w:t>
      </w:r>
      <w:r>
        <w:t>that Sean Hendricks, the Chief Executive Officer of the Town of Killingly, is empowered to execute and deliver in the name and on behalf of the Town of Killingly a certain contract with the State of Connecticut Department of Economic and Community Development, and to affix the corporate seal, if any.</w:t>
      </w:r>
    </w:p>
    <w:p w14:paraId="3C1DA437" w14:textId="77777777" w:rsidR="00483925" w:rsidRDefault="00483925" w:rsidP="00483925">
      <w:pPr>
        <w:jc w:val="both"/>
      </w:pPr>
    </w:p>
    <w:p w14:paraId="5831A6B9" w14:textId="77777777" w:rsidR="00483925" w:rsidRDefault="00483925" w:rsidP="00483925">
      <w:pPr>
        <w:jc w:val="both"/>
      </w:pPr>
      <w:r>
        <w:t xml:space="preserve">In witness whereof, the undersigned has affixed his/her signature and the corporate seal of this corporation, if any, </w:t>
      </w:r>
      <w:r w:rsidRPr="007A0D4F">
        <w:t>this the 8</w:t>
      </w:r>
      <w:r w:rsidRPr="007A0D4F">
        <w:rPr>
          <w:vertAlign w:val="superscript"/>
        </w:rPr>
        <w:t>th</w:t>
      </w:r>
      <w:r>
        <w:t xml:space="preserve"> day of August </w:t>
      </w:r>
      <w:r w:rsidRPr="007A0D4F">
        <w:t>2017.</w:t>
      </w:r>
    </w:p>
    <w:p w14:paraId="03D5F1C2" w14:textId="77777777" w:rsidR="00483925" w:rsidRDefault="00483925" w:rsidP="00483925">
      <w:pPr>
        <w:jc w:val="both"/>
      </w:pPr>
    </w:p>
    <w:p w14:paraId="41A85E31" w14:textId="77777777" w:rsidR="00483925" w:rsidRDefault="00483925" w:rsidP="00483925">
      <w:r>
        <w:tab/>
      </w:r>
      <w:r>
        <w:tab/>
      </w:r>
      <w:r>
        <w:tab/>
      </w:r>
      <w:r>
        <w:tab/>
      </w:r>
      <w:r>
        <w:tab/>
      </w:r>
      <w:r>
        <w:tab/>
      </w:r>
      <w:r>
        <w:tab/>
      </w:r>
    </w:p>
    <w:p w14:paraId="733258E9" w14:textId="77777777" w:rsidR="00483925" w:rsidRDefault="00483925" w:rsidP="00483925">
      <w:pPr>
        <w:ind w:left="4320" w:firstLine="720"/>
      </w:pPr>
      <w:r>
        <w:t>KILLINGLY TOWN COUNCIL</w:t>
      </w:r>
    </w:p>
    <w:p w14:paraId="73286E9F" w14:textId="77777777" w:rsidR="00483925" w:rsidRDefault="00483925" w:rsidP="00483925">
      <w:r>
        <w:tab/>
      </w:r>
      <w:r>
        <w:tab/>
      </w:r>
      <w:r>
        <w:tab/>
      </w:r>
      <w:r>
        <w:tab/>
      </w:r>
      <w:r>
        <w:tab/>
      </w:r>
      <w:r>
        <w:tab/>
      </w:r>
      <w:r>
        <w:tab/>
        <w:t>David A. Griffiths</w:t>
      </w:r>
    </w:p>
    <w:p w14:paraId="7128B355" w14:textId="5589B061" w:rsidR="00483925" w:rsidRDefault="00483925" w:rsidP="00483925">
      <w:r>
        <w:tab/>
      </w:r>
      <w:r>
        <w:tab/>
      </w:r>
      <w:r>
        <w:tab/>
      </w:r>
      <w:r>
        <w:tab/>
      </w:r>
      <w:r>
        <w:tab/>
      </w:r>
      <w:r>
        <w:tab/>
      </w:r>
      <w:r>
        <w:tab/>
        <w:t>Chairman</w:t>
      </w:r>
    </w:p>
    <w:p w14:paraId="1E4067FC" w14:textId="77777777" w:rsidR="00483925" w:rsidRDefault="00483925" w:rsidP="00483925"/>
    <w:p w14:paraId="730D5B12" w14:textId="082390B2" w:rsidR="00483925" w:rsidRDefault="00483925" w:rsidP="00483925">
      <w:pPr>
        <w:tabs>
          <w:tab w:val="left" w:pos="450"/>
          <w:tab w:val="left" w:pos="810"/>
        </w:tabs>
        <w:rPr>
          <w:bCs/>
        </w:rPr>
      </w:pPr>
      <w:r>
        <w:rPr>
          <w:bCs/>
        </w:rPr>
        <w:t>Discussion followed.</w:t>
      </w:r>
    </w:p>
    <w:p w14:paraId="5772B9F4" w14:textId="7A75CC8C" w:rsidR="00483925" w:rsidRPr="00483925" w:rsidRDefault="00483925" w:rsidP="00483925">
      <w:pPr>
        <w:tabs>
          <w:tab w:val="left" w:pos="450"/>
          <w:tab w:val="left" w:pos="810"/>
        </w:tabs>
        <w:rPr>
          <w:bCs/>
        </w:rPr>
      </w:pPr>
      <w:r>
        <w:rPr>
          <w:bCs/>
        </w:rPr>
        <w:t>Voice vote:  Unanimous.  Motion passed.</w:t>
      </w:r>
    </w:p>
    <w:p w14:paraId="539D5DCA" w14:textId="2806CBC2" w:rsidR="00483925" w:rsidRDefault="00483925" w:rsidP="00483925">
      <w:pPr>
        <w:tabs>
          <w:tab w:val="left" w:pos="450"/>
          <w:tab w:val="left" w:pos="810"/>
        </w:tabs>
        <w:rPr>
          <w:bCs/>
          <w:u w:val="single"/>
        </w:rPr>
      </w:pPr>
      <w:r>
        <w:rPr>
          <w:bCs/>
        </w:rPr>
        <w:t xml:space="preserve">15b. </w:t>
      </w:r>
      <w:r w:rsidRPr="00483925">
        <w:rPr>
          <w:bCs/>
          <w:u w:val="single"/>
        </w:rPr>
        <w:t>Consideration and action on a resolution authorizing execution of a three-year agreement with Onsolve/CodeRED for a mass notification system subscription</w:t>
      </w:r>
    </w:p>
    <w:p w14:paraId="150A1E7A" w14:textId="77777777" w:rsidR="00B64DA6" w:rsidRDefault="00B64DA6" w:rsidP="00483925">
      <w:pPr>
        <w:tabs>
          <w:tab w:val="left" w:pos="450"/>
          <w:tab w:val="left" w:pos="810"/>
        </w:tabs>
        <w:rPr>
          <w:bCs/>
        </w:rPr>
      </w:pPr>
    </w:p>
    <w:p w14:paraId="27C3AB05" w14:textId="7DA3EEB9" w:rsidR="00483925" w:rsidRDefault="00483925" w:rsidP="00483925">
      <w:pPr>
        <w:tabs>
          <w:tab w:val="left" w:pos="450"/>
          <w:tab w:val="left" w:pos="810"/>
        </w:tabs>
        <w:rPr>
          <w:bCs/>
        </w:rPr>
      </w:pPr>
      <w:r>
        <w:rPr>
          <w:bCs/>
        </w:rPr>
        <w:t>Mr. Ide made a motion, seconded by Mr. A. Griffiths, to adopt the following:</w:t>
      </w:r>
    </w:p>
    <w:p w14:paraId="2CE0F896" w14:textId="77777777" w:rsidR="00B64DA6" w:rsidRDefault="00B64DA6" w:rsidP="00483925">
      <w:pPr>
        <w:jc w:val="center"/>
        <w:rPr>
          <w:b/>
          <w:bCs/>
          <w:caps/>
        </w:rPr>
      </w:pPr>
    </w:p>
    <w:p w14:paraId="44B08B71" w14:textId="38338E25" w:rsidR="00483925" w:rsidRDefault="00483925" w:rsidP="00483925">
      <w:pPr>
        <w:jc w:val="center"/>
        <w:rPr>
          <w:b/>
          <w:bCs/>
          <w:caps/>
        </w:rPr>
      </w:pPr>
      <w:r>
        <w:rPr>
          <w:b/>
          <w:bCs/>
          <w:caps/>
        </w:rPr>
        <w:t>Consideration and action on a resolution authorizing execution of a three-year agreement with Onsolve/CodeRED for a mass notification system subscription</w:t>
      </w:r>
    </w:p>
    <w:p w14:paraId="43E25933" w14:textId="77777777" w:rsidR="00483925" w:rsidRDefault="00483925" w:rsidP="00483925">
      <w:pPr>
        <w:jc w:val="center"/>
        <w:rPr>
          <w:b/>
          <w:bCs/>
          <w:caps/>
        </w:rPr>
      </w:pPr>
    </w:p>
    <w:p w14:paraId="5D84C9A0" w14:textId="77777777" w:rsidR="00483925" w:rsidRDefault="00483925" w:rsidP="00483925">
      <w:pPr>
        <w:jc w:val="both"/>
        <w:rPr>
          <w:szCs w:val="20"/>
        </w:rPr>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4A37DFA2" w14:textId="77777777" w:rsidR="00483925" w:rsidRDefault="00483925" w:rsidP="00483925">
      <w:pPr>
        <w:jc w:val="both"/>
      </w:pPr>
    </w:p>
    <w:p w14:paraId="5C8B21E4" w14:textId="77777777" w:rsidR="00483925" w:rsidRDefault="00483925" w:rsidP="00483925">
      <w:pPr>
        <w:jc w:val="both"/>
      </w:pPr>
      <w:r>
        <w:t>BE IT FURTHER RESOLVED that Town Manager Sean Hendricks, Chief Executive Officer for the Town of Killingly, is hereby authorized to execute and deliver a contract for services to Onsolve/CodeRED and is further authorized to execute and deliver to Onsolve/CodeRED any and all related documents on behalf of the Town of Killingly and to do and perform all acts and duties deemed necessary or appropriate to carry out the terms of such documents, including, but not limited to, executing and delivering all agreements and documents contemplated by such contract or related documents.</w:t>
      </w:r>
    </w:p>
    <w:p w14:paraId="60A01213" w14:textId="77777777" w:rsidR="00483925" w:rsidRDefault="00483925" w:rsidP="00483925">
      <w:pPr>
        <w:jc w:val="both"/>
      </w:pPr>
    </w:p>
    <w:p w14:paraId="77E25278" w14:textId="77777777" w:rsidR="00483925" w:rsidRDefault="00483925" w:rsidP="00483925"/>
    <w:p w14:paraId="4082B131" w14:textId="77777777" w:rsidR="00483925" w:rsidRDefault="00483925" w:rsidP="00483925">
      <w:r>
        <w:tab/>
      </w:r>
      <w:r>
        <w:tab/>
      </w:r>
      <w:r>
        <w:tab/>
      </w:r>
      <w:r>
        <w:tab/>
      </w:r>
      <w:r>
        <w:tab/>
      </w:r>
      <w:r>
        <w:tab/>
      </w:r>
      <w:r>
        <w:tab/>
        <w:t>KILLINGLY TOWN COUNCIL</w:t>
      </w:r>
    </w:p>
    <w:p w14:paraId="4F6C50F9" w14:textId="77777777" w:rsidR="00483925" w:rsidRDefault="00483925" w:rsidP="00483925">
      <w:r>
        <w:tab/>
      </w:r>
      <w:r>
        <w:tab/>
      </w:r>
      <w:r>
        <w:tab/>
      </w:r>
      <w:r>
        <w:tab/>
      </w:r>
      <w:r>
        <w:tab/>
      </w:r>
      <w:r>
        <w:tab/>
      </w:r>
      <w:r>
        <w:tab/>
        <w:t>David A. Griffiths</w:t>
      </w:r>
    </w:p>
    <w:p w14:paraId="096B4384" w14:textId="4DD0588C" w:rsidR="00483925" w:rsidRDefault="00483925" w:rsidP="00483925">
      <w:r>
        <w:tab/>
      </w:r>
      <w:r>
        <w:tab/>
      </w:r>
      <w:r>
        <w:tab/>
      </w:r>
      <w:r>
        <w:tab/>
      </w:r>
      <w:r>
        <w:tab/>
      </w:r>
      <w:r>
        <w:tab/>
      </w:r>
      <w:r>
        <w:tab/>
        <w:t>Chairman</w:t>
      </w:r>
    </w:p>
    <w:p w14:paraId="4CE1C2CF" w14:textId="77777777" w:rsidR="00B64DA6" w:rsidRDefault="00B64DA6" w:rsidP="00483925"/>
    <w:p w14:paraId="1F99DA12" w14:textId="17CAE831" w:rsidR="00483925" w:rsidRDefault="00483925" w:rsidP="00483925">
      <w:pPr>
        <w:tabs>
          <w:tab w:val="left" w:pos="450"/>
          <w:tab w:val="left" w:pos="810"/>
        </w:tabs>
        <w:rPr>
          <w:bCs/>
        </w:rPr>
      </w:pPr>
      <w:r>
        <w:rPr>
          <w:bCs/>
        </w:rPr>
        <w:t xml:space="preserve">Discussion followed.  </w:t>
      </w:r>
    </w:p>
    <w:p w14:paraId="5E3A5779" w14:textId="083FDD41" w:rsidR="00483925" w:rsidRDefault="00AD26E8" w:rsidP="00483925">
      <w:pPr>
        <w:tabs>
          <w:tab w:val="left" w:pos="450"/>
          <w:tab w:val="left" w:pos="810"/>
        </w:tabs>
        <w:rPr>
          <w:bCs/>
        </w:rPr>
      </w:pPr>
      <w:r>
        <w:rPr>
          <w:bCs/>
        </w:rPr>
        <w:t>Voice vote:  Unanimous.  Motion passed.</w:t>
      </w:r>
    </w:p>
    <w:p w14:paraId="1517B991" w14:textId="77777777" w:rsidR="00B64DA6" w:rsidRDefault="00B64DA6" w:rsidP="00483925">
      <w:pPr>
        <w:tabs>
          <w:tab w:val="left" w:pos="450"/>
          <w:tab w:val="left" w:pos="810"/>
        </w:tabs>
        <w:rPr>
          <w:bCs/>
        </w:rPr>
      </w:pPr>
    </w:p>
    <w:p w14:paraId="1341A05C" w14:textId="7CFC836D" w:rsidR="00B57923" w:rsidRPr="006F48B9" w:rsidRDefault="00C125CE" w:rsidP="00B57923">
      <w:pPr>
        <w:tabs>
          <w:tab w:val="num" w:pos="0"/>
        </w:tabs>
        <w:rPr>
          <w:u w:val="single"/>
        </w:rPr>
      </w:pPr>
      <w:r>
        <w:t>16</w:t>
      </w:r>
      <w:r w:rsidR="00B57923" w:rsidRPr="006F48B9">
        <w:t xml:space="preserve">. </w:t>
      </w:r>
      <w:r w:rsidR="00B57923" w:rsidRPr="006F48B9">
        <w:rPr>
          <w:u w:val="single"/>
        </w:rPr>
        <w:t>Council Member Reports</w:t>
      </w:r>
      <w:r w:rsidR="00EB381F" w:rsidRPr="006F48B9">
        <w:rPr>
          <w:u w:val="single"/>
        </w:rPr>
        <w:t xml:space="preserve"> and Comments</w:t>
      </w:r>
      <w:r w:rsidR="00B57923" w:rsidRPr="006F48B9">
        <w:rPr>
          <w:u w:val="single"/>
        </w:rPr>
        <w:t>:</w:t>
      </w:r>
    </w:p>
    <w:p w14:paraId="3B12C7CB" w14:textId="1BF7F13E" w:rsidR="00A712CE" w:rsidRPr="006F48B9" w:rsidRDefault="00A712CE" w:rsidP="00B57923">
      <w:r w:rsidRPr="006F48B9">
        <w:t>Mr. Duquette</w:t>
      </w:r>
      <w:r w:rsidR="00483925">
        <w:t xml:space="preserve"> said there was no Housing</w:t>
      </w:r>
      <w:r w:rsidR="00AD26E8">
        <w:t xml:space="preserve"> Authority</w:t>
      </w:r>
      <w:r w:rsidR="00483925">
        <w:t xml:space="preserve"> meeting.  He reported on the Permanent </w:t>
      </w:r>
      <w:r w:rsidR="00AD26E8">
        <w:t>Building Commission. He also said he feels the Assistant Building Official is doing a good job.  Also, he would like the Council to have another strategy meeting.</w:t>
      </w:r>
    </w:p>
    <w:p w14:paraId="1341A062" w14:textId="5DCDF31B" w:rsidR="00B57923" w:rsidRPr="006F48B9" w:rsidRDefault="00B57923" w:rsidP="00B57923">
      <w:r w:rsidRPr="006F48B9">
        <w:t xml:space="preserve">Ms. LaBerge reported on the </w:t>
      </w:r>
      <w:r w:rsidR="00AD26E8">
        <w:t>Solid Waste Subcommittee, and that the ZBA had no applications.  She also reported on the Killingly Business Association meeting.</w:t>
      </w:r>
    </w:p>
    <w:p w14:paraId="538DADA2" w14:textId="60899717" w:rsidR="00A712CE" w:rsidRPr="006F48B9" w:rsidRDefault="00A712CE" w:rsidP="00A712CE">
      <w:r w:rsidRPr="006F48B9">
        <w:t xml:space="preserve">Ms. Ricci </w:t>
      </w:r>
      <w:r w:rsidR="00AD26E8">
        <w:t>attended the wake for Tom Dooly, a former Town employee.  She also attended the Economic Development meeting and the Inland/Wetlands meeting.</w:t>
      </w:r>
    </w:p>
    <w:p w14:paraId="0DF0F85C" w14:textId="2EAF9FBC" w:rsidR="00A712CE" w:rsidRDefault="00A712CE" w:rsidP="00B57923">
      <w:r w:rsidRPr="006F48B9">
        <w:t>Mr. A. Griffiths</w:t>
      </w:r>
      <w:r w:rsidR="00AD26E8">
        <w:t xml:space="preserve"> attended the Ordinance meeting.  He did not attend the Ag Commission meeting but had notes from the meeting.</w:t>
      </w:r>
    </w:p>
    <w:p w14:paraId="44B64DD8" w14:textId="27AEEFE9" w:rsidR="00AD26E8" w:rsidRPr="006F48B9" w:rsidRDefault="00AD26E8" w:rsidP="00B57923">
      <w:r w:rsidRPr="006F48B9">
        <w:t>Mr. Ide</w:t>
      </w:r>
      <w:r w:rsidR="00B64DA6">
        <w:t xml:space="preserve"> attended the Fiscal Subcommittee meeting.</w:t>
      </w:r>
    </w:p>
    <w:p w14:paraId="1341A06C" w14:textId="503056B5" w:rsidR="00B57923" w:rsidRPr="006F48B9" w:rsidRDefault="00AD26E8" w:rsidP="00B57923">
      <w:r w:rsidRPr="006F48B9">
        <w:t>Ms. Pratt</w:t>
      </w:r>
      <w:r w:rsidR="00B64DA6">
        <w:t xml:space="preserve"> attended the Ordinance Subcommittee meeting.</w:t>
      </w:r>
    </w:p>
    <w:p w14:paraId="17EE3989" w14:textId="77777777" w:rsidR="00B64DA6" w:rsidRDefault="00B64DA6" w:rsidP="00B57923"/>
    <w:p w14:paraId="1341A06D" w14:textId="47475E01" w:rsidR="00B57923" w:rsidRPr="006F48B9" w:rsidRDefault="00B64DA6" w:rsidP="00B57923">
      <w:r>
        <w:t>17</w:t>
      </w:r>
      <w:r w:rsidR="00B57923" w:rsidRPr="006F48B9">
        <w:t xml:space="preserve">.  </w:t>
      </w:r>
      <w:r w:rsidR="00B57923" w:rsidRPr="006F48B9">
        <w:rPr>
          <w:u w:val="single"/>
        </w:rPr>
        <w:t>Executive Session:</w:t>
      </w:r>
      <w:r w:rsidR="00B57923" w:rsidRPr="006F48B9">
        <w:t xml:space="preserve">  </w:t>
      </w:r>
      <w:r>
        <w:t>None</w:t>
      </w:r>
    </w:p>
    <w:p w14:paraId="2CB3773B" w14:textId="77777777" w:rsidR="00B64DA6" w:rsidRDefault="00B64DA6" w:rsidP="00B57923"/>
    <w:p w14:paraId="1341A06F" w14:textId="38A4FE10"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95DF9E0" w:rsidR="00B57923" w:rsidRPr="006F48B9" w:rsidRDefault="00B64DA6" w:rsidP="00B57923">
      <w:r>
        <w:t xml:space="preserve">Ms. Ricci </w:t>
      </w:r>
      <w:r w:rsidR="00B57923" w:rsidRPr="006F48B9">
        <w:t>made a motion, seconded by M</w:t>
      </w:r>
      <w:r>
        <w:t>r</w:t>
      </w:r>
      <w:r w:rsidR="00B57923" w:rsidRPr="006F48B9">
        <w:t>.</w:t>
      </w:r>
      <w:r>
        <w:t xml:space="preserve"> A. Griffiths, </w:t>
      </w:r>
      <w:r w:rsidR="00B57923" w:rsidRPr="006F48B9">
        <w:t>to adjourn the meeting.</w:t>
      </w:r>
    </w:p>
    <w:p w14:paraId="1341A072" w14:textId="77777777" w:rsidR="00B57923" w:rsidRPr="006F48B9" w:rsidRDefault="00B57923" w:rsidP="00B57923">
      <w:r w:rsidRPr="006F48B9">
        <w:t>Voice Vote:  Unanimous.  Motion passed.</w:t>
      </w:r>
    </w:p>
    <w:p w14:paraId="1341A074" w14:textId="00CCC271" w:rsidR="00B57923" w:rsidRPr="006F48B9" w:rsidRDefault="00B57923" w:rsidP="00B57923">
      <w:r w:rsidRPr="006F48B9">
        <w:t xml:space="preserve">The meeting ended at </w:t>
      </w:r>
      <w:r w:rsidR="00B64DA6">
        <w:t>8:05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B06012">
      <w:headerReference w:type="even" r:id="rId9"/>
      <w:headerReference w:type="default" r:id="rId10"/>
      <w:pgSz w:w="12240" w:h="15840"/>
      <w:pgMar w:top="1440" w:right="1440" w:bottom="1440" w:left="1440" w:header="720" w:footer="720" w:gutter="0"/>
      <w:pgNumType w:start="1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66BD9" w14:textId="77777777" w:rsidR="00C125CE" w:rsidRDefault="00C125CE">
      <w:r>
        <w:separator/>
      </w:r>
    </w:p>
  </w:endnote>
  <w:endnote w:type="continuationSeparator" w:id="0">
    <w:p w14:paraId="0301AB6F" w14:textId="77777777" w:rsidR="00C125CE" w:rsidRDefault="00C1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563C1" w14:textId="77777777" w:rsidR="00C125CE" w:rsidRDefault="00C125CE">
      <w:r>
        <w:separator/>
      </w:r>
    </w:p>
  </w:footnote>
  <w:footnote w:type="continuationSeparator" w:id="0">
    <w:p w14:paraId="40856BDF" w14:textId="77777777" w:rsidR="00C125CE" w:rsidRDefault="00C1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734"/>
      <w:docPartObj>
        <w:docPartGallery w:val="Page Numbers (Top of Page)"/>
        <w:docPartUnique/>
      </w:docPartObj>
    </w:sdtPr>
    <w:sdtEndPr/>
    <w:sdtContent>
      <w:p w14:paraId="1341A07E" w14:textId="4009B5C7" w:rsidR="00C125CE" w:rsidRDefault="00C125CE">
        <w:pPr>
          <w:pStyle w:val="Header"/>
        </w:pPr>
        <w:r>
          <w:fldChar w:fldCharType="begin"/>
        </w:r>
        <w:r>
          <w:instrText xml:space="preserve"> PAGE   \* MERGEFORMAT </w:instrText>
        </w:r>
        <w:r>
          <w:fldChar w:fldCharType="separate"/>
        </w:r>
        <w:r w:rsidR="007B2F70">
          <w:rPr>
            <w:noProof/>
          </w:rPr>
          <w:t>158</w:t>
        </w:r>
        <w:r>
          <w:rPr>
            <w:noProof/>
          </w:rPr>
          <w:fldChar w:fldCharType="end"/>
        </w:r>
      </w:p>
    </w:sdtContent>
  </w:sdt>
  <w:p w14:paraId="1341A07F" w14:textId="77777777" w:rsidR="00C125CE" w:rsidRDefault="00C125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56422"/>
      <w:docPartObj>
        <w:docPartGallery w:val="Page Numbers (Top of Page)"/>
        <w:docPartUnique/>
      </w:docPartObj>
    </w:sdtPr>
    <w:sdtEndPr>
      <w:rPr>
        <w:noProof/>
      </w:rPr>
    </w:sdtEndPr>
    <w:sdtContent>
      <w:p w14:paraId="581478B0" w14:textId="75F70243" w:rsidR="00C125CE" w:rsidRDefault="00C125CE">
        <w:pPr>
          <w:pStyle w:val="Header"/>
          <w:jc w:val="right"/>
        </w:pPr>
        <w:r>
          <w:fldChar w:fldCharType="begin"/>
        </w:r>
        <w:r>
          <w:instrText xml:space="preserve"> PAGE   \* MERGEFORMAT </w:instrText>
        </w:r>
        <w:r>
          <w:fldChar w:fldCharType="separate"/>
        </w:r>
        <w:r w:rsidR="007B2F70">
          <w:rPr>
            <w:noProof/>
          </w:rPr>
          <w:t>163</w:t>
        </w:r>
        <w:r>
          <w:rPr>
            <w:noProof/>
          </w:rPr>
          <w:fldChar w:fldCharType="end"/>
        </w:r>
      </w:p>
    </w:sdtContent>
  </w:sdt>
  <w:sdt>
    <w:sdtPr>
      <w:id w:val="-1494100463"/>
      <w:docPartObj>
        <w:docPartGallery w:val="Watermarks"/>
        <w:docPartUnique/>
      </w:docPartObj>
    </w:sdtPr>
    <w:sdtEndPr/>
    <w:sdtContent>
      <w:p w14:paraId="1341A080" w14:textId="3FECEB74" w:rsidR="00C125CE" w:rsidRDefault="007B2F70">
        <w:pPr>
          <w:pStyle w:val="Header"/>
        </w:pPr>
        <w:r>
          <w:rPr>
            <w:noProof/>
          </w:rPr>
          <w:pict w14:anchorId="3EE59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4D349A6"/>
    <w:multiLevelType w:val="hybridMultilevel"/>
    <w:tmpl w:val="819EE966"/>
    <w:lvl w:ilvl="0" w:tplc="0409000F">
      <w:start w:val="1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40884"/>
    <w:rsid w:val="0012772D"/>
    <w:rsid w:val="00186BED"/>
    <w:rsid w:val="001A03AB"/>
    <w:rsid w:val="001A2BEF"/>
    <w:rsid w:val="001E50A5"/>
    <w:rsid w:val="002E2A3B"/>
    <w:rsid w:val="002E73AE"/>
    <w:rsid w:val="00327D63"/>
    <w:rsid w:val="00384359"/>
    <w:rsid w:val="00384DBC"/>
    <w:rsid w:val="00483925"/>
    <w:rsid w:val="004C11C2"/>
    <w:rsid w:val="004D5E14"/>
    <w:rsid w:val="00553348"/>
    <w:rsid w:val="00572DE5"/>
    <w:rsid w:val="005B6F4F"/>
    <w:rsid w:val="00670E27"/>
    <w:rsid w:val="00695934"/>
    <w:rsid w:val="006A17C7"/>
    <w:rsid w:val="006F48B9"/>
    <w:rsid w:val="00736FEB"/>
    <w:rsid w:val="00752613"/>
    <w:rsid w:val="007B2F70"/>
    <w:rsid w:val="0080177F"/>
    <w:rsid w:val="008F1378"/>
    <w:rsid w:val="00A712CE"/>
    <w:rsid w:val="00AD0CBD"/>
    <w:rsid w:val="00AD26E8"/>
    <w:rsid w:val="00B06012"/>
    <w:rsid w:val="00B50CAB"/>
    <w:rsid w:val="00B57923"/>
    <w:rsid w:val="00B633C9"/>
    <w:rsid w:val="00B64DA6"/>
    <w:rsid w:val="00B74697"/>
    <w:rsid w:val="00C125CE"/>
    <w:rsid w:val="00C319F6"/>
    <w:rsid w:val="00C34DEC"/>
    <w:rsid w:val="00CD4281"/>
    <w:rsid w:val="00D14F2A"/>
    <w:rsid w:val="00D870A9"/>
    <w:rsid w:val="00E23405"/>
    <w:rsid w:val="00E9712D"/>
    <w:rsid w:val="00EB381F"/>
    <w:rsid w:val="00EE1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557670077">
      <w:bodyDiv w:val="1"/>
      <w:marLeft w:val="0"/>
      <w:marRight w:val="0"/>
      <w:marTop w:val="0"/>
      <w:marBottom w:val="0"/>
      <w:divBdr>
        <w:top w:val="none" w:sz="0" w:space="0" w:color="auto"/>
        <w:left w:val="none" w:sz="0" w:space="0" w:color="auto"/>
        <w:bottom w:val="none" w:sz="0" w:space="0" w:color="auto"/>
        <w:right w:val="none" w:sz="0" w:space="0" w:color="auto"/>
      </w:divBdr>
    </w:div>
    <w:div w:id="664746249">
      <w:bodyDiv w:val="1"/>
      <w:marLeft w:val="0"/>
      <w:marRight w:val="0"/>
      <w:marTop w:val="0"/>
      <w:marBottom w:val="0"/>
      <w:divBdr>
        <w:top w:val="none" w:sz="0" w:space="0" w:color="auto"/>
        <w:left w:val="none" w:sz="0" w:space="0" w:color="auto"/>
        <w:bottom w:val="none" w:sz="0" w:space="0" w:color="auto"/>
        <w:right w:val="none" w:sz="0" w:space="0" w:color="auto"/>
      </w:divBdr>
    </w:div>
    <w:div w:id="7560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1FCA-403D-4D26-929D-DD8CBB97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2137</Words>
  <Characters>12183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2017-08-14T17:18:00Z</dcterms:created>
  <dcterms:modified xsi:type="dcterms:W3CDTF">2017-08-14T17:18:00Z</dcterms:modified>
</cp:coreProperties>
</file>