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25844" w14:textId="77777777" w:rsidR="00AF5CAD" w:rsidRDefault="00AF5CAD" w:rsidP="00AF5CAD">
      <w:pPr>
        <w:shd w:val="clear" w:color="auto" w:fill="FFFFFF"/>
        <w:rPr>
          <w:color w:val="000000"/>
        </w:rPr>
      </w:pPr>
      <w:bookmarkStart w:id="0" w:name="_GoBack"/>
      <w:bookmarkEnd w:id="0"/>
      <w:r>
        <w:rPr>
          <w:color w:val="000000"/>
        </w:rPr>
        <w:t>Town Manager Hendricks showed how to access the 2018-2019 budget forms and info on the Town’s website.</w:t>
      </w:r>
    </w:p>
    <w:p w14:paraId="0600F4C2" w14:textId="77777777" w:rsidR="00AF5CAD" w:rsidRDefault="00AF5CAD" w:rsidP="00AF5CAD">
      <w:pPr>
        <w:shd w:val="clear" w:color="auto" w:fill="FFFFFF"/>
        <w:rPr>
          <w:color w:val="000000"/>
        </w:rPr>
      </w:pPr>
    </w:p>
    <w:p w14:paraId="6DBA77F6" w14:textId="77777777" w:rsidR="00AF5CAD" w:rsidRDefault="00AF5CAD" w:rsidP="00AF5CAD">
      <w:pPr>
        <w:shd w:val="clear" w:color="auto" w:fill="FFFFFF"/>
        <w:rPr>
          <w:color w:val="000000"/>
          <w:u w:val="single"/>
        </w:rPr>
      </w:pPr>
      <w:r>
        <w:rPr>
          <w:color w:val="000000"/>
        </w:rPr>
        <w:t xml:space="preserve">8.  </w:t>
      </w:r>
      <w:r>
        <w:rPr>
          <w:color w:val="000000"/>
          <w:u w:val="single"/>
        </w:rPr>
        <w:t>Adjournment:</w:t>
      </w:r>
    </w:p>
    <w:p w14:paraId="25990F21" w14:textId="77777777" w:rsidR="00AF5CAD" w:rsidRDefault="00AF5CAD" w:rsidP="00AF5CAD">
      <w:pPr>
        <w:shd w:val="clear" w:color="auto" w:fill="FFFFFF"/>
        <w:rPr>
          <w:color w:val="000000"/>
        </w:rPr>
      </w:pPr>
      <w:r>
        <w:rPr>
          <w:color w:val="000000"/>
        </w:rPr>
        <w:t>Mr. Grandelski made a motion, seconded by Ms. Wakefield, to adjourn the meeting.</w:t>
      </w:r>
    </w:p>
    <w:p w14:paraId="7BE63B14" w14:textId="77777777" w:rsidR="00AF5CAD" w:rsidRDefault="00AF5CAD" w:rsidP="00AF5CAD">
      <w:pPr>
        <w:shd w:val="clear" w:color="auto" w:fill="FFFFFF"/>
        <w:rPr>
          <w:color w:val="000000"/>
        </w:rPr>
      </w:pPr>
      <w:r>
        <w:rPr>
          <w:color w:val="000000"/>
        </w:rPr>
        <w:t>Voice Vote:  Unanimous.  Motion passed.</w:t>
      </w:r>
    </w:p>
    <w:p w14:paraId="4A756327" w14:textId="77777777" w:rsidR="00AF5CAD" w:rsidRDefault="00AF5CAD" w:rsidP="00AF5CAD">
      <w:pPr>
        <w:shd w:val="clear" w:color="auto" w:fill="FFFFFF"/>
        <w:rPr>
          <w:color w:val="000000"/>
        </w:rPr>
      </w:pPr>
      <w:r>
        <w:rPr>
          <w:color w:val="000000"/>
        </w:rPr>
        <w:t>The meeting ended at 8:14 p.m.</w:t>
      </w:r>
    </w:p>
    <w:p w14:paraId="1469B6CC" w14:textId="77777777" w:rsidR="00AF5CAD" w:rsidRDefault="00AF5CAD" w:rsidP="00AF5CAD">
      <w:pPr>
        <w:shd w:val="clear" w:color="auto" w:fill="FFFFFF"/>
        <w:rPr>
          <w:color w:val="000000"/>
        </w:rPr>
      </w:pPr>
    </w:p>
    <w:p w14:paraId="36966B9A" w14:textId="77777777" w:rsidR="00AF5CAD" w:rsidRDefault="00AF5CAD" w:rsidP="00AF5CAD">
      <w:pPr>
        <w:shd w:val="clear" w:color="auto" w:fill="FFFFFF"/>
        <w:rPr>
          <w:color w:val="000000"/>
        </w:rPr>
      </w:pPr>
    </w:p>
    <w:p w14:paraId="43AAD554" w14:textId="77777777" w:rsidR="00AF5CAD" w:rsidRDefault="00AF5CAD" w:rsidP="00AF5CAD">
      <w:pPr>
        <w:shd w:val="clear" w:color="auto" w:fill="FFFFFF"/>
        <w:rPr>
          <w:color w:val="000000"/>
        </w:rPr>
      </w:pPr>
      <w:r>
        <w:rPr>
          <w:color w:val="000000"/>
        </w:rPr>
        <w:t>                                                                                                Respectfully submitted,</w:t>
      </w:r>
    </w:p>
    <w:p w14:paraId="0BC6BDF4" w14:textId="77777777" w:rsidR="00AF5CAD" w:rsidRDefault="00AF5CAD" w:rsidP="00AF5CAD">
      <w:pPr>
        <w:shd w:val="clear" w:color="auto" w:fill="FFFFFF"/>
        <w:rPr>
          <w:color w:val="000000"/>
        </w:rPr>
      </w:pPr>
      <w:r>
        <w:rPr>
          <w:color w:val="000000"/>
        </w:rPr>
        <w:t xml:space="preserve">  </w:t>
      </w:r>
    </w:p>
    <w:p w14:paraId="6271E339" w14:textId="77777777" w:rsidR="00AF5CAD" w:rsidRDefault="00AF5CAD" w:rsidP="00AF5CAD">
      <w:pPr>
        <w:shd w:val="clear" w:color="auto" w:fill="FFFFFF"/>
        <w:rPr>
          <w:color w:val="000000"/>
        </w:rPr>
      </w:pPr>
    </w:p>
    <w:p w14:paraId="4626FAA4" w14:textId="77777777" w:rsidR="00AF5CAD" w:rsidRDefault="00AF5CAD" w:rsidP="00AF5CAD">
      <w:pPr>
        <w:shd w:val="clear" w:color="auto" w:fill="FFFFFF"/>
        <w:rPr>
          <w:color w:val="000000"/>
        </w:rPr>
      </w:pPr>
      <w:r>
        <w:rPr>
          <w:color w:val="000000"/>
        </w:rPr>
        <w:t> </w:t>
      </w:r>
    </w:p>
    <w:p w14:paraId="606A45DC" w14:textId="77777777" w:rsidR="00AF5CAD" w:rsidRDefault="00AF5CAD" w:rsidP="00AF5CAD">
      <w:pPr>
        <w:shd w:val="clear" w:color="auto" w:fill="FFFFFF"/>
        <w:rPr>
          <w:color w:val="000000"/>
        </w:rPr>
      </w:pPr>
      <w:r>
        <w:rPr>
          <w:color w:val="000000"/>
        </w:rPr>
        <w:t>                                                                                                 Elizabeth Buzalski</w:t>
      </w:r>
    </w:p>
    <w:p w14:paraId="6806F26B" w14:textId="77777777" w:rsidR="00AF5CAD" w:rsidRDefault="00AF5CAD" w:rsidP="00AF5CAD">
      <w:pPr>
        <w:shd w:val="clear" w:color="auto" w:fill="FFFFFF"/>
        <w:spacing w:line="326" w:lineRule="atLeast"/>
        <w:ind w:left="5040" w:firstLine="720"/>
        <w:rPr>
          <w:color w:val="000000"/>
        </w:rPr>
      </w:pPr>
      <w:r>
        <w:rPr>
          <w:color w:val="000000"/>
        </w:rPr>
        <w:t>Council Secretary</w:t>
      </w:r>
    </w:p>
    <w:p w14:paraId="1EA00221" w14:textId="77777777" w:rsidR="00AF5CAD" w:rsidRDefault="00AF5CAD" w:rsidP="00AF5CAD">
      <w:pPr>
        <w:jc w:val="center"/>
      </w:pPr>
      <w:r>
        <w:rPr>
          <w:color w:val="000000"/>
        </w:rPr>
        <w:t>--------------------</w:t>
      </w:r>
    </w:p>
    <w:p w14:paraId="13419FFF" w14:textId="005B2FD0" w:rsidR="00B57923" w:rsidRPr="006F48B9" w:rsidRDefault="00B57923" w:rsidP="00B57923">
      <w:pPr>
        <w:spacing w:line="276" w:lineRule="auto"/>
        <w:jc w:val="center"/>
        <w:rPr>
          <w:b/>
          <w:bCs/>
        </w:rPr>
      </w:pPr>
      <w:r w:rsidRPr="006F48B9">
        <w:rPr>
          <w:b/>
          <w:bCs/>
        </w:rPr>
        <w:t>TOWN COUNCIL</w:t>
      </w:r>
    </w:p>
    <w:p w14:paraId="1341A000" w14:textId="0C85CB24" w:rsidR="00B57923" w:rsidRPr="006F48B9" w:rsidRDefault="00417847" w:rsidP="00B57923">
      <w:pPr>
        <w:spacing w:line="276" w:lineRule="auto"/>
        <w:jc w:val="center"/>
        <w:rPr>
          <w:b/>
          <w:bCs/>
        </w:rPr>
      </w:pPr>
      <w:r>
        <w:rPr>
          <w:b/>
          <w:bCs/>
        </w:rPr>
        <w:t>REGULAR</w:t>
      </w:r>
      <w:r w:rsidR="00B57923" w:rsidRPr="006F48B9">
        <w:rPr>
          <w:b/>
          <w:bCs/>
        </w:rPr>
        <w:t xml:space="preserve"> MEETING</w:t>
      </w:r>
    </w:p>
    <w:p w14:paraId="1341A001" w14:textId="77777777" w:rsidR="00B57923" w:rsidRPr="006F48B9" w:rsidRDefault="00B57923" w:rsidP="00B57923">
      <w:pPr>
        <w:tabs>
          <w:tab w:val="left" w:pos="5490"/>
          <w:tab w:val="left" w:pos="6480"/>
        </w:tabs>
        <w:ind w:left="4320" w:firstLine="270"/>
        <w:rPr>
          <w:b/>
          <w:bCs/>
        </w:rPr>
      </w:pPr>
    </w:p>
    <w:p w14:paraId="1341A002" w14:textId="63F25F09" w:rsidR="00B57923" w:rsidRPr="006F48B9" w:rsidRDefault="00B57923" w:rsidP="00B57923">
      <w:pPr>
        <w:tabs>
          <w:tab w:val="left" w:pos="5490"/>
          <w:tab w:val="left" w:pos="6480"/>
        </w:tabs>
        <w:ind w:left="4320" w:firstLine="270"/>
        <w:rPr>
          <w:bCs/>
        </w:rPr>
      </w:pPr>
      <w:r w:rsidRPr="006F48B9">
        <w:rPr>
          <w:b/>
          <w:bCs/>
        </w:rPr>
        <w:t xml:space="preserve">    DATE:   </w:t>
      </w:r>
      <w:r w:rsidRPr="006F48B9">
        <w:rPr>
          <w:bCs/>
        </w:rPr>
        <w:t xml:space="preserve">TUESDAY, </w:t>
      </w:r>
      <w:r w:rsidR="003B709D">
        <w:rPr>
          <w:bCs/>
        </w:rPr>
        <w:t>May 8</w:t>
      </w:r>
      <w:r w:rsidR="002E73AE" w:rsidRPr="006F48B9">
        <w:rPr>
          <w:bCs/>
        </w:rPr>
        <w:t>, 201</w:t>
      </w:r>
      <w:r w:rsidR="00A52FFB">
        <w:rPr>
          <w:bCs/>
        </w:rPr>
        <w:t>8</w:t>
      </w:r>
    </w:p>
    <w:p w14:paraId="1341A003" w14:textId="2F245CF4" w:rsidR="00B57923" w:rsidRPr="006F48B9" w:rsidRDefault="00B57923" w:rsidP="00B57923">
      <w:pPr>
        <w:tabs>
          <w:tab w:val="left" w:pos="5490"/>
        </w:tabs>
        <w:ind w:left="4320" w:firstLine="270"/>
        <w:rPr>
          <w:bCs/>
        </w:rPr>
      </w:pPr>
      <w:r w:rsidRPr="006F48B9">
        <w:rPr>
          <w:bCs/>
        </w:rPr>
        <w:t xml:space="preserve">    </w:t>
      </w:r>
      <w:r w:rsidRPr="006F48B9">
        <w:rPr>
          <w:b/>
          <w:bCs/>
        </w:rPr>
        <w:t>TIME:</w:t>
      </w:r>
      <w:r w:rsidRPr="006F48B9">
        <w:rPr>
          <w:bCs/>
        </w:rPr>
        <w:t xml:space="preserve">    7:</w:t>
      </w:r>
      <w:r w:rsidR="002E73AE" w:rsidRPr="006F48B9">
        <w:rPr>
          <w:bCs/>
        </w:rPr>
        <w:t>0</w:t>
      </w:r>
      <w:r w:rsidRPr="006F48B9">
        <w:rPr>
          <w:bCs/>
        </w:rPr>
        <w:t>0 P.M.</w:t>
      </w:r>
    </w:p>
    <w:p w14:paraId="1341A004" w14:textId="77777777" w:rsidR="00B57923" w:rsidRPr="006F48B9" w:rsidRDefault="00B57923" w:rsidP="00B57923">
      <w:pPr>
        <w:tabs>
          <w:tab w:val="left" w:pos="4590"/>
          <w:tab w:val="left" w:pos="5490"/>
          <w:tab w:val="left" w:pos="5580"/>
          <w:tab w:val="left" w:pos="6480"/>
        </w:tabs>
        <w:ind w:left="5400" w:hanging="1440"/>
        <w:rPr>
          <w:bCs/>
        </w:rPr>
      </w:pPr>
      <w:r w:rsidRPr="006F48B9">
        <w:rPr>
          <w:bCs/>
        </w:rPr>
        <w:t xml:space="preserve">      </w:t>
      </w:r>
      <w:r w:rsidRPr="006F48B9">
        <w:rPr>
          <w:bCs/>
        </w:rPr>
        <w:tab/>
        <w:t xml:space="preserve">    </w:t>
      </w:r>
      <w:r w:rsidRPr="006F48B9">
        <w:rPr>
          <w:b/>
          <w:bCs/>
        </w:rPr>
        <w:t>PLACE:</w:t>
      </w:r>
      <w:r w:rsidRPr="006F48B9">
        <w:rPr>
          <w:bCs/>
        </w:rPr>
        <w:t xml:space="preserve"> TOWN MEETING ROOM       </w:t>
      </w:r>
    </w:p>
    <w:p w14:paraId="1341A005" w14:textId="77777777" w:rsidR="00B57923" w:rsidRPr="006F48B9" w:rsidRDefault="00B57923" w:rsidP="00B57923">
      <w:pPr>
        <w:tabs>
          <w:tab w:val="left" w:pos="4320"/>
          <w:tab w:val="left" w:pos="5580"/>
        </w:tabs>
        <w:ind w:left="5400" w:hanging="1440"/>
        <w:rPr>
          <w:bCs/>
        </w:rPr>
      </w:pPr>
      <w:r w:rsidRPr="006F48B9">
        <w:rPr>
          <w:bCs/>
        </w:rPr>
        <w:tab/>
        <w:t xml:space="preserve">               </w:t>
      </w:r>
      <w:r w:rsidRPr="006F48B9">
        <w:rPr>
          <w:bCs/>
        </w:rPr>
        <w:tab/>
        <w:t xml:space="preserve">  </w:t>
      </w:r>
      <w:r w:rsidRPr="006F48B9">
        <w:rPr>
          <w:bCs/>
        </w:rPr>
        <w:tab/>
      </w:r>
      <w:r w:rsidRPr="006F48B9">
        <w:rPr>
          <w:bCs/>
        </w:rPr>
        <w:tab/>
        <w:t xml:space="preserve"> KILLINGLY TOWN HALL</w:t>
      </w:r>
    </w:p>
    <w:p w14:paraId="1341A006" w14:textId="77777777" w:rsidR="00B57923" w:rsidRPr="006F48B9" w:rsidRDefault="00B57923" w:rsidP="00B57923">
      <w:pPr>
        <w:ind w:left="600" w:hanging="360"/>
        <w:jc w:val="center"/>
        <w:rPr>
          <w:b/>
          <w:bCs/>
        </w:rPr>
      </w:pPr>
    </w:p>
    <w:p w14:paraId="1341A007" w14:textId="085C2AED" w:rsidR="00B57923" w:rsidRDefault="00B57923" w:rsidP="00B57923">
      <w:pPr>
        <w:shd w:val="clear" w:color="auto" w:fill="FFFFFF"/>
        <w:tabs>
          <w:tab w:val="center" w:pos="330"/>
        </w:tabs>
        <w:jc w:val="center"/>
        <w:rPr>
          <w:b/>
        </w:rPr>
      </w:pPr>
      <w:r w:rsidRPr="00670E27">
        <w:rPr>
          <w:b/>
        </w:rPr>
        <w:t>AGENDA</w:t>
      </w:r>
    </w:p>
    <w:p w14:paraId="52E7888F" w14:textId="77777777" w:rsidR="006E137A" w:rsidRDefault="006E137A" w:rsidP="00B57923">
      <w:pPr>
        <w:shd w:val="clear" w:color="auto" w:fill="FFFFFF"/>
        <w:tabs>
          <w:tab w:val="center" w:pos="330"/>
        </w:tabs>
        <w:jc w:val="center"/>
        <w:rPr>
          <w:b/>
        </w:rPr>
      </w:pPr>
    </w:p>
    <w:p w14:paraId="13C4807A" w14:textId="6D64AC72" w:rsidR="006E137A" w:rsidRDefault="006E137A" w:rsidP="006E137A">
      <w:pPr>
        <w:shd w:val="clear" w:color="auto" w:fill="FFFFFF"/>
        <w:rPr>
          <w:color w:val="000000"/>
        </w:rPr>
      </w:pPr>
      <w:r>
        <w:rPr>
          <w:color w:val="000000"/>
        </w:rPr>
        <w:t xml:space="preserve">The Town Council of the Town of Killingly held a </w:t>
      </w:r>
      <w:r w:rsidR="006C3C7E">
        <w:rPr>
          <w:color w:val="000000"/>
        </w:rPr>
        <w:t>Regular</w:t>
      </w:r>
      <w:r>
        <w:rPr>
          <w:color w:val="000000"/>
        </w:rPr>
        <w:t xml:space="preserve"> Meeting on Tuesday, </w:t>
      </w:r>
      <w:r w:rsidR="003B709D">
        <w:t>May 8</w:t>
      </w:r>
      <w:r>
        <w:rPr>
          <w:color w:val="000000"/>
        </w:rPr>
        <w:t>, 201</w:t>
      </w:r>
      <w:r w:rsidR="00DF0976">
        <w:rPr>
          <w:color w:val="000000"/>
        </w:rPr>
        <w:t>8</w:t>
      </w:r>
      <w:r>
        <w:rPr>
          <w:color w:val="000000"/>
        </w:rPr>
        <w:t xml:space="preserve"> at 7:00 p.m. in the Town Meeting Room of the Killingly Town Hall, 172 Main Street, Killingly, Connecticut.  The agenda was as follows:</w:t>
      </w:r>
    </w:p>
    <w:p w14:paraId="1341A008" w14:textId="77777777" w:rsidR="00B57923" w:rsidRPr="006F48B9" w:rsidRDefault="00B57923" w:rsidP="00B57923">
      <w:pPr>
        <w:ind w:left="600" w:hanging="360"/>
        <w:rPr>
          <w:b/>
          <w:bCs/>
        </w:rPr>
      </w:pPr>
    </w:p>
    <w:p w14:paraId="1341A009" w14:textId="77777777" w:rsidR="00B57923" w:rsidRPr="006F48B9" w:rsidRDefault="00B57923" w:rsidP="00B57923">
      <w:pPr>
        <w:pStyle w:val="ListParagraph"/>
        <w:numPr>
          <w:ilvl w:val="0"/>
          <w:numId w:val="1"/>
        </w:numPr>
        <w:rPr>
          <w:b/>
          <w:bCs/>
        </w:rPr>
      </w:pPr>
      <w:r w:rsidRPr="006F48B9">
        <w:rPr>
          <w:b/>
          <w:bCs/>
        </w:rPr>
        <w:t>CALL TO ORDER</w:t>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p>
    <w:p w14:paraId="1341A00A" w14:textId="77777777" w:rsidR="00B57923" w:rsidRPr="006F48B9" w:rsidRDefault="00B57923" w:rsidP="00B57923">
      <w:pPr>
        <w:pStyle w:val="ListParagraph"/>
        <w:numPr>
          <w:ilvl w:val="0"/>
          <w:numId w:val="1"/>
        </w:numPr>
        <w:rPr>
          <w:b/>
          <w:bCs/>
        </w:rPr>
      </w:pPr>
      <w:r w:rsidRPr="006F48B9">
        <w:rPr>
          <w:b/>
          <w:bCs/>
        </w:rPr>
        <w:t>PRAYER</w:t>
      </w:r>
    </w:p>
    <w:p w14:paraId="1341A00B" w14:textId="77777777" w:rsidR="00B57923" w:rsidRPr="006F48B9" w:rsidRDefault="00B57923" w:rsidP="00B57923">
      <w:pPr>
        <w:pStyle w:val="ListParagraph"/>
        <w:numPr>
          <w:ilvl w:val="0"/>
          <w:numId w:val="1"/>
        </w:numPr>
        <w:rPr>
          <w:b/>
          <w:bCs/>
        </w:rPr>
      </w:pPr>
      <w:r w:rsidRPr="006F48B9">
        <w:rPr>
          <w:b/>
          <w:bCs/>
        </w:rPr>
        <w:t>PLEDGE OF ALLEGIANCE</w:t>
      </w:r>
    </w:p>
    <w:p w14:paraId="1341A00C" w14:textId="77777777" w:rsidR="00B57923" w:rsidRPr="006F48B9" w:rsidRDefault="00B57923" w:rsidP="00B57923">
      <w:pPr>
        <w:pStyle w:val="ListParagraph"/>
        <w:numPr>
          <w:ilvl w:val="0"/>
          <w:numId w:val="1"/>
        </w:numPr>
        <w:rPr>
          <w:b/>
          <w:bCs/>
        </w:rPr>
      </w:pPr>
      <w:r w:rsidRPr="006F48B9">
        <w:rPr>
          <w:b/>
          <w:bCs/>
        </w:rPr>
        <w:t>ROLL CALL</w:t>
      </w:r>
    </w:p>
    <w:p w14:paraId="1341A00D" w14:textId="77777777" w:rsidR="00B57923" w:rsidRPr="006F48B9" w:rsidRDefault="00B57923" w:rsidP="00B57923">
      <w:pPr>
        <w:numPr>
          <w:ilvl w:val="0"/>
          <w:numId w:val="1"/>
        </w:numPr>
        <w:rPr>
          <w:bCs/>
        </w:rPr>
      </w:pPr>
      <w:r w:rsidRPr="006F48B9">
        <w:rPr>
          <w:b/>
          <w:bCs/>
        </w:rPr>
        <w:t>ADOPTION OF MINUTES OF PREVIOUS MEETINGS</w:t>
      </w:r>
    </w:p>
    <w:p w14:paraId="3DC4BCB2" w14:textId="77777777" w:rsidR="00FE78EF" w:rsidRPr="00FE78EF" w:rsidRDefault="00FE78EF" w:rsidP="00FE78EF">
      <w:pPr>
        <w:pStyle w:val="ListParagraph"/>
        <w:ind w:left="360"/>
        <w:rPr>
          <w:bCs/>
        </w:rPr>
      </w:pPr>
      <w:r w:rsidRPr="00FE78EF">
        <w:rPr>
          <w:bCs/>
        </w:rPr>
        <w:t>a) Special Town Council Meeting: 3/31/18</w:t>
      </w:r>
    </w:p>
    <w:p w14:paraId="3F87C9BD" w14:textId="5A3964F7" w:rsidR="00FE78EF" w:rsidRPr="00FE78EF" w:rsidRDefault="00FE78EF" w:rsidP="00981131">
      <w:pPr>
        <w:pStyle w:val="ListParagraph"/>
        <w:ind w:left="360"/>
        <w:rPr>
          <w:bCs/>
        </w:rPr>
      </w:pPr>
      <w:r w:rsidRPr="00FE78EF">
        <w:rPr>
          <w:bCs/>
        </w:rPr>
        <w:t>b) Special Town Council Meeting: 4/2/18</w:t>
      </w:r>
    </w:p>
    <w:p w14:paraId="57531FAA" w14:textId="66E33936" w:rsidR="00FE78EF" w:rsidRPr="00FE78EF" w:rsidRDefault="00FE78EF" w:rsidP="00981131">
      <w:pPr>
        <w:pStyle w:val="ListParagraph"/>
        <w:ind w:left="360"/>
        <w:rPr>
          <w:bCs/>
        </w:rPr>
      </w:pPr>
      <w:r w:rsidRPr="00FE78EF">
        <w:rPr>
          <w:bCs/>
        </w:rPr>
        <w:t>c) Special Town Council Meeting: 4/3/18</w:t>
      </w:r>
    </w:p>
    <w:p w14:paraId="2AF2ABF4" w14:textId="3616B285" w:rsidR="00FE78EF" w:rsidRPr="00FE78EF" w:rsidRDefault="00FE78EF" w:rsidP="00981131">
      <w:pPr>
        <w:pStyle w:val="ListParagraph"/>
        <w:ind w:left="360"/>
        <w:rPr>
          <w:bCs/>
        </w:rPr>
      </w:pPr>
      <w:r w:rsidRPr="00FE78EF">
        <w:rPr>
          <w:bCs/>
        </w:rPr>
        <w:t>d) Regular Town Council Meeting: 4/10/18</w:t>
      </w:r>
    </w:p>
    <w:p w14:paraId="3ABB7866" w14:textId="1FCB735B" w:rsidR="00FE78EF" w:rsidRPr="00FE78EF" w:rsidRDefault="00FE78EF" w:rsidP="00981131">
      <w:pPr>
        <w:pStyle w:val="ListParagraph"/>
        <w:ind w:left="360"/>
        <w:rPr>
          <w:bCs/>
        </w:rPr>
      </w:pPr>
      <w:r w:rsidRPr="00FE78EF">
        <w:rPr>
          <w:bCs/>
        </w:rPr>
        <w:t>e) Special Town Council Meeting: 4/12/18</w:t>
      </w:r>
    </w:p>
    <w:p w14:paraId="4506A2D7" w14:textId="5B153822" w:rsidR="00FE78EF" w:rsidRPr="00FE78EF" w:rsidRDefault="00FE78EF" w:rsidP="00981131">
      <w:pPr>
        <w:pStyle w:val="ListParagraph"/>
        <w:ind w:left="360"/>
        <w:rPr>
          <w:bCs/>
        </w:rPr>
      </w:pPr>
      <w:r w:rsidRPr="00FE78EF">
        <w:rPr>
          <w:bCs/>
        </w:rPr>
        <w:t>f) Special Town Council Meeting: 4/16/18</w:t>
      </w:r>
    </w:p>
    <w:p w14:paraId="2AA1FE61" w14:textId="58175488" w:rsidR="00FE78EF" w:rsidRPr="00FE78EF" w:rsidRDefault="00FE78EF" w:rsidP="00981131">
      <w:pPr>
        <w:pStyle w:val="ListParagraph"/>
        <w:ind w:left="360"/>
        <w:rPr>
          <w:bCs/>
        </w:rPr>
      </w:pPr>
      <w:r w:rsidRPr="00FE78EF">
        <w:rPr>
          <w:bCs/>
        </w:rPr>
        <w:t>g) Special Town Council Meeting: 4/17/18</w:t>
      </w:r>
    </w:p>
    <w:p w14:paraId="23A894C6" w14:textId="1212B9A1" w:rsidR="00FE78EF" w:rsidRPr="00FE78EF" w:rsidRDefault="00FE78EF" w:rsidP="00981131">
      <w:pPr>
        <w:pStyle w:val="ListParagraph"/>
        <w:ind w:left="360"/>
        <w:rPr>
          <w:bCs/>
        </w:rPr>
      </w:pPr>
      <w:r w:rsidRPr="00FE78EF">
        <w:rPr>
          <w:bCs/>
        </w:rPr>
        <w:t>h) Special Town Council Meeting: 4/18/18</w:t>
      </w:r>
    </w:p>
    <w:p w14:paraId="1341A010" w14:textId="5266405D" w:rsidR="00B57923" w:rsidRPr="006F48B9" w:rsidRDefault="00B57923" w:rsidP="00B57923">
      <w:pPr>
        <w:pStyle w:val="ListParagraph"/>
        <w:numPr>
          <w:ilvl w:val="0"/>
          <w:numId w:val="1"/>
        </w:numPr>
        <w:rPr>
          <w:bCs/>
        </w:rPr>
      </w:pPr>
      <w:r w:rsidRPr="006F48B9">
        <w:rPr>
          <w:b/>
          <w:bCs/>
        </w:rPr>
        <w:t>PRESENTATIONS, PROCLAMATIONS AND DECLARATIONS</w:t>
      </w:r>
    </w:p>
    <w:p w14:paraId="55BFE6C7" w14:textId="77777777" w:rsidR="006F727A" w:rsidRPr="006F727A" w:rsidRDefault="006F727A" w:rsidP="006F727A">
      <w:pPr>
        <w:pStyle w:val="ListParagraph"/>
        <w:ind w:left="360"/>
        <w:rPr>
          <w:bCs/>
        </w:rPr>
      </w:pPr>
      <w:r w:rsidRPr="006F727A">
        <w:rPr>
          <w:bCs/>
        </w:rPr>
        <w:t>a)  Presentation by Hooker and Holcombe Investment Advisors</w:t>
      </w:r>
    </w:p>
    <w:p w14:paraId="2C27564F" w14:textId="58A73CB8" w:rsidR="00EE10B4" w:rsidRPr="006F48B9" w:rsidRDefault="006F727A" w:rsidP="006F727A">
      <w:pPr>
        <w:pStyle w:val="ListParagraph"/>
        <w:ind w:left="360"/>
        <w:rPr>
          <w:bCs/>
        </w:rPr>
      </w:pPr>
      <w:r w:rsidRPr="006F727A">
        <w:rPr>
          <w:bCs/>
        </w:rPr>
        <w:lastRenderedPageBreak/>
        <w:t xml:space="preserve">b)  Proclamation recognizing Killingly residents, businesses, merchants for </w:t>
      </w:r>
      <w:r>
        <w:rPr>
          <w:bCs/>
        </w:rPr>
        <w:t>K</w:t>
      </w:r>
      <w:r w:rsidRPr="006F727A">
        <w:rPr>
          <w:bCs/>
        </w:rPr>
        <w:t xml:space="preserve">eep Killingly </w:t>
      </w:r>
      <w:r>
        <w:rPr>
          <w:bCs/>
        </w:rPr>
        <w:t>C</w:t>
      </w:r>
      <w:r w:rsidRPr="006F727A">
        <w:rPr>
          <w:bCs/>
        </w:rPr>
        <w:t xml:space="preserve">lean </w:t>
      </w:r>
      <w:r>
        <w:rPr>
          <w:bCs/>
        </w:rPr>
        <w:t>M</w:t>
      </w:r>
      <w:r w:rsidRPr="006F727A">
        <w:rPr>
          <w:bCs/>
        </w:rPr>
        <w:t>onth</w:t>
      </w:r>
    </w:p>
    <w:p w14:paraId="1341A011" w14:textId="6033315C" w:rsidR="00B57923" w:rsidRPr="006F48B9" w:rsidRDefault="00B57923" w:rsidP="00EE10B4">
      <w:pPr>
        <w:pStyle w:val="ListParagraph"/>
        <w:numPr>
          <w:ilvl w:val="0"/>
          <w:numId w:val="1"/>
        </w:numPr>
        <w:rPr>
          <w:b/>
          <w:bCs/>
        </w:rPr>
      </w:pPr>
      <w:r w:rsidRPr="006F48B9">
        <w:rPr>
          <w:b/>
          <w:bCs/>
        </w:rPr>
        <w:t>UNFINISHED BUSINESS FOR TOWN MEETING ACTION</w:t>
      </w:r>
    </w:p>
    <w:p w14:paraId="6A3A2E38" w14:textId="585AA4C5" w:rsidR="00EE10B4" w:rsidRPr="006F48B9" w:rsidRDefault="00EE10B4" w:rsidP="00EE10B4">
      <w:pPr>
        <w:pStyle w:val="ListParagraph"/>
        <w:numPr>
          <w:ilvl w:val="0"/>
          <w:numId w:val="1"/>
        </w:numPr>
        <w:tabs>
          <w:tab w:val="left" w:pos="180"/>
          <w:tab w:val="left" w:pos="270"/>
          <w:tab w:val="left" w:pos="540"/>
          <w:tab w:val="left" w:pos="720"/>
        </w:tabs>
        <w:rPr>
          <w:b/>
          <w:bCs/>
        </w:rPr>
      </w:pPr>
      <w:r w:rsidRPr="006F48B9">
        <w:rPr>
          <w:b/>
          <w:bCs/>
        </w:rPr>
        <w:t xml:space="preserve">   CITIZEN’S STATEMENTS AND PETITIONS</w:t>
      </w:r>
    </w:p>
    <w:p w14:paraId="3FF1340A" w14:textId="77777777" w:rsidR="00EE10B4" w:rsidRPr="006F48B9" w:rsidRDefault="00EE10B4" w:rsidP="00EE10B4">
      <w:pPr>
        <w:pStyle w:val="ListParagraph"/>
        <w:ind w:left="360"/>
        <w:rPr>
          <w:bCs/>
        </w:rPr>
      </w:pPr>
      <w:r w:rsidRPr="006F48B9">
        <w:rPr>
          <w:bCs/>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3566A720" w14:textId="6F034C73" w:rsidR="00EE10B4" w:rsidRPr="006F48B9" w:rsidRDefault="00EE10B4" w:rsidP="00EE10B4">
      <w:pPr>
        <w:pStyle w:val="ListParagraph"/>
        <w:numPr>
          <w:ilvl w:val="0"/>
          <w:numId w:val="1"/>
        </w:numPr>
        <w:rPr>
          <w:bCs/>
        </w:rPr>
      </w:pPr>
      <w:r w:rsidRPr="006F48B9">
        <w:rPr>
          <w:b/>
          <w:bCs/>
        </w:rPr>
        <w:t>COUNCIL/STAFF COMMENTS</w:t>
      </w:r>
    </w:p>
    <w:p w14:paraId="4335DA75" w14:textId="6C1A0DC9" w:rsidR="00EE10B4" w:rsidRPr="006F48B9" w:rsidRDefault="00EE10B4" w:rsidP="00EE10B4">
      <w:pPr>
        <w:pStyle w:val="ListParagraph"/>
        <w:numPr>
          <w:ilvl w:val="0"/>
          <w:numId w:val="1"/>
        </w:numPr>
        <w:rPr>
          <w:b/>
          <w:bCs/>
        </w:rPr>
      </w:pPr>
      <w:r w:rsidRPr="006F48B9">
        <w:rPr>
          <w:b/>
          <w:bCs/>
        </w:rPr>
        <w:t xml:space="preserve">APPOINTMENTS TO BOARDS AND COMMISSIONS   </w:t>
      </w:r>
    </w:p>
    <w:p w14:paraId="1341A012" w14:textId="62A06832" w:rsidR="00B57923" w:rsidRPr="006F48B9" w:rsidRDefault="00B57923" w:rsidP="00B57923">
      <w:pPr>
        <w:pStyle w:val="ListParagraph"/>
        <w:numPr>
          <w:ilvl w:val="0"/>
          <w:numId w:val="1"/>
        </w:numPr>
        <w:tabs>
          <w:tab w:val="left" w:pos="1080"/>
        </w:tabs>
        <w:jc w:val="both"/>
        <w:rPr>
          <w:b/>
          <w:bCs/>
        </w:rPr>
      </w:pPr>
      <w:r w:rsidRPr="006F48B9">
        <w:rPr>
          <w:b/>
          <w:bCs/>
        </w:rPr>
        <w:t>DISCUSSION AND ACCEPTANCE OF MONTHLY BUDGET REPORTS</w:t>
      </w:r>
    </w:p>
    <w:p w14:paraId="1341A013" w14:textId="77777777" w:rsidR="00B57923" w:rsidRPr="006F48B9" w:rsidRDefault="00B57923" w:rsidP="00B57923">
      <w:pPr>
        <w:ind w:left="1170" w:hanging="810"/>
      </w:pPr>
      <w:r w:rsidRPr="006F48B9">
        <w:t xml:space="preserve">a) Summary Report on General Fund Appropriations for Town Government  </w:t>
      </w:r>
    </w:p>
    <w:p w14:paraId="1341A014" w14:textId="77777777" w:rsidR="00B57923" w:rsidRPr="006F48B9" w:rsidRDefault="00B57923" w:rsidP="00B57923">
      <w:pPr>
        <w:ind w:left="1170" w:hanging="810"/>
        <w:rPr>
          <w:b/>
          <w:bCs/>
        </w:rPr>
      </w:pPr>
      <w:r w:rsidRPr="006F48B9">
        <w:t xml:space="preserve">b) System Object Based on Adjusted Budget for the Board of Education  </w:t>
      </w:r>
    </w:p>
    <w:p w14:paraId="1341A015" w14:textId="5596BADD" w:rsidR="00B57923" w:rsidRPr="006F48B9" w:rsidRDefault="00EE10B4" w:rsidP="00B57923">
      <w:pPr>
        <w:tabs>
          <w:tab w:val="left" w:pos="180"/>
        </w:tabs>
        <w:ind w:left="600" w:hanging="600"/>
        <w:rPr>
          <w:b/>
          <w:bCs/>
        </w:rPr>
      </w:pPr>
      <w:r w:rsidRPr="006F48B9">
        <w:rPr>
          <w:bCs/>
        </w:rPr>
        <w:t>12</w:t>
      </w:r>
      <w:r w:rsidR="00B57923" w:rsidRPr="006F48B9">
        <w:rPr>
          <w:bCs/>
        </w:rPr>
        <w:t>.</w:t>
      </w:r>
      <w:r w:rsidR="00B57923" w:rsidRPr="006F48B9">
        <w:rPr>
          <w:b/>
          <w:bCs/>
        </w:rPr>
        <w:t xml:space="preserve">  REPORTS FROM LIAISONS</w:t>
      </w:r>
    </w:p>
    <w:p w14:paraId="1341A016" w14:textId="77777777" w:rsidR="00B57923" w:rsidRPr="006F48B9" w:rsidRDefault="00B57923" w:rsidP="00B57923">
      <w:pPr>
        <w:tabs>
          <w:tab w:val="left" w:pos="180"/>
        </w:tabs>
        <w:ind w:left="600" w:hanging="240"/>
        <w:rPr>
          <w:bCs/>
        </w:rPr>
      </w:pPr>
      <w:r w:rsidRPr="006F48B9">
        <w:rPr>
          <w:bCs/>
        </w:rPr>
        <w:t>a) Board of Education Liaison</w:t>
      </w:r>
    </w:p>
    <w:p w14:paraId="1341A017" w14:textId="55D7DCD6" w:rsidR="00B57923" w:rsidRDefault="00B57923" w:rsidP="00B57923">
      <w:pPr>
        <w:tabs>
          <w:tab w:val="left" w:pos="180"/>
        </w:tabs>
        <w:ind w:left="600" w:hanging="240"/>
        <w:rPr>
          <w:bCs/>
        </w:rPr>
      </w:pPr>
      <w:r w:rsidRPr="006F48B9">
        <w:rPr>
          <w:bCs/>
        </w:rPr>
        <w:t>b) Borough Council Liaison</w:t>
      </w:r>
    </w:p>
    <w:p w14:paraId="553FE392" w14:textId="77777777" w:rsidR="00C14810" w:rsidRPr="006F48B9" w:rsidRDefault="00C14810" w:rsidP="00B57923">
      <w:pPr>
        <w:tabs>
          <w:tab w:val="left" w:pos="180"/>
        </w:tabs>
        <w:ind w:left="600" w:hanging="240"/>
        <w:rPr>
          <w:b/>
          <w:bCs/>
        </w:rPr>
      </w:pPr>
    </w:p>
    <w:p w14:paraId="05339C0D" w14:textId="4601ED82" w:rsidR="00EB381F" w:rsidRPr="006F48B9" w:rsidRDefault="00EE10B4" w:rsidP="00EB381F">
      <w:pPr>
        <w:kinsoku w:val="0"/>
        <w:overflowPunct w:val="0"/>
      </w:pPr>
      <w:r w:rsidRPr="006F48B9">
        <w:rPr>
          <w:bCs/>
        </w:rPr>
        <w:t>13</w:t>
      </w:r>
      <w:r w:rsidR="00B57923" w:rsidRPr="006F48B9">
        <w:rPr>
          <w:bCs/>
        </w:rPr>
        <w:t>.</w:t>
      </w:r>
      <w:r w:rsidR="00EB381F" w:rsidRPr="006F48B9">
        <w:rPr>
          <w:b/>
          <w:bCs/>
        </w:rPr>
        <w:t xml:space="preserve">  </w:t>
      </w:r>
      <w:r w:rsidR="00186BED">
        <w:rPr>
          <w:b/>
        </w:rPr>
        <w:t>CORRESPONDENCE/COMMUNICATIONS/REPORTS:</w:t>
      </w:r>
    </w:p>
    <w:p w14:paraId="1341A01D" w14:textId="77777777" w:rsidR="00B57923" w:rsidRPr="006F48B9" w:rsidRDefault="00B57923" w:rsidP="00B57923">
      <w:pPr>
        <w:tabs>
          <w:tab w:val="left" w:pos="10080"/>
        </w:tabs>
        <w:ind w:left="450" w:hanging="450"/>
        <w:rPr>
          <w:b/>
        </w:rPr>
      </w:pPr>
      <w:r w:rsidRPr="006F48B9">
        <w:t>14.</w:t>
      </w:r>
      <w:r w:rsidRPr="006F48B9">
        <w:rPr>
          <w:b/>
        </w:rPr>
        <w:t xml:space="preserve"> UNFINISHED BUSINESS FOR TOWN COUNCIL ACTION:</w:t>
      </w:r>
    </w:p>
    <w:p w14:paraId="1341A021" w14:textId="7EA9830D" w:rsidR="00B57923" w:rsidRDefault="00B57923" w:rsidP="00EE10B4">
      <w:pPr>
        <w:tabs>
          <w:tab w:val="left" w:pos="810"/>
        </w:tabs>
        <w:ind w:left="360" w:hanging="360"/>
        <w:jc w:val="both"/>
        <w:rPr>
          <w:b/>
          <w:bCs/>
        </w:rPr>
      </w:pPr>
      <w:r w:rsidRPr="006F48B9">
        <w:rPr>
          <w:bCs/>
        </w:rPr>
        <w:t>15.</w:t>
      </w:r>
      <w:r w:rsidRPr="006F48B9">
        <w:rPr>
          <w:b/>
          <w:bCs/>
        </w:rPr>
        <w:t xml:space="preserve">  NEW BUSINESS:</w:t>
      </w:r>
    </w:p>
    <w:p w14:paraId="3D3E2C8B" w14:textId="21DF0EF4" w:rsidR="008C4D4D" w:rsidRDefault="008C4D4D" w:rsidP="009F2E9A">
      <w:pPr>
        <w:tabs>
          <w:tab w:val="left" w:pos="360"/>
        </w:tabs>
        <w:rPr>
          <w:bCs/>
        </w:rPr>
      </w:pPr>
      <w:r>
        <w:rPr>
          <w:bCs/>
        </w:rPr>
        <w:t xml:space="preserve">      a)  Consideration and action on a resolution authorizing the Revenue Collector to suspend and transfer uncollectible taxes to the Suspense Tax Book pursuant to Connecticut General Statutes</w:t>
      </w:r>
    </w:p>
    <w:p w14:paraId="433A9C29" w14:textId="70143F70" w:rsidR="008C4D4D" w:rsidRDefault="009F2E9A" w:rsidP="009F2E9A">
      <w:pPr>
        <w:tabs>
          <w:tab w:val="left" w:pos="360"/>
        </w:tabs>
        <w:rPr>
          <w:bCs/>
        </w:rPr>
      </w:pPr>
      <w:r>
        <w:rPr>
          <w:bCs/>
        </w:rPr>
        <w:tab/>
      </w:r>
      <w:r w:rsidR="008C4D4D">
        <w:rPr>
          <w:bCs/>
        </w:rPr>
        <w:t>b)  Consideration and action on a resolution to introduce and set a public hearing and Special Town Meeting on an ordinance authorizing the sale of Town-owned property at 44 Pleasant View Drive</w:t>
      </w:r>
    </w:p>
    <w:p w14:paraId="348684E2" w14:textId="31D3C1A6" w:rsidR="008C4D4D" w:rsidRDefault="009F2E9A" w:rsidP="009F2E9A">
      <w:pPr>
        <w:tabs>
          <w:tab w:val="left" w:pos="360"/>
        </w:tabs>
        <w:rPr>
          <w:bCs/>
        </w:rPr>
      </w:pPr>
      <w:r>
        <w:rPr>
          <w:bCs/>
        </w:rPr>
        <w:tab/>
      </w:r>
      <w:r w:rsidR="008C4D4D">
        <w:rPr>
          <w:bCs/>
        </w:rPr>
        <w:t>c)  Consideration and action on a resolution to introduce and set a public hearing on an ordinance regulating bazaars and raffles</w:t>
      </w:r>
    </w:p>
    <w:p w14:paraId="73CC8990" w14:textId="1B5A27BB" w:rsidR="008C4D4D" w:rsidRDefault="008C4D4D" w:rsidP="009F2E9A">
      <w:pPr>
        <w:tabs>
          <w:tab w:val="left" w:pos="360"/>
        </w:tabs>
        <w:rPr>
          <w:bCs/>
        </w:rPr>
      </w:pPr>
      <w:r>
        <w:rPr>
          <w:bCs/>
        </w:rPr>
        <w:tab/>
        <w:t>d)  Consideration and action on a resolution to introduce and set a public hearing on an ordinance regulating bingo games</w:t>
      </w:r>
    </w:p>
    <w:p w14:paraId="2A89F1A4" w14:textId="4E90933F" w:rsidR="008C4D4D" w:rsidRDefault="009F2E9A" w:rsidP="009F2E9A">
      <w:pPr>
        <w:tabs>
          <w:tab w:val="left" w:pos="360"/>
        </w:tabs>
        <w:rPr>
          <w:bCs/>
        </w:rPr>
      </w:pPr>
      <w:r>
        <w:rPr>
          <w:bCs/>
        </w:rPr>
        <w:tab/>
      </w:r>
      <w:r w:rsidR="008C4D4D">
        <w:rPr>
          <w:bCs/>
        </w:rPr>
        <w:t>e)  Consideration and action on a resolution authorizing the creation of the Town of Killingly Pension Trust, appointing Hooker &amp; Holcombe Investment Advisors, Inc. as discretionary investment fiduciary advisors of the Town’s pension trust and plan, and appointing Charles Schwab Bank as custodian of the Town’s pension trust</w:t>
      </w:r>
    </w:p>
    <w:p w14:paraId="11D6CFC7" w14:textId="55BCECDC" w:rsidR="008C4D4D" w:rsidRDefault="009F2E9A" w:rsidP="009F2E9A">
      <w:pPr>
        <w:tabs>
          <w:tab w:val="left" w:pos="360"/>
        </w:tabs>
        <w:rPr>
          <w:bCs/>
        </w:rPr>
      </w:pPr>
      <w:r>
        <w:rPr>
          <w:bCs/>
        </w:rPr>
        <w:tab/>
      </w:r>
      <w:r w:rsidR="008C4D4D">
        <w:rPr>
          <w:bCs/>
        </w:rPr>
        <w:t>f)  Consideration and action on a resolution authorizing the execution of a three-year budget stabilization agreement with the Connecticut Interlocal Risk Management Agency (CIRMA)</w:t>
      </w:r>
    </w:p>
    <w:p w14:paraId="78EDD29E" w14:textId="77777777" w:rsidR="008C4D4D" w:rsidRDefault="008C4D4D" w:rsidP="009F2E9A">
      <w:pPr>
        <w:tabs>
          <w:tab w:val="left" w:pos="360"/>
        </w:tabs>
        <w:rPr>
          <w:bCs/>
        </w:rPr>
      </w:pPr>
      <w:r>
        <w:rPr>
          <w:bCs/>
        </w:rPr>
        <w:tab/>
        <w:t>g)  Discussion of creation of a charter review commission and focus areas for said commission</w:t>
      </w:r>
    </w:p>
    <w:p w14:paraId="56B5E29F" w14:textId="4BD788E4" w:rsidR="008C4D4D" w:rsidRDefault="009F2E9A" w:rsidP="009F2E9A">
      <w:pPr>
        <w:tabs>
          <w:tab w:val="left" w:pos="360"/>
        </w:tabs>
        <w:rPr>
          <w:bCs/>
        </w:rPr>
      </w:pPr>
      <w:r>
        <w:rPr>
          <w:bCs/>
        </w:rPr>
        <w:tab/>
      </w:r>
      <w:r w:rsidR="008C4D4D">
        <w:rPr>
          <w:bCs/>
        </w:rPr>
        <w:t>h)  Discussion of formation of long-term steering/vision commission</w:t>
      </w:r>
    </w:p>
    <w:p w14:paraId="1341A022" w14:textId="186E01B4" w:rsidR="00B57923" w:rsidRPr="006F48B9" w:rsidRDefault="00EE10B4" w:rsidP="00B57923">
      <w:pPr>
        <w:ind w:left="360" w:hanging="360"/>
        <w:rPr>
          <w:b/>
          <w:bCs/>
        </w:rPr>
      </w:pPr>
      <w:r w:rsidRPr="006F48B9">
        <w:rPr>
          <w:bCs/>
        </w:rPr>
        <w:t>16</w:t>
      </w:r>
      <w:r w:rsidR="00B57923" w:rsidRPr="006F48B9">
        <w:rPr>
          <w:bCs/>
        </w:rPr>
        <w:t>.</w:t>
      </w:r>
      <w:r w:rsidR="00B57923" w:rsidRPr="006F48B9">
        <w:rPr>
          <w:b/>
          <w:bCs/>
        </w:rPr>
        <w:t xml:space="preserve">  COUNCIL MEMBER REPORTS AND COMMENTS</w:t>
      </w:r>
    </w:p>
    <w:p w14:paraId="1341A025" w14:textId="1C16C589" w:rsidR="00B57923" w:rsidRDefault="00EE10B4" w:rsidP="00EB381F">
      <w:pPr>
        <w:tabs>
          <w:tab w:val="left" w:pos="3240"/>
        </w:tabs>
        <w:ind w:left="360" w:hanging="360"/>
        <w:rPr>
          <w:b/>
          <w:bCs/>
        </w:rPr>
      </w:pPr>
      <w:r w:rsidRPr="006F48B9">
        <w:rPr>
          <w:bCs/>
        </w:rPr>
        <w:t>17</w:t>
      </w:r>
      <w:r w:rsidR="00B57923" w:rsidRPr="006F48B9">
        <w:rPr>
          <w:bCs/>
        </w:rPr>
        <w:t>.</w:t>
      </w:r>
      <w:r w:rsidR="00B57923" w:rsidRPr="006F48B9">
        <w:rPr>
          <w:b/>
          <w:bCs/>
        </w:rPr>
        <w:t xml:space="preserve">  EXECUTIVE SESSION:</w:t>
      </w:r>
    </w:p>
    <w:p w14:paraId="14D324B5" w14:textId="003EC985" w:rsidR="003F1962" w:rsidRDefault="003F1962" w:rsidP="003F1962">
      <w:pPr>
        <w:rPr>
          <w:bCs/>
        </w:rPr>
      </w:pPr>
      <w:r>
        <w:rPr>
          <w:b/>
          <w:bCs/>
        </w:rPr>
        <w:t xml:space="preserve">      </w:t>
      </w:r>
      <w:r>
        <w:rPr>
          <w:bCs/>
        </w:rPr>
        <w:t>a)  Discussion of purchase of real estate</w:t>
      </w:r>
    </w:p>
    <w:p w14:paraId="21C79843" w14:textId="5DBCCE9B" w:rsidR="004B0C2F" w:rsidRDefault="00EB381F" w:rsidP="00A24DD5">
      <w:pPr>
        <w:ind w:left="360" w:hanging="360"/>
        <w:rPr>
          <w:b/>
          <w:bCs/>
        </w:rPr>
      </w:pPr>
      <w:r w:rsidRPr="006F48B9">
        <w:rPr>
          <w:bCs/>
        </w:rPr>
        <w:t>18</w:t>
      </w:r>
      <w:r w:rsidR="00B57923" w:rsidRPr="006F48B9">
        <w:rPr>
          <w:bCs/>
        </w:rPr>
        <w:t>.</w:t>
      </w:r>
      <w:r w:rsidR="00B57923" w:rsidRPr="006F48B9">
        <w:rPr>
          <w:b/>
          <w:bCs/>
        </w:rPr>
        <w:t xml:space="preserve">  ADJOURNMENT</w:t>
      </w:r>
    </w:p>
    <w:p w14:paraId="2F4EFBFB" w14:textId="0425A6B3" w:rsidR="001A3BCD" w:rsidRDefault="001A3BCD" w:rsidP="00A24DD5">
      <w:pPr>
        <w:ind w:left="360" w:hanging="360"/>
        <w:rPr>
          <w:b/>
          <w:bCs/>
        </w:rPr>
      </w:pPr>
    </w:p>
    <w:p w14:paraId="3378E4B0" w14:textId="77777777" w:rsidR="001A3BCD" w:rsidRDefault="001A3BCD" w:rsidP="00A24DD5">
      <w:pPr>
        <w:ind w:left="360" w:hanging="360"/>
        <w:rPr>
          <w:b/>
          <w:bCs/>
        </w:rPr>
      </w:pPr>
    </w:p>
    <w:p w14:paraId="43CF6AB8" w14:textId="77777777" w:rsidR="001A3BCD" w:rsidRDefault="001A3BCD" w:rsidP="00A24DD5">
      <w:pPr>
        <w:ind w:left="360" w:hanging="360"/>
        <w:jc w:val="center"/>
        <w:rPr>
          <w:b/>
          <w:bCs/>
        </w:rPr>
      </w:pPr>
    </w:p>
    <w:p w14:paraId="54E436A3" w14:textId="3844D5EB" w:rsidR="00A24DD5" w:rsidRPr="00A24DD5" w:rsidRDefault="00A24DD5" w:rsidP="00A24DD5">
      <w:pPr>
        <w:ind w:left="360" w:hanging="360"/>
        <w:jc w:val="center"/>
        <w:rPr>
          <w:b/>
          <w:bCs/>
        </w:rPr>
      </w:pPr>
      <w:r>
        <w:rPr>
          <w:b/>
          <w:bCs/>
        </w:rPr>
        <w:lastRenderedPageBreak/>
        <w:t>KILLINGLY TOWN COUNCIL</w:t>
      </w:r>
    </w:p>
    <w:p w14:paraId="1341A02B" w14:textId="77777777" w:rsidR="00B57923" w:rsidRPr="006F48B9" w:rsidRDefault="00B57923" w:rsidP="00B57923">
      <w:pPr>
        <w:ind w:left="600" w:hanging="360"/>
        <w:rPr>
          <w:b/>
          <w:bCs/>
        </w:rPr>
      </w:pPr>
    </w:p>
    <w:p w14:paraId="1341A02C" w14:textId="10868799" w:rsidR="00B57923" w:rsidRPr="006F48B9" w:rsidRDefault="00B57923" w:rsidP="00B57923">
      <w:pPr>
        <w:pStyle w:val="ListParagraph"/>
        <w:numPr>
          <w:ilvl w:val="0"/>
          <w:numId w:val="2"/>
        </w:numPr>
      </w:pPr>
      <w:r w:rsidRPr="006F48B9">
        <w:t>Chair</w:t>
      </w:r>
      <w:r w:rsidR="00A52FFB">
        <w:t xml:space="preserve">man Cesolini </w:t>
      </w:r>
      <w:r w:rsidRPr="006F48B9">
        <w:t>cal</w:t>
      </w:r>
      <w:r w:rsidR="002E73AE" w:rsidRPr="006F48B9">
        <w:t>led the meeting to order at 7:0</w:t>
      </w:r>
      <w:r w:rsidRPr="006F48B9">
        <w:t>0 p.m.</w:t>
      </w:r>
    </w:p>
    <w:p w14:paraId="1341A02D" w14:textId="2851D36E" w:rsidR="00B57923" w:rsidRPr="006F48B9" w:rsidRDefault="00B57923" w:rsidP="00B57923">
      <w:pPr>
        <w:pStyle w:val="ListParagraph"/>
        <w:numPr>
          <w:ilvl w:val="0"/>
          <w:numId w:val="2"/>
        </w:numPr>
      </w:pPr>
      <w:r w:rsidRPr="006F48B9">
        <w:t>Prayer by</w:t>
      </w:r>
      <w:r w:rsidR="00A52FFB">
        <w:t xml:space="preserve"> Ms. Wakefield</w:t>
      </w:r>
      <w:r w:rsidRPr="006F48B9">
        <w:t>.</w:t>
      </w:r>
    </w:p>
    <w:p w14:paraId="1341A02E" w14:textId="77777777" w:rsidR="00B57923" w:rsidRPr="006F48B9" w:rsidRDefault="00B57923" w:rsidP="00B57923">
      <w:pPr>
        <w:pStyle w:val="ListParagraph"/>
        <w:numPr>
          <w:ilvl w:val="0"/>
          <w:numId w:val="2"/>
        </w:numPr>
      </w:pPr>
      <w:r w:rsidRPr="006F48B9">
        <w:t>Pledge of Allegiance to the flag.</w:t>
      </w:r>
    </w:p>
    <w:p w14:paraId="1341A02F" w14:textId="779716B8" w:rsidR="00B57923" w:rsidRPr="006F48B9" w:rsidRDefault="00B57923" w:rsidP="00B57923">
      <w:r w:rsidRPr="006F48B9">
        <w:t>4.   Upon roll call all Councilors were present</w:t>
      </w:r>
      <w:r w:rsidR="003F1962">
        <w:t xml:space="preserve"> except Mr. A. Griffiths, who arrived at 7:01 p.m. </w:t>
      </w:r>
      <w:r w:rsidRPr="006F48B9">
        <w:t xml:space="preserve"> Also present were Town Manager Hendricks, </w:t>
      </w:r>
      <w:r w:rsidR="003F1962">
        <w:t xml:space="preserve">Assistant Town Manager Hopkins, </w:t>
      </w:r>
      <w:r w:rsidRPr="006F48B9">
        <w:t xml:space="preserve">Board of Education Liaison Burns </w:t>
      </w:r>
      <w:r w:rsidRPr="006F48B9">
        <w:rPr>
          <w:color w:val="000000"/>
        </w:rPr>
        <w:t>and Council Secretary Buzalski.</w:t>
      </w:r>
    </w:p>
    <w:p w14:paraId="1341A030" w14:textId="77777777" w:rsidR="00B57923" w:rsidRPr="006F48B9" w:rsidRDefault="00B57923" w:rsidP="00B57923">
      <w:pPr>
        <w:rPr>
          <w:bCs/>
        </w:rPr>
      </w:pPr>
      <w:r w:rsidRPr="006F48B9">
        <w:t xml:space="preserve">5.  </w:t>
      </w:r>
      <w:r w:rsidRPr="006F48B9">
        <w:rPr>
          <w:bCs/>
          <w:u w:val="single"/>
        </w:rPr>
        <w:t>Adoption of minutes of previous meetings</w:t>
      </w:r>
    </w:p>
    <w:p w14:paraId="1341A031" w14:textId="3A5584BB" w:rsidR="00B57923" w:rsidRPr="006F48B9" w:rsidRDefault="00B57923" w:rsidP="00B57923">
      <w:r w:rsidRPr="006F48B9">
        <w:rPr>
          <w:bCs/>
        </w:rPr>
        <w:t>5a.</w:t>
      </w:r>
      <w:r w:rsidR="0029551A">
        <w:rPr>
          <w:bCs/>
        </w:rPr>
        <w:t xml:space="preserve"> Ms. Wakefield</w:t>
      </w:r>
      <w:r w:rsidRPr="006F48B9">
        <w:rPr>
          <w:bCs/>
        </w:rPr>
        <w:t xml:space="preserve"> </w:t>
      </w:r>
      <w:r w:rsidRPr="006F48B9">
        <w:t>made a motion, seconded by</w:t>
      </w:r>
      <w:r w:rsidR="0029551A">
        <w:t xml:space="preserve"> Mr. Anderson</w:t>
      </w:r>
      <w:r w:rsidRPr="006F48B9">
        <w:t>, to adopt the minutes of the Special Town Council Meeting of</w:t>
      </w:r>
      <w:r w:rsidR="00825123">
        <w:t xml:space="preserve"> March</w:t>
      </w:r>
      <w:r w:rsidR="0084175D">
        <w:t xml:space="preserve"> 31</w:t>
      </w:r>
      <w:r w:rsidR="00D14F2A">
        <w:rPr>
          <w:bCs/>
        </w:rPr>
        <w:t>, 201</w:t>
      </w:r>
      <w:r w:rsidR="00A52FFB">
        <w:rPr>
          <w:bCs/>
        </w:rPr>
        <w:t>8</w:t>
      </w:r>
      <w:r w:rsidRPr="006F48B9">
        <w:rPr>
          <w:bCs/>
        </w:rPr>
        <w:t>.</w:t>
      </w:r>
    </w:p>
    <w:p w14:paraId="1341A032" w14:textId="518966B1" w:rsidR="00B57923" w:rsidRDefault="00B57923" w:rsidP="00B57923">
      <w:r w:rsidRPr="006F48B9">
        <w:t>Discussion followed.</w:t>
      </w:r>
    </w:p>
    <w:p w14:paraId="1341A033" w14:textId="436AF436" w:rsidR="00B57923" w:rsidRDefault="00B57923" w:rsidP="00B57923">
      <w:r w:rsidRPr="006F48B9">
        <w:t>Voice Vote: </w:t>
      </w:r>
      <w:r w:rsidR="00825123">
        <w:t>Unanimous.</w:t>
      </w:r>
      <w:r w:rsidRPr="006F48B9">
        <w:t xml:space="preserve">  Motion passed.</w:t>
      </w:r>
    </w:p>
    <w:p w14:paraId="00BCC2BD" w14:textId="29B82A73" w:rsidR="00A4752A" w:rsidRPr="006F48B9" w:rsidRDefault="00A4752A" w:rsidP="00A4752A">
      <w:r>
        <w:rPr>
          <w:bCs/>
        </w:rPr>
        <w:t xml:space="preserve">5b. </w:t>
      </w:r>
      <w:r w:rsidR="00142C32">
        <w:rPr>
          <w:bCs/>
        </w:rPr>
        <w:t xml:space="preserve">Mr. Dillon </w:t>
      </w:r>
      <w:r w:rsidRPr="006F48B9">
        <w:t>made a motion, seconded by</w:t>
      </w:r>
      <w:r>
        <w:t xml:space="preserve"> </w:t>
      </w:r>
      <w:r w:rsidR="00142C32">
        <w:t>Ms. Wakefield</w:t>
      </w:r>
      <w:r w:rsidRPr="006F48B9">
        <w:t>, to adopt the minutes of the Special Town Council Meeting of</w:t>
      </w:r>
      <w:r>
        <w:t xml:space="preserve"> </w:t>
      </w:r>
      <w:r w:rsidR="00142C32">
        <w:t>April</w:t>
      </w:r>
      <w:r w:rsidR="00270FC9">
        <w:t xml:space="preserve"> 2</w:t>
      </w:r>
      <w:r>
        <w:rPr>
          <w:bCs/>
        </w:rPr>
        <w:t>, 2018</w:t>
      </w:r>
      <w:r w:rsidRPr="006F48B9">
        <w:rPr>
          <w:bCs/>
        </w:rPr>
        <w:t>.</w:t>
      </w:r>
    </w:p>
    <w:p w14:paraId="57DCDE4C" w14:textId="64B565CC" w:rsidR="00C120D1" w:rsidRDefault="00A4752A" w:rsidP="00C120D1">
      <w:r w:rsidRPr="006F48B9">
        <w:t>Discussion followed</w:t>
      </w:r>
      <w:r w:rsidR="00A70C4C">
        <w:t>.</w:t>
      </w:r>
    </w:p>
    <w:p w14:paraId="3B7FA515" w14:textId="2A952019" w:rsidR="00A4752A" w:rsidRPr="006F48B9" w:rsidRDefault="00A4752A" w:rsidP="00A4752A">
      <w:r w:rsidRPr="006F48B9">
        <w:t>Voice Vote: </w:t>
      </w:r>
      <w:r>
        <w:t>Unanimous.</w:t>
      </w:r>
      <w:r w:rsidRPr="006F48B9">
        <w:t xml:space="preserve">  Motion passed</w:t>
      </w:r>
      <w:r w:rsidR="00013287">
        <w:t>.</w:t>
      </w:r>
    </w:p>
    <w:p w14:paraId="2AECDC50" w14:textId="421B4E62" w:rsidR="00A4752A" w:rsidRDefault="00657878" w:rsidP="00A4752A">
      <w:pPr>
        <w:rPr>
          <w:bCs/>
        </w:rPr>
      </w:pPr>
      <w:r>
        <w:rPr>
          <w:bCs/>
        </w:rPr>
        <w:t xml:space="preserve">5c. </w:t>
      </w:r>
      <w:r w:rsidR="00A4752A">
        <w:rPr>
          <w:bCs/>
        </w:rPr>
        <w:t xml:space="preserve">Ms. </w:t>
      </w:r>
      <w:r w:rsidR="00270FC9">
        <w:rPr>
          <w:bCs/>
        </w:rPr>
        <w:t>LaBerge</w:t>
      </w:r>
      <w:r w:rsidR="00A4752A" w:rsidRPr="006F48B9">
        <w:rPr>
          <w:bCs/>
        </w:rPr>
        <w:t xml:space="preserve"> </w:t>
      </w:r>
      <w:r w:rsidR="00A4752A" w:rsidRPr="006F48B9">
        <w:t>made a motion, seconded by</w:t>
      </w:r>
      <w:r w:rsidR="00A4752A">
        <w:t xml:space="preserve"> </w:t>
      </w:r>
      <w:r w:rsidR="00A62E4F">
        <w:t>Ms. Wakefield</w:t>
      </w:r>
      <w:r w:rsidR="00A4752A" w:rsidRPr="006F48B9">
        <w:t>, to adopt the minutes of the Special Town Council Meeting of</w:t>
      </w:r>
      <w:r w:rsidR="00A4752A">
        <w:t xml:space="preserve"> </w:t>
      </w:r>
      <w:r w:rsidR="00A62E4F">
        <w:t>April 3</w:t>
      </w:r>
      <w:r w:rsidR="00A4752A">
        <w:rPr>
          <w:bCs/>
        </w:rPr>
        <w:t>, 2018</w:t>
      </w:r>
      <w:r w:rsidR="00A4752A" w:rsidRPr="006F48B9">
        <w:rPr>
          <w:bCs/>
        </w:rPr>
        <w:t>.</w:t>
      </w:r>
    </w:p>
    <w:p w14:paraId="58EEBF47" w14:textId="506F37E0" w:rsidR="006C2C02" w:rsidRDefault="00A4752A" w:rsidP="006C2C02">
      <w:r w:rsidRPr="006F48B9">
        <w:t>Discussion followed.</w:t>
      </w:r>
      <w:r w:rsidR="00A62E4F">
        <w:t xml:space="preserve"> </w:t>
      </w:r>
      <w:r w:rsidR="006C2C02">
        <w:t>Ms. LaBerge noted a correction on page 2</w:t>
      </w:r>
      <w:r w:rsidR="00013287">
        <w:t>58</w:t>
      </w:r>
      <w:r w:rsidR="006C2C02">
        <w:t xml:space="preserve">, number </w:t>
      </w:r>
      <w:r w:rsidR="00013287">
        <w:t>3</w:t>
      </w:r>
      <w:r w:rsidR="006C2C02">
        <w:t xml:space="preserve">, Janet Hallbergh </w:t>
      </w:r>
      <w:r w:rsidR="00287A9D">
        <w:t xml:space="preserve">would like to be </w:t>
      </w:r>
      <w:r w:rsidR="00DE3D5A">
        <w:t xml:space="preserve">reappointed to the </w:t>
      </w:r>
      <w:r w:rsidR="006C2C02">
        <w:t xml:space="preserve">Board of Recreation, not </w:t>
      </w:r>
      <w:r w:rsidR="00DE3D5A">
        <w:t xml:space="preserve">the </w:t>
      </w:r>
      <w:r w:rsidR="006C2C02">
        <w:t>Board of Education.</w:t>
      </w:r>
    </w:p>
    <w:p w14:paraId="58F0AE81" w14:textId="19289ECC" w:rsidR="00A4752A" w:rsidRPr="006F48B9" w:rsidRDefault="00A4752A" w:rsidP="00A4752A">
      <w:r w:rsidRPr="006F48B9">
        <w:t>Voice Vote: </w:t>
      </w:r>
      <w:r>
        <w:t>Unanimous.</w:t>
      </w:r>
      <w:r w:rsidRPr="006F48B9">
        <w:t xml:space="preserve">  Motion passed</w:t>
      </w:r>
      <w:r w:rsidR="007F7131">
        <w:t>, with corrections.</w:t>
      </w:r>
    </w:p>
    <w:p w14:paraId="24636767" w14:textId="4274AF1F" w:rsidR="00A4752A" w:rsidRPr="006F48B9" w:rsidRDefault="00315AB8" w:rsidP="00A4752A">
      <w:r>
        <w:rPr>
          <w:bCs/>
        </w:rPr>
        <w:t xml:space="preserve">5d. </w:t>
      </w:r>
      <w:r w:rsidR="00A4752A">
        <w:rPr>
          <w:bCs/>
        </w:rPr>
        <w:t>Ms. Wakefield</w:t>
      </w:r>
      <w:r w:rsidR="00A4752A" w:rsidRPr="006F48B9">
        <w:rPr>
          <w:bCs/>
        </w:rPr>
        <w:t xml:space="preserve"> </w:t>
      </w:r>
      <w:r w:rsidR="00A4752A" w:rsidRPr="006F48B9">
        <w:t>made a motion, seconded by</w:t>
      </w:r>
      <w:r w:rsidR="00A4752A">
        <w:t xml:space="preserve"> </w:t>
      </w:r>
      <w:r w:rsidR="008B6BC2">
        <w:t>Ms. LaBerge</w:t>
      </w:r>
      <w:r w:rsidR="00A4752A" w:rsidRPr="006F48B9">
        <w:t>, to adopt the minutes of the Special Town Council Meeting of</w:t>
      </w:r>
      <w:r w:rsidR="00A4752A">
        <w:t xml:space="preserve"> </w:t>
      </w:r>
      <w:r w:rsidR="008B6BC2">
        <w:t xml:space="preserve">April </w:t>
      </w:r>
      <w:r>
        <w:t>10</w:t>
      </w:r>
      <w:r w:rsidR="00A4752A">
        <w:rPr>
          <w:bCs/>
        </w:rPr>
        <w:t>, 2018</w:t>
      </w:r>
      <w:r w:rsidR="00A4752A" w:rsidRPr="006F48B9">
        <w:rPr>
          <w:bCs/>
        </w:rPr>
        <w:t>.</w:t>
      </w:r>
    </w:p>
    <w:p w14:paraId="2108BF56" w14:textId="608784C4" w:rsidR="00013287" w:rsidRDefault="00A4752A" w:rsidP="00013287">
      <w:r w:rsidRPr="006F48B9">
        <w:t>Discussion followed.</w:t>
      </w:r>
      <w:r w:rsidR="00013287">
        <w:t xml:space="preserve">  Ms. LaBerge noted a correction on page 2</w:t>
      </w:r>
      <w:r w:rsidR="00512CA6">
        <w:t>63</w:t>
      </w:r>
      <w:r w:rsidR="00013287">
        <w:t xml:space="preserve">, number </w:t>
      </w:r>
      <w:r w:rsidR="00512CA6">
        <w:t>10</w:t>
      </w:r>
      <w:r w:rsidR="00013287">
        <w:t xml:space="preserve">, Janet Hallbergh </w:t>
      </w:r>
      <w:r w:rsidR="00B4602E">
        <w:t xml:space="preserve">was </w:t>
      </w:r>
      <w:r w:rsidR="00DE3D5A">
        <w:t>reappointed to the Board of Recreation, not the Board of Education.</w:t>
      </w:r>
    </w:p>
    <w:p w14:paraId="716A6643" w14:textId="666CA076" w:rsidR="00A4752A" w:rsidRPr="006F48B9" w:rsidRDefault="00A4752A" w:rsidP="00A4752A">
      <w:r w:rsidRPr="006F48B9">
        <w:t>Voice Vote: </w:t>
      </w:r>
      <w:r>
        <w:t>Unanimous.</w:t>
      </w:r>
      <w:r w:rsidRPr="006F48B9">
        <w:t xml:space="preserve">  Motion passed</w:t>
      </w:r>
      <w:r w:rsidR="00486339">
        <w:t>, with corrections.</w:t>
      </w:r>
    </w:p>
    <w:p w14:paraId="1341A035" w14:textId="178C22F3" w:rsidR="00B57923" w:rsidRPr="006F48B9" w:rsidRDefault="00B57923" w:rsidP="00B57923">
      <w:r w:rsidRPr="006F48B9">
        <w:t>5</w:t>
      </w:r>
      <w:r w:rsidR="002D3915">
        <w:t>e</w:t>
      </w:r>
      <w:r w:rsidRPr="006F48B9">
        <w:t xml:space="preserve">. </w:t>
      </w:r>
      <w:r w:rsidR="00EC160D">
        <w:t>Ms. Wakefield</w:t>
      </w:r>
      <w:r w:rsidR="00A4752A">
        <w:t xml:space="preserve"> </w:t>
      </w:r>
      <w:r w:rsidRPr="006F48B9">
        <w:t>made a motion, seconded by</w:t>
      </w:r>
      <w:r w:rsidR="00A4752A">
        <w:t xml:space="preserve"> </w:t>
      </w:r>
      <w:r w:rsidR="00EC160D">
        <w:t>Mr. Dillon</w:t>
      </w:r>
      <w:r w:rsidRPr="006F48B9">
        <w:t xml:space="preserve">, to adopt the minutes of the </w:t>
      </w:r>
      <w:r w:rsidR="00AB5DC3">
        <w:t xml:space="preserve">Special </w:t>
      </w:r>
      <w:r w:rsidRPr="006F48B9">
        <w:t>Town Council Meeting of</w:t>
      </w:r>
      <w:r w:rsidR="00854E59">
        <w:t xml:space="preserve"> April 1</w:t>
      </w:r>
      <w:r w:rsidR="00AB5DC3">
        <w:t>2</w:t>
      </w:r>
      <w:r w:rsidR="00D14F2A">
        <w:rPr>
          <w:bCs/>
        </w:rPr>
        <w:t>, 201</w:t>
      </w:r>
      <w:r w:rsidR="00A52FFB">
        <w:rPr>
          <w:bCs/>
        </w:rPr>
        <w:t>8</w:t>
      </w:r>
      <w:r w:rsidRPr="006F48B9">
        <w:t>.</w:t>
      </w:r>
    </w:p>
    <w:p w14:paraId="1341A036" w14:textId="07BB15D9" w:rsidR="00B57923" w:rsidRPr="006F48B9" w:rsidRDefault="00B57923" w:rsidP="00B57923">
      <w:r w:rsidRPr="006F48B9">
        <w:t xml:space="preserve">Discussion followed. </w:t>
      </w:r>
      <w:r w:rsidR="00F42442">
        <w:t>Ms. LaBerge</w:t>
      </w:r>
      <w:r w:rsidR="000C5FD4">
        <w:t xml:space="preserve"> noted a </w:t>
      </w:r>
      <w:r w:rsidR="00B37375">
        <w:t xml:space="preserve">formatting </w:t>
      </w:r>
      <w:r w:rsidR="000C5FD4">
        <w:t>correction on page 26</w:t>
      </w:r>
      <w:r w:rsidR="007C16F4">
        <w:t>7</w:t>
      </w:r>
      <w:r w:rsidR="000C5FD4">
        <w:t>.</w:t>
      </w:r>
    </w:p>
    <w:p w14:paraId="1341A037" w14:textId="11A5DFA2" w:rsidR="00B57923" w:rsidRDefault="00B57923" w:rsidP="00B57923">
      <w:r w:rsidRPr="006F48B9">
        <w:t xml:space="preserve">Voice Vote:  </w:t>
      </w:r>
      <w:r w:rsidR="0028283D">
        <w:t>Unanimous.  Motion passed.</w:t>
      </w:r>
    </w:p>
    <w:p w14:paraId="65C516E7" w14:textId="40A6A158" w:rsidR="009104AC" w:rsidRPr="006F48B9" w:rsidRDefault="009104AC" w:rsidP="009104AC">
      <w:r w:rsidRPr="006F48B9">
        <w:t>5</w:t>
      </w:r>
      <w:r>
        <w:t>f</w:t>
      </w:r>
      <w:r w:rsidRPr="006F48B9">
        <w:t xml:space="preserve">. </w:t>
      </w:r>
      <w:r>
        <w:t xml:space="preserve">Ms. Wakefield </w:t>
      </w:r>
      <w:r w:rsidRPr="006F48B9">
        <w:t>made a motion, seconded by</w:t>
      </w:r>
      <w:r>
        <w:t xml:space="preserve"> Mr. Anderson</w:t>
      </w:r>
      <w:r w:rsidRPr="006F48B9">
        <w:t xml:space="preserve">, to adopt the minutes of the </w:t>
      </w:r>
      <w:r>
        <w:t xml:space="preserve">Special </w:t>
      </w:r>
      <w:r w:rsidRPr="006F48B9">
        <w:t>Town Council Meeting of</w:t>
      </w:r>
      <w:r>
        <w:t xml:space="preserve"> April 16</w:t>
      </w:r>
      <w:r>
        <w:rPr>
          <w:bCs/>
        </w:rPr>
        <w:t>, 2018</w:t>
      </w:r>
      <w:r w:rsidRPr="006F48B9">
        <w:t>.</w:t>
      </w:r>
    </w:p>
    <w:p w14:paraId="550C78D4" w14:textId="77777777" w:rsidR="009104AC" w:rsidRPr="006F48B9" w:rsidRDefault="009104AC" w:rsidP="009104AC">
      <w:r w:rsidRPr="006F48B9">
        <w:t xml:space="preserve">Discussion followed. </w:t>
      </w:r>
    </w:p>
    <w:p w14:paraId="5A843FD8" w14:textId="77777777" w:rsidR="009104AC" w:rsidRPr="006F48B9" w:rsidRDefault="009104AC" w:rsidP="009104AC">
      <w:r w:rsidRPr="006F48B9">
        <w:t xml:space="preserve">Voice Vote:  </w:t>
      </w:r>
      <w:r>
        <w:t>Unanimous.  Motion passed.</w:t>
      </w:r>
    </w:p>
    <w:p w14:paraId="1E9231B7" w14:textId="22C4F2D1" w:rsidR="009104AC" w:rsidRPr="006F48B9" w:rsidRDefault="009104AC" w:rsidP="009104AC">
      <w:r w:rsidRPr="006F48B9">
        <w:t>5</w:t>
      </w:r>
      <w:r>
        <w:t>e</w:t>
      </w:r>
      <w:r w:rsidRPr="006F48B9">
        <w:t xml:space="preserve">. </w:t>
      </w:r>
      <w:r>
        <w:t xml:space="preserve">Ms. Wakefield </w:t>
      </w:r>
      <w:r w:rsidRPr="006F48B9">
        <w:t>made a motion, seconded by</w:t>
      </w:r>
      <w:r>
        <w:t xml:space="preserve"> Mr. </w:t>
      </w:r>
      <w:r w:rsidR="004B0C2F">
        <w:t>Anderson</w:t>
      </w:r>
      <w:r w:rsidRPr="006F48B9">
        <w:t xml:space="preserve">, to adopt the minutes of the </w:t>
      </w:r>
      <w:r>
        <w:t xml:space="preserve">Special </w:t>
      </w:r>
      <w:r w:rsidRPr="006F48B9">
        <w:t>Town Council Meeting of</w:t>
      </w:r>
      <w:r>
        <w:t xml:space="preserve"> April 1</w:t>
      </w:r>
      <w:r w:rsidR="004B0C2F">
        <w:t>7</w:t>
      </w:r>
      <w:r>
        <w:rPr>
          <w:bCs/>
        </w:rPr>
        <w:t>, 2018</w:t>
      </w:r>
      <w:r w:rsidRPr="006F48B9">
        <w:t>.</w:t>
      </w:r>
    </w:p>
    <w:p w14:paraId="6989F0B3" w14:textId="77777777" w:rsidR="009104AC" w:rsidRPr="006F48B9" w:rsidRDefault="009104AC" w:rsidP="009104AC">
      <w:r w:rsidRPr="006F48B9">
        <w:t xml:space="preserve">Discussion followed. </w:t>
      </w:r>
    </w:p>
    <w:p w14:paraId="6BE3FE35" w14:textId="77777777" w:rsidR="009104AC" w:rsidRPr="006F48B9" w:rsidRDefault="009104AC" w:rsidP="009104AC">
      <w:r w:rsidRPr="006F48B9">
        <w:t xml:space="preserve">Voice Vote:  </w:t>
      </w:r>
      <w:r>
        <w:t>Unanimous.  Motion passed.</w:t>
      </w:r>
    </w:p>
    <w:p w14:paraId="249C28C6" w14:textId="03CFF866" w:rsidR="009104AC" w:rsidRPr="006F48B9" w:rsidRDefault="009104AC" w:rsidP="009104AC">
      <w:r w:rsidRPr="006F48B9">
        <w:t>5</w:t>
      </w:r>
      <w:r>
        <w:t>e</w:t>
      </w:r>
      <w:r w:rsidRPr="006F48B9">
        <w:t xml:space="preserve">. </w:t>
      </w:r>
      <w:r>
        <w:t xml:space="preserve">Ms. Wakefield </w:t>
      </w:r>
      <w:r w:rsidRPr="006F48B9">
        <w:t>made a motion, seconded by</w:t>
      </w:r>
      <w:r>
        <w:t xml:space="preserve"> M</w:t>
      </w:r>
      <w:r w:rsidR="004B0C2F">
        <w:t>s. LaBerge</w:t>
      </w:r>
      <w:r w:rsidRPr="006F48B9">
        <w:t xml:space="preserve">, to adopt the minutes of the </w:t>
      </w:r>
      <w:r>
        <w:t xml:space="preserve">Special </w:t>
      </w:r>
      <w:r w:rsidRPr="006F48B9">
        <w:t>Town Council Meeting of</w:t>
      </w:r>
      <w:r>
        <w:t xml:space="preserve"> April 1</w:t>
      </w:r>
      <w:r w:rsidR="004B0C2F">
        <w:t>8</w:t>
      </w:r>
      <w:r>
        <w:rPr>
          <w:bCs/>
        </w:rPr>
        <w:t>, 2018</w:t>
      </w:r>
      <w:r w:rsidRPr="006F48B9">
        <w:t>.</w:t>
      </w:r>
    </w:p>
    <w:p w14:paraId="15D4EE9A" w14:textId="77777777" w:rsidR="009104AC" w:rsidRPr="006F48B9" w:rsidRDefault="009104AC" w:rsidP="009104AC">
      <w:r w:rsidRPr="006F48B9">
        <w:t xml:space="preserve">Discussion followed. </w:t>
      </w:r>
    </w:p>
    <w:p w14:paraId="24D2460A" w14:textId="77777777" w:rsidR="009104AC" w:rsidRPr="006F48B9" w:rsidRDefault="009104AC" w:rsidP="009104AC">
      <w:r w:rsidRPr="006F48B9">
        <w:t xml:space="preserve">Voice Vote:  </w:t>
      </w:r>
      <w:r>
        <w:t>Unanimous.  Motion passed.</w:t>
      </w:r>
    </w:p>
    <w:p w14:paraId="1341A038" w14:textId="53FC85A2" w:rsidR="00B57923" w:rsidRDefault="00B57923" w:rsidP="00B57923">
      <w:pPr>
        <w:rPr>
          <w:bCs/>
          <w:u w:val="single"/>
        </w:rPr>
      </w:pPr>
      <w:r w:rsidRPr="006F48B9">
        <w:rPr>
          <w:bCs/>
        </w:rPr>
        <w:t xml:space="preserve">6.  </w:t>
      </w:r>
      <w:r w:rsidRPr="006F48B9">
        <w:rPr>
          <w:bCs/>
          <w:u w:val="single"/>
        </w:rPr>
        <w:t>Presentations, proclamations and declarations:</w:t>
      </w:r>
    </w:p>
    <w:p w14:paraId="6E78A046" w14:textId="5327ECDB" w:rsidR="00A24DD5" w:rsidRPr="00A22442" w:rsidRDefault="00A24DD5" w:rsidP="00A24DD5">
      <w:pPr>
        <w:pStyle w:val="ListParagraph"/>
        <w:ind w:left="0"/>
        <w:rPr>
          <w:bCs/>
          <w:u w:val="single"/>
        </w:rPr>
      </w:pPr>
      <w:r>
        <w:rPr>
          <w:bCs/>
        </w:rPr>
        <w:t>6</w:t>
      </w:r>
      <w:r w:rsidRPr="006F727A">
        <w:rPr>
          <w:bCs/>
        </w:rPr>
        <w:t>a</w:t>
      </w:r>
      <w:r>
        <w:rPr>
          <w:bCs/>
        </w:rPr>
        <w:t>.</w:t>
      </w:r>
      <w:r w:rsidRPr="006F727A">
        <w:rPr>
          <w:bCs/>
        </w:rPr>
        <w:t xml:space="preserve">  </w:t>
      </w:r>
      <w:r w:rsidRPr="00A22442">
        <w:rPr>
          <w:bCs/>
          <w:u w:val="single"/>
        </w:rPr>
        <w:t>Presentation by Hooker and Holcombe Investment Advisors</w:t>
      </w:r>
    </w:p>
    <w:p w14:paraId="3DB67E67" w14:textId="7A10E860" w:rsidR="00A24DD5" w:rsidRPr="006F727A" w:rsidRDefault="00A24DD5" w:rsidP="00A24DD5">
      <w:pPr>
        <w:pStyle w:val="ListParagraph"/>
        <w:ind w:left="0"/>
        <w:rPr>
          <w:bCs/>
        </w:rPr>
      </w:pPr>
      <w:r>
        <w:rPr>
          <w:bCs/>
        </w:rPr>
        <w:t xml:space="preserve">Mr. </w:t>
      </w:r>
      <w:r w:rsidR="00CF6ADE">
        <w:rPr>
          <w:bCs/>
        </w:rPr>
        <w:t>Stuart</w:t>
      </w:r>
      <w:r w:rsidR="00C3144D">
        <w:rPr>
          <w:bCs/>
        </w:rPr>
        <w:t xml:space="preserve"> Bershkowitz</w:t>
      </w:r>
      <w:r w:rsidR="00CF6ADE">
        <w:rPr>
          <w:bCs/>
        </w:rPr>
        <w:t xml:space="preserve"> </w:t>
      </w:r>
      <w:r w:rsidR="00CB73DA">
        <w:rPr>
          <w:bCs/>
        </w:rPr>
        <w:t xml:space="preserve">of </w:t>
      </w:r>
      <w:r w:rsidR="00CF6ADE">
        <w:rPr>
          <w:bCs/>
        </w:rPr>
        <w:t xml:space="preserve">Hooker and Holcombe Investment Advisors </w:t>
      </w:r>
      <w:r w:rsidR="00EC349C">
        <w:rPr>
          <w:bCs/>
        </w:rPr>
        <w:t xml:space="preserve">explained his </w:t>
      </w:r>
      <w:r w:rsidR="00670966">
        <w:rPr>
          <w:bCs/>
        </w:rPr>
        <w:t>firm</w:t>
      </w:r>
      <w:r w:rsidR="00EC349C">
        <w:rPr>
          <w:bCs/>
        </w:rPr>
        <w:t xml:space="preserve">’s </w:t>
      </w:r>
      <w:r w:rsidR="00CE6EFB">
        <w:rPr>
          <w:bCs/>
        </w:rPr>
        <w:t>function</w:t>
      </w:r>
      <w:r w:rsidR="00264455">
        <w:rPr>
          <w:bCs/>
        </w:rPr>
        <w:t xml:space="preserve"> and responded to Councilors’ questions and comments about</w:t>
      </w:r>
      <w:r w:rsidR="00670966">
        <w:rPr>
          <w:bCs/>
        </w:rPr>
        <w:t xml:space="preserve"> </w:t>
      </w:r>
      <w:r w:rsidR="000E1F6C">
        <w:rPr>
          <w:bCs/>
        </w:rPr>
        <w:t xml:space="preserve">moving the Town’s pension funds under their </w:t>
      </w:r>
      <w:r w:rsidR="00ED4527">
        <w:rPr>
          <w:bCs/>
        </w:rPr>
        <w:t>management.</w:t>
      </w:r>
    </w:p>
    <w:p w14:paraId="24A99A7D" w14:textId="5A44DFD3" w:rsidR="00A24DD5" w:rsidRDefault="00A24DD5" w:rsidP="00A24DD5">
      <w:pPr>
        <w:pStyle w:val="ListParagraph"/>
        <w:ind w:left="0"/>
        <w:rPr>
          <w:bCs/>
          <w:u w:val="single"/>
        </w:rPr>
      </w:pPr>
      <w:r>
        <w:rPr>
          <w:bCs/>
        </w:rPr>
        <w:t>6</w:t>
      </w:r>
      <w:r w:rsidR="00CF6ADE">
        <w:rPr>
          <w:bCs/>
        </w:rPr>
        <w:t>b</w:t>
      </w:r>
      <w:r>
        <w:rPr>
          <w:bCs/>
        </w:rPr>
        <w:t xml:space="preserve">. </w:t>
      </w:r>
      <w:r w:rsidRPr="00A22442">
        <w:rPr>
          <w:bCs/>
          <w:u w:val="single"/>
        </w:rPr>
        <w:t>Proclamation recognizing Killingly residents, businesses, merchants for Keep Killingly Clean Month</w:t>
      </w:r>
    </w:p>
    <w:p w14:paraId="1F4B7DD1" w14:textId="77777777" w:rsidR="00C449D8" w:rsidRDefault="00C449D8" w:rsidP="00A24DD5">
      <w:pPr>
        <w:pStyle w:val="ListParagraph"/>
        <w:ind w:left="0"/>
        <w:rPr>
          <w:bCs/>
        </w:rPr>
      </w:pPr>
    </w:p>
    <w:p w14:paraId="2EA94BD1" w14:textId="3803EB85" w:rsidR="00CF6ADE" w:rsidRDefault="00CF6ADE" w:rsidP="00A24DD5">
      <w:pPr>
        <w:pStyle w:val="ListParagraph"/>
        <w:ind w:left="0"/>
        <w:rPr>
          <w:bCs/>
        </w:rPr>
      </w:pPr>
      <w:r>
        <w:rPr>
          <w:bCs/>
        </w:rPr>
        <w:t>Chairman Cesolini read the following:</w:t>
      </w:r>
    </w:p>
    <w:p w14:paraId="5D7FC0E9" w14:textId="77777777" w:rsidR="00B15F3A" w:rsidRPr="006457C5" w:rsidRDefault="00B15F3A" w:rsidP="006457C5">
      <w:pPr>
        <w:jc w:val="center"/>
        <w:rPr>
          <w:b/>
        </w:rPr>
      </w:pPr>
      <w:r w:rsidRPr="006457C5">
        <w:rPr>
          <w:b/>
        </w:rPr>
        <w:t>PROCLAMATION RECOGNIZING KILLINGLY RESIDENTS, BUSINESSES, MERCHANTS, AND ORGANIZATIONS THAT SUPPORTED KILLINGLY’S SECOND ANNUAL KEEP KILLINGLY CLEAN MONTH IN APRIL 2018</w:t>
      </w:r>
    </w:p>
    <w:p w14:paraId="0FB2F749" w14:textId="77777777" w:rsidR="00B15F3A" w:rsidRPr="006457C5" w:rsidRDefault="00B15F3A" w:rsidP="006457C5">
      <w:pPr>
        <w:jc w:val="center"/>
        <w:rPr>
          <w:b/>
        </w:rPr>
      </w:pPr>
    </w:p>
    <w:p w14:paraId="5FC57446" w14:textId="77777777" w:rsidR="00B15F3A" w:rsidRPr="006457C5" w:rsidRDefault="00B15F3A" w:rsidP="006457C5">
      <w:pPr>
        <w:jc w:val="both"/>
      </w:pPr>
      <w:r w:rsidRPr="006457C5">
        <w:rPr>
          <w:b/>
        </w:rPr>
        <w:t>WHEREAS</w:t>
      </w:r>
      <w:r w:rsidRPr="006457C5">
        <w:t>, many Killingly residents, members of the Killingly Business Association, independent businesses and business owners, the Boy Scouts, the Girl Scouts, the Young Marines, the KHS Community Service program, Little League, Town employees, elected officials, and other organizations donated time and energy to collect garbage in the business districts, in our parks, and in all of our neighborhoods.  The Keep Killingly Clean campaign included a variety of Earth Day-related community beautification efforts that occurred throughout the month; and</w:t>
      </w:r>
    </w:p>
    <w:p w14:paraId="350A8995" w14:textId="77777777" w:rsidR="00B15F3A" w:rsidRPr="006457C5" w:rsidRDefault="00B15F3A" w:rsidP="006457C5">
      <w:pPr>
        <w:jc w:val="both"/>
      </w:pPr>
      <w:r w:rsidRPr="006457C5">
        <w:rPr>
          <w:b/>
        </w:rPr>
        <w:t>WHEREAS</w:t>
      </w:r>
      <w:r w:rsidRPr="006457C5">
        <w:t xml:space="preserve">, the combined efforts of all volunteers led to the removal of over 300 bags of trash and over four tons of bulky waste from our Town; so </w:t>
      </w:r>
    </w:p>
    <w:p w14:paraId="704CDF09" w14:textId="2D62E85F" w:rsidR="00B15F3A" w:rsidRDefault="00B15F3A" w:rsidP="006457C5">
      <w:pPr>
        <w:jc w:val="both"/>
      </w:pPr>
      <w:r w:rsidRPr="006457C5">
        <w:rPr>
          <w:b/>
        </w:rPr>
        <w:t>NOW, THEREFORE, BE IT PROCLAIMED BY THE TOWN COUNCIL OF THE TOWN OF KILLINGLY</w:t>
      </w:r>
      <w:r w:rsidRPr="006457C5">
        <w:t xml:space="preserve"> that all volunteers be recognized for their continued contributions to ensure the success of the Keep Killingly Clean campaign and ask that all Killingly residents extend their appreciation and gratitude to those volunteers and consider becoming involved in the effort to keep our Town environmentally welcoming and sound.</w:t>
      </w:r>
    </w:p>
    <w:p w14:paraId="467943C0" w14:textId="77777777" w:rsidR="006457C5" w:rsidRPr="006457C5" w:rsidRDefault="006457C5" w:rsidP="006457C5">
      <w:pPr>
        <w:jc w:val="both"/>
      </w:pPr>
    </w:p>
    <w:p w14:paraId="5015482A" w14:textId="77777777" w:rsidR="00B15F3A" w:rsidRPr="006457C5" w:rsidRDefault="00B15F3A" w:rsidP="006457C5">
      <w:pPr>
        <w:jc w:val="both"/>
      </w:pPr>
      <w:r w:rsidRPr="006457C5">
        <w:tab/>
      </w:r>
      <w:r w:rsidRPr="006457C5">
        <w:tab/>
      </w:r>
      <w:r w:rsidRPr="006457C5">
        <w:tab/>
      </w:r>
      <w:r w:rsidRPr="006457C5">
        <w:tab/>
      </w:r>
      <w:r w:rsidRPr="006457C5">
        <w:tab/>
      </w:r>
      <w:r w:rsidRPr="006457C5">
        <w:tab/>
      </w:r>
      <w:r w:rsidRPr="006457C5">
        <w:tab/>
      </w:r>
      <w:r w:rsidRPr="006457C5">
        <w:tab/>
        <w:t>KILLINGLY TOWN COUNCIL</w:t>
      </w:r>
    </w:p>
    <w:p w14:paraId="7CC8AB03" w14:textId="3AE856F0" w:rsidR="00B15F3A" w:rsidRPr="006457C5" w:rsidRDefault="00B15F3A" w:rsidP="006457C5">
      <w:pPr>
        <w:jc w:val="both"/>
      </w:pPr>
      <w:r w:rsidRPr="006457C5">
        <w:tab/>
      </w:r>
      <w:r w:rsidRPr="006457C5">
        <w:tab/>
      </w:r>
      <w:r w:rsidRPr="006457C5">
        <w:tab/>
      </w:r>
      <w:r w:rsidRPr="006457C5">
        <w:tab/>
      </w:r>
      <w:r w:rsidRPr="006457C5">
        <w:tab/>
      </w:r>
      <w:r w:rsidRPr="006457C5">
        <w:tab/>
      </w:r>
      <w:r w:rsidRPr="006457C5">
        <w:tab/>
      </w:r>
      <w:r w:rsidRPr="006457C5">
        <w:tab/>
        <w:t>Jonathan Cesolini</w:t>
      </w:r>
    </w:p>
    <w:p w14:paraId="39557F7C" w14:textId="77777777" w:rsidR="00B15F3A" w:rsidRPr="006457C5" w:rsidRDefault="00B15F3A" w:rsidP="006457C5">
      <w:pPr>
        <w:jc w:val="both"/>
      </w:pPr>
      <w:r w:rsidRPr="006457C5">
        <w:tab/>
      </w:r>
      <w:r w:rsidRPr="006457C5">
        <w:tab/>
      </w:r>
      <w:r w:rsidRPr="006457C5">
        <w:tab/>
      </w:r>
      <w:r w:rsidRPr="006457C5">
        <w:tab/>
      </w:r>
      <w:r w:rsidRPr="006457C5">
        <w:tab/>
      </w:r>
      <w:r w:rsidRPr="006457C5">
        <w:tab/>
      </w:r>
      <w:r w:rsidRPr="006457C5">
        <w:tab/>
      </w:r>
      <w:r w:rsidRPr="006457C5">
        <w:tab/>
        <w:t>Chairman</w:t>
      </w:r>
    </w:p>
    <w:p w14:paraId="20089962" w14:textId="77777777" w:rsidR="00B15F3A" w:rsidRPr="006457C5" w:rsidRDefault="00B15F3A" w:rsidP="006457C5">
      <w:pPr>
        <w:jc w:val="both"/>
      </w:pPr>
    </w:p>
    <w:p w14:paraId="096F188C" w14:textId="2B220C2C" w:rsidR="00CF6ADE" w:rsidRPr="006457C5" w:rsidRDefault="00B15F3A" w:rsidP="006457C5">
      <w:pPr>
        <w:pStyle w:val="ListParagraph"/>
        <w:ind w:left="0"/>
        <w:rPr>
          <w:bCs/>
        </w:rPr>
      </w:pPr>
      <w:r w:rsidRPr="006457C5">
        <w:t>Dated at Killingly, Connecticut</w:t>
      </w:r>
      <w:r w:rsidRPr="006457C5">
        <w:br/>
        <w:t>this 8</w:t>
      </w:r>
      <w:r w:rsidRPr="006457C5">
        <w:rPr>
          <w:vertAlign w:val="superscript"/>
        </w:rPr>
        <w:t>th</w:t>
      </w:r>
      <w:r w:rsidRPr="006457C5">
        <w:t xml:space="preserve"> day of May 2018</w:t>
      </w:r>
    </w:p>
    <w:p w14:paraId="199F7284" w14:textId="77777777" w:rsidR="004B0C2F" w:rsidRPr="006F48B9" w:rsidRDefault="004B0C2F" w:rsidP="00A24DD5">
      <w:pPr>
        <w:rPr>
          <w:bCs/>
          <w:u w:val="single"/>
        </w:rPr>
      </w:pPr>
    </w:p>
    <w:p w14:paraId="41D6C823" w14:textId="77777777" w:rsidR="00EB381F" w:rsidRPr="006F48B9" w:rsidRDefault="00B57923" w:rsidP="00EB381F">
      <w:r w:rsidRPr="006F48B9">
        <w:t xml:space="preserve">7.  </w:t>
      </w:r>
      <w:r w:rsidRPr="006F48B9">
        <w:rPr>
          <w:u w:val="single"/>
        </w:rPr>
        <w:t>Unfinished Business for Town Meeting Action:</w:t>
      </w:r>
      <w:r w:rsidRPr="006F48B9">
        <w:t xml:space="preserve">  </w:t>
      </w:r>
      <w:r w:rsidR="00EB381F" w:rsidRPr="006F48B9">
        <w:t>None</w:t>
      </w:r>
    </w:p>
    <w:p w14:paraId="669F62DB" w14:textId="2F61845C" w:rsidR="00EB381F" w:rsidRDefault="00EB381F" w:rsidP="00EB381F">
      <w:r w:rsidRPr="006F48B9">
        <w:t xml:space="preserve">8.  </w:t>
      </w:r>
      <w:r w:rsidRPr="006F48B9">
        <w:rPr>
          <w:u w:val="single"/>
        </w:rPr>
        <w:t>Citizens’ Statements and Petitions:</w:t>
      </w:r>
      <w:r w:rsidRPr="006F48B9">
        <w:t xml:space="preserve">  </w:t>
      </w:r>
    </w:p>
    <w:p w14:paraId="4B1F7F22" w14:textId="4D37B5D6" w:rsidR="006D483A" w:rsidRDefault="006D483A" w:rsidP="00EB381F">
      <w:r>
        <w:t>Tim Eaves, 24 Cathedral P</w:t>
      </w:r>
      <w:r w:rsidR="003206E9">
        <w:t>l</w:t>
      </w:r>
      <w:r>
        <w:t>ace, St Augustine, FL speaking for NTE, gave an update on the power plant project.</w:t>
      </w:r>
    </w:p>
    <w:p w14:paraId="1A963524" w14:textId="44A1F2CC" w:rsidR="003B7FF2" w:rsidRDefault="003B7FF2" w:rsidP="00EB381F">
      <w:r>
        <w:t xml:space="preserve">Frank Anastasio, 30 Sawmill Hill Rd, spoke in opposition of </w:t>
      </w:r>
      <w:r w:rsidR="0099305D">
        <w:t>appointing John Sarantopoulos to the Planning and Zoning Commission.</w:t>
      </w:r>
    </w:p>
    <w:p w14:paraId="13EC5B7F" w14:textId="5C0C939F" w:rsidR="0099305D" w:rsidRDefault="0099305D" w:rsidP="00EB381F">
      <w:r>
        <w:t xml:space="preserve">John Burns, 544 L’Homme St, </w:t>
      </w:r>
      <w:r w:rsidR="009C2EDB">
        <w:t xml:space="preserve">wanted to make a clarification on </w:t>
      </w:r>
      <w:r w:rsidR="00F11A64">
        <w:t xml:space="preserve">Mr. </w:t>
      </w:r>
      <w:r w:rsidR="005E3A93">
        <w:t>Bissonnette’s</w:t>
      </w:r>
      <w:r w:rsidR="00F11A64">
        <w:t xml:space="preserve"> remarks at Monday night’s Annual Town Meeting about the </w:t>
      </w:r>
      <w:r w:rsidR="00375B81">
        <w:t>Board of Education budget increase in previous years being at 9%.  Mr. Burns stated that the Superinden</w:t>
      </w:r>
      <w:r w:rsidR="005835AE">
        <w:t xml:space="preserve">t’s proposed budget was 9%, the Board of Education cut that to 4% and the voters </w:t>
      </w:r>
      <w:r w:rsidR="00FC0B43">
        <w:t>decreased that to 3%.</w:t>
      </w:r>
    </w:p>
    <w:p w14:paraId="0A8EF31F" w14:textId="073DE03A" w:rsidR="00FC0B43" w:rsidRDefault="00FC0B43" w:rsidP="00EB381F">
      <w:r>
        <w:t>Joyce Ricc</w:t>
      </w:r>
      <w:r w:rsidR="00C825BD">
        <w:t xml:space="preserve">i </w:t>
      </w:r>
      <w:r w:rsidR="00A155D8">
        <w:t>wanted to note that the Senior Movies has grown to over 50 participants</w:t>
      </w:r>
      <w:r w:rsidR="004F5D9B">
        <w:t xml:space="preserve"> and Killingly should be proud of the Recreation Department.</w:t>
      </w:r>
    </w:p>
    <w:p w14:paraId="6BCFBA34" w14:textId="1B275261" w:rsidR="001A3BCD" w:rsidRDefault="001A3BCD" w:rsidP="00EB381F"/>
    <w:p w14:paraId="4E9025E2" w14:textId="77777777" w:rsidR="001A3BCD" w:rsidRPr="006F48B9" w:rsidRDefault="001A3BCD" w:rsidP="00EB381F"/>
    <w:p w14:paraId="7463EE69" w14:textId="7BA4C420" w:rsidR="00EB381F" w:rsidRDefault="00EB381F" w:rsidP="00B57923">
      <w:r w:rsidRPr="006F48B9">
        <w:t xml:space="preserve">9.  </w:t>
      </w:r>
      <w:r w:rsidRPr="006F48B9">
        <w:rPr>
          <w:u w:val="single"/>
        </w:rPr>
        <w:t>Council/Staff Comments</w:t>
      </w:r>
      <w:r w:rsidRPr="006F48B9">
        <w:t xml:space="preserve">:  </w:t>
      </w:r>
    </w:p>
    <w:p w14:paraId="7B04EC91" w14:textId="54E44CCD" w:rsidR="004F5D9B" w:rsidRDefault="00EA4B53" w:rsidP="00B57923">
      <w:r>
        <w:t xml:space="preserve">Mr. Anderson made a motion, seconded by Mr. A. Griffiths, to suspend the rules to allow Mr. Eaves to speak.  </w:t>
      </w:r>
    </w:p>
    <w:p w14:paraId="55633474" w14:textId="40D8E495" w:rsidR="00EA4B53" w:rsidRDefault="00EA4B53" w:rsidP="00B57923">
      <w:r>
        <w:t>Voice vote:  Unanimous.  Motion passed.</w:t>
      </w:r>
    </w:p>
    <w:p w14:paraId="5BC604F7" w14:textId="72D550EE" w:rsidR="00EA4B53" w:rsidRDefault="00381010" w:rsidP="00B57923">
      <w:r>
        <w:t xml:space="preserve">Mr. Eaves clarified some points about the status of the project and </w:t>
      </w:r>
      <w:r w:rsidR="001761C3">
        <w:t>responded to questions and comments from Councilors.</w:t>
      </w:r>
    </w:p>
    <w:p w14:paraId="7C8EB437" w14:textId="0978C8F1" w:rsidR="00752E85" w:rsidRPr="006F48B9" w:rsidRDefault="00752E85" w:rsidP="00B57923">
      <w:r>
        <w:t xml:space="preserve">Ms. LaBerge commented on Monday night’s </w:t>
      </w:r>
      <w:r w:rsidR="003D7A83">
        <w:t xml:space="preserve">Annual Town Meeting, specifically about comments by Mr. Rivers about the </w:t>
      </w:r>
      <w:r w:rsidR="00D118C7">
        <w:t>number and cost of State Troopers in Killingly.</w:t>
      </w:r>
    </w:p>
    <w:p w14:paraId="0187345B" w14:textId="77777777" w:rsidR="001761C3" w:rsidRDefault="00EB381F" w:rsidP="00B57923">
      <w:r w:rsidRPr="006F48B9">
        <w:t xml:space="preserve">10. </w:t>
      </w:r>
      <w:r w:rsidRPr="006F48B9">
        <w:rPr>
          <w:u w:val="single"/>
        </w:rPr>
        <w:t>Appointments to Boards and Commissions:</w:t>
      </w:r>
    </w:p>
    <w:p w14:paraId="1341A03B" w14:textId="13953B56" w:rsidR="00B57923" w:rsidRDefault="002D1920" w:rsidP="00B57923">
      <w:r>
        <w:t xml:space="preserve">Mr. D. Griffiths made a motion, seconded by </w:t>
      </w:r>
      <w:r w:rsidR="00E42A2E">
        <w:t xml:space="preserve">Mr. Dillon, to </w:t>
      </w:r>
      <w:r w:rsidR="00BA38A6">
        <w:t>reappoint Andrew Danna as a Regular Member of the WPCA</w:t>
      </w:r>
      <w:r w:rsidR="006110BC">
        <w:t>.  The new term would run</w:t>
      </w:r>
      <w:r w:rsidR="00C5212C">
        <w:t xml:space="preserve"> from November 1, 2017 to October 31, 2020.</w:t>
      </w:r>
      <w:r w:rsidR="00B57923" w:rsidRPr="006F48B9">
        <w:t xml:space="preserve"> </w:t>
      </w:r>
    </w:p>
    <w:p w14:paraId="5F121500" w14:textId="7F491118" w:rsidR="00E92DAE" w:rsidRDefault="00E92DAE" w:rsidP="00B57923">
      <w:r>
        <w:t>Discussion followed.</w:t>
      </w:r>
    </w:p>
    <w:p w14:paraId="75EBA2A0" w14:textId="77777777" w:rsidR="00C5212C" w:rsidRDefault="00C5212C" w:rsidP="00C5212C">
      <w:r>
        <w:t>Voice vote:  Unanimous.  Motion passed.</w:t>
      </w:r>
    </w:p>
    <w:p w14:paraId="0DD66BA0" w14:textId="121CD59F" w:rsidR="00C5212C" w:rsidRDefault="00FB5CEB" w:rsidP="00B57923">
      <w:r>
        <w:t>Ms. Wakefield made a motion, seconded by Mr. Anderson, to appoint John Sarantopoulos as an Alternate</w:t>
      </w:r>
      <w:r w:rsidR="00E92DAE">
        <w:t xml:space="preserve"> Member of the Planning and Zoning Commission.  </w:t>
      </w:r>
    </w:p>
    <w:p w14:paraId="4F91461C" w14:textId="77777777" w:rsidR="00E92DAE" w:rsidRDefault="00E92DAE" w:rsidP="00E92DAE">
      <w:r>
        <w:t>Discussion followed.</w:t>
      </w:r>
    </w:p>
    <w:p w14:paraId="133B74EB" w14:textId="3B2DB606" w:rsidR="00E92DAE" w:rsidRDefault="00E92DAE" w:rsidP="00E92DAE">
      <w:r>
        <w:t xml:space="preserve">Roll call vote:  </w:t>
      </w:r>
      <w:r w:rsidR="00AA2C58">
        <w:t xml:space="preserve">Ms. LaBerge – No, Ms. Wakefield – Yes, </w:t>
      </w:r>
      <w:r w:rsidR="00A60A28">
        <w:t xml:space="preserve">Mr. Anderson </w:t>
      </w:r>
      <w:r w:rsidR="00997C3A">
        <w:t>–</w:t>
      </w:r>
      <w:r w:rsidR="00A60A28">
        <w:t xml:space="preserve"> </w:t>
      </w:r>
      <w:r w:rsidR="00997C3A">
        <w:t xml:space="preserve">No, Mr. Dillon – No, Mr. Grandelski – No, </w:t>
      </w:r>
      <w:r w:rsidR="0017337C">
        <w:t>Mr. A. Griffiths – No, Mr. D. Griffiths</w:t>
      </w:r>
      <w:r w:rsidR="001E3BC8">
        <w:t xml:space="preserve"> – No, Mr. Kerttula – No, Mr. Cesolini – Yes.</w:t>
      </w:r>
      <w:r w:rsidR="001F1E79">
        <w:t xml:space="preserve"> Motion failed, 2-7.</w:t>
      </w:r>
    </w:p>
    <w:p w14:paraId="3A67CCB4" w14:textId="7368B0C0" w:rsidR="007F2E14" w:rsidRDefault="007F2E14" w:rsidP="00B57923">
      <w:r>
        <w:t>Mr. D. Griffiths made a motion, seconded by Mr. Anderson, to appoint Scott Tetreault</w:t>
      </w:r>
      <w:r w:rsidR="002C577D">
        <w:t xml:space="preserve"> as a Regular Member of the Public Safety Commission.  The Term would be </w:t>
      </w:r>
      <w:r w:rsidR="002452D4">
        <w:t>from May 1, 2018 until April 30, 2020.</w:t>
      </w:r>
    </w:p>
    <w:p w14:paraId="3AFE0A43" w14:textId="77777777" w:rsidR="002452D4" w:rsidRDefault="002452D4" w:rsidP="002452D4">
      <w:r>
        <w:t>Discussion followed.</w:t>
      </w:r>
    </w:p>
    <w:p w14:paraId="3EDC7A57" w14:textId="77777777" w:rsidR="002452D4" w:rsidRDefault="002452D4" w:rsidP="002452D4">
      <w:r>
        <w:t>Voice vote:  Unanimous.  Motion passed.</w:t>
      </w:r>
    </w:p>
    <w:p w14:paraId="1341A03C" w14:textId="7DDDA09E" w:rsidR="00B57923" w:rsidRPr="006F48B9" w:rsidRDefault="00EB381F" w:rsidP="00B57923">
      <w:r w:rsidRPr="006F48B9">
        <w:t>11</w:t>
      </w:r>
      <w:r w:rsidR="00B57923" w:rsidRPr="006F48B9">
        <w:t xml:space="preserve">.  </w:t>
      </w:r>
      <w:r w:rsidR="00B57923" w:rsidRPr="006F48B9">
        <w:rPr>
          <w:u w:val="single"/>
        </w:rPr>
        <w:t>Discussion and Acceptance of Monthly Budget Reports:</w:t>
      </w:r>
      <w:r w:rsidR="00B57923" w:rsidRPr="006F48B9">
        <w:t>     </w:t>
      </w:r>
    </w:p>
    <w:p w14:paraId="1341A03E" w14:textId="40B5EEF8" w:rsidR="00B57923" w:rsidRPr="006F48B9" w:rsidRDefault="00EB381F" w:rsidP="00B57923">
      <w:r w:rsidRPr="006F48B9">
        <w:t>11</w:t>
      </w:r>
      <w:r w:rsidR="00B57923" w:rsidRPr="006F48B9">
        <w:t>a.   </w:t>
      </w:r>
      <w:r w:rsidR="00B57923" w:rsidRPr="006F48B9">
        <w:softHyphen/>
      </w:r>
      <w:r w:rsidR="00B57923" w:rsidRPr="006F48B9">
        <w:rPr>
          <w:u w:val="single"/>
        </w:rPr>
        <w:t>Summary Report on General Fund Appropriations for Town Government:</w:t>
      </w:r>
    </w:p>
    <w:p w14:paraId="1341A03F" w14:textId="43607827" w:rsidR="00B57923" w:rsidRPr="006F48B9" w:rsidRDefault="001A72FD" w:rsidP="00B57923">
      <w:r>
        <w:t xml:space="preserve">Ms. Wakefield </w:t>
      </w:r>
      <w:r w:rsidR="00B57923" w:rsidRPr="006F48B9">
        <w:t>made a motion, seconded by</w:t>
      </w:r>
      <w:r>
        <w:t xml:space="preserve"> Mr. Grandelski</w:t>
      </w:r>
      <w:r w:rsidR="00B57923" w:rsidRPr="006F48B9">
        <w:t>, to accept the summary report on general fund appropriations for Town Government.</w:t>
      </w:r>
    </w:p>
    <w:p w14:paraId="1341A040" w14:textId="77777777" w:rsidR="00B57923" w:rsidRPr="006F48B9" w:rsidRDefault="00B57923" w:rsidP="00B57923">
      <w:r w:rsidRPr="006F48B9">
        <w:t>Discussion followed.</w:t>
      </w:r>
    </w:p>
    <w:p w14:paraId="1341A041" w14:textId="77777777" w:rsidR="00B57923" w:rsidRPr="006F48B9" w:rsidRDefault="00B57923" w:rsidP="00B57923">
      <w:r w:rsidRPr="006F48B9">
        <w:t>Voice Vote:  Unanimous.  Motion passed.</w:t>
      </w:r>
    </w:p>
    <w:p w14:paraId="1341A043" w14:textId="47128A8B" w:rsidR="00B57923" w:rsidRPr="006F48B9" w:rsidRDefault="00EB381F" w:rsidP="00B57923">
      <w:r w:rsidRPr="006F48B9">
        <w:t>11</w:t>
      </w:r>
      <w:r w:rsidR="00B57923" w:rsidRPr="006F48B9">
        <w:t>b. </w:t>
      </w:r>
      <w:r w:rsidR="00B57923" w:rsidRPr="006F48B9">
        <w:rPr>
          <w:u w:val="single"/>
        </w:rPr>
        <w:t>System Object Based on Adjusted Budget for the Board of Education:</w:t>
      </w:r>
    </w:p>
    <w:p w14:paraId="1341A044" w14:textId="2ECB7DC5" w:rsidR="00B57923" w:rsidRPr="006F48B9" w:rsidRDefault="00B57923" w:rsidP="00B57923">
      <w:r w:rsidRPr="006F48B9">
        <w:t> M</w:t>
      </w:r>
      <w:r w:rsidR="00952B90">
        <w:t>s. Wakefield</w:t>
      </w:r>
      <w:r w:rsidRPr="006F48B9">
        <w:t xml:space="preserve"> made a motion, seconded by M</w:t>
      </w:r>
      <w:r w:rsidR="00952B90">
        <w:t>r. A. Griffiths,</w:t>
      </w:r>
      <w:r w:rsidRPr="006F48B9">
        <w:t xml:space="preserve"> to accept the system object based on adjusted budget for the Board of Education.</w:t>
      </w:r>
    </w:p>
    <w:p w14:paraId="1341A045" w14:textId="77777777" w:rsidR="00B57923" w:rsidRPr="006F48B9" w:rsidRDefault="00B57923" w:rsidP="00B57923">
      <w:r w:rsidRPr="006F48B9">
        <w:t>Discussion followed.</w:t>
      </w:r>
    </w:p>
    <w:p w14:paraId="1341A046" w14:textId="77777777" w:rsidR="00B57923" w:rsidRPr="006F48B9" w:rsidRDefault="00B57923" w:rsidP="00B57923">
      <w:r w:rsidRPr="006F48B9">
        <w:t>Voice Vote:  Unanimous.  Motion passed.</w:t>
      </w:r>
    </w:p>
    <w:p w14:paraId="1341A048" w14:textId="5DA41126" w:rsidR="00B57923" w:rsidRPr="006F48B9" w:rsidRDefault="00EB381F" w:rsidP="00B57923">
      <w:pPr>
        <w:rPr>
          <w:u w:val="single"/>
        </w:rPr>
      </w:pPr>
      <w:r w:rsidRPr="006F48B9">
        <w:t>12</w:t>
      </w:r>
      <w:r w:rsidR="00B57923" w:rsidRPr="006F48B9">
        <w:t xml:space="preserve">.  </w:t>
      </w:r>
      <w:r w:rsidR="00B57923" w:rsidRPr="006F48B9">
        <w:rPr>
          <w:u w:val="single"/>
        </w:rPr>
        <w:t>Reports from Liaisons:</w:t>
      </w:r>
    </w:p>
    <w:p w14:paraId="1341A04A" w14:textId="422D6952" w:rsidR="00B57923" w:rsidRPr="006F48B9" w:rsidRDefault="00EB381F" w:rsidP="00B57923">
      <w:r w:rsidRPr="006F48B9">
        <w:t>12</w:t>
      </w:r>
      <w:r w:rsidR="00B57923" w:rsidRPr="006F48B9">
        <w:t>a. </w:t>
      </w:r>
      <w:r w:rsidR="00B57923" w:rsidRPr="006F48B9">
        <w:rPr>
          <w:u w:val="single"/>
        </w:rPr>
        <w:t>Report from the Board of Education Liaison:</w:t>
      </w:r>
    </w:p>
    <w:p w14:paraId="1341A04B" w14:textId="77777777" w:rsidR="00B57923" w:rsidRPr="006F48B9" w:rsidRDefault="00B57923" w:rsidP="00B57923">
      <w:r w:rsidRPr="006F48B9">
        <w:t>Board of Education Liaison Burns reported on activities of the Board of Education and the Schools and responded to questions and comments from Councilors. </w:t>
      </w:r>
    </w:p>
    <w:p w14:paraId="1341A04D" w14:textId="29A0C55C" w:rsidR="00B57923" w:rsidRPr="006F48B9" w:rsidRDefault="00EB381F" w:rsidP="00B57923">
      <w:pPr>
        <w:rPr>
          <w:u w:val="single"/>
        </w:rPr>
      </w:pPr>
      <w:r w:rsidRPr="006F48B9">
        <w:t>12</w:t>
      </w:r>
      <w:r w:rsidR="00D14F2A">
        <w:t>b</w:t>
      </w:r>
      <w:r w:rsidR="00B57923" w:rsidRPr="006F48B9">
        <w:t>. </w:t>
      </w:r>
      <w:r w:rsidR="00B57923" w:rsidRPr="006F48B9">
        <w:rPr>
          <w:u w:val="single"/>
        </w:rPr>
        <w:t>Report from the Borough Liaison:</w:t>
      </w:r>
    </w:p>
    <w:p w14:paraId="1341A04E" w14:textId="77777777" w:rsidR="00B57923" w:rsidRPr="006F48B9" w:rsidRDefault="00B57923" w:rsidP="00B57923">
      <w:r w:rsidRPr="006F48B9">
        <w:t>Council Member LaBerge reported on various activities of the Borough of Danielson. </w:t>
      </w:r>
    </w:p>
    <w:p w14:paraId="5BD8EE05" w14:textId="23737BEF" w:rsidR="001B6B44" w:rsidRDefault="001B6B44" w:rsidP="001B6B44">
      <w:pPr>
        <w:kinsoku w:val="0"/>
        <w:overflowPunct w:val="0"/>
      </w:pPr>
      <w:r w:rsidRPr="004D7F5B">
        <w:t xml:space="preserve">13.  </w:t>
      </w:r>
      <w:r w:rsidR="00D14F2A" w:rsidRPr="001B6B44">
        <w:rPr>
          <w:u w:val="single"/>
        </w:rPr>
        <w:t>Correspondence/Communications/Reports:</w:t>
      </w:r>
      <w:r w:rsidR="00A22442">
        <w:t xml:space="preserve"> </w:t>
      </w:r>
    </w:p>
    <w:p w14:paraId="3D9599BB" w14:textId="77777777" w:rsidR="00C449D8" w:rsidRDefault="004D7F5B" w:rsidP="001B6B44">
      <w:pPr>
        <w:kinsoku w:val="0"/>
        <w:overflowPunct w:val="0"/>
      </w:pPr>
      <w:r>
        <w:t xml:space="preserve">Town Manager Hendricks reported that </w:t>
      </w:r>
      <w:r w:rsidR="00A954AA">
        <w:t xml:space="preserve">CT Water is wrapping up and paving should begin June </w:t>
      </w:r>
    </w:p>
    <w:p w14:paraId="20665312" w14:textId="0681D358" w:rsidR="004D7F5B" w:rsidRPr="00A22442" w:rsidRDefault="00A954AA" w:rsidP="001B6B44">
      <w:pPr>
        <w:kinsoku w:val="0"/>
        <w:overflowPunct w:val="0"/>
      </w:pPr>
      <w:r>
        <w:t>1</w:t>
      </w:r>
      <w:r w:rsidRPr="00A954AA">
        <w:rPr>
          <w:vertAlign w:val="superscript"/>
        </w:rPr>
        <w:t>st</w:t>
      </w:r>
      <w:r>
        <w:t xml:space="preserve">. </w:t>
      </w:r>
      <w:r w:rsidR="001A01C5">
        <w:t xml:space="preserve">He also updated the Council on the status of the window project and the ADA </w:t>
      </w:r>
      <w:r w:rsidR="00FB0D82">
        <w:t>compliance project at the school</w:t>
      </w:r>
      <w:r w:rsidR="00BE5B00">
        <w:t xml:space="preserve">s.  Mr. Cesolini asked about the </w:t>
      </w:r>
      <w:r w:rsidR="00561D67">
        <w:t>status of the Veterans’ Coffeehouse</w:t>
      </w:r>
      <w:r w:rsidR="00C33E60">
        <w:t xml:space="preserve"> and Town Manager Hendricks responded.  Mr. D. Griffiths asked about </w:t>
      </w:r>
      <w:r w:rsidR="007861E9">
        <w:t>the burned house on Maple St. and Town Manager Hendricks responded.</w:t>
      </w:r>
    </w:p>
    <w:p w14:paraId="1341A057" w14:textId="04397EC8" w:rsidR="00B57923" w:rsidRPr="00A22442" w:rsidRDefault="00B57923" w:rsidP="00B57923">
      <w:r w:rsidRPr="006F48B9">
        <w:t xml:space="preserve">14.  </w:t>
      </w:r>
      <w:r w:rsidRPr="006F48B9">
        <w:rPr>
          <w:u w:val="single"/>
        </w:rPr>
        <w:t>Unfinished Business</w:t>
      </w:r>
      <w:r w:rsidR="00EB381F" w:rsidRPr="006F48B9">
        <w:rPr>
          <w:u w:val="single"/>
        </w:rPr>
        <w:t xml:space="preserve"> for Town Council Action</w:t>
      </w:r>
      <w:r w:rsidRPr="006F48B9">
        <w:rPr>
          <w:u w:val="single"/>
        </w:rPr>
        <w:t>:</w:t>
      </w:r>
      <w:r w:rsidR="00A22442">
        <w:t xml:space="preserve"> None</w:t>
      </w:r>
    </w:p>
    <w:p w14:paraId="1341A05A" w14:textId="3216519E" w:rsidR="00B57923" w:rsidRPr="006F48B9" w:rsidRDefault="00B57923" w:rsidP="00EB381F">
      <w:pPr>
        <w:rPr>
          <w:bCs/>
          <w:u w:val="single"/>
        </w:rPr>
      </w:pPr>
      <w:r w:rsidRPr="006F48B9">
        <w:t>1</w:t>
      </w:r>
      <w:r w:rsidR="00EB381F" w:rsidRPr="006F48B9">
        <w:t>5.  </w:t>
      </w:r>
      <w:r w:rsidRPr="006F48B9">
        <w:rPr>
          <w:u w:val="single"/>
        </w:rPr>
        <w:t>New Business</w:t>
      </w:r>
      <w:r w:rsidRPr="006F48B9">
        <w:rPr>
          <w:bCs/>
          <w:u w:val="single"/>
        </w:rPr>
        <w:t>:</w:t>
      </w:r>
    </w:p>
    <w:p w14:paraId="5DF60FC7" w14:textId="48D84516" w:rsidR="00EC7E54" w:rsidRDefault="00E96B67" w:rsidP="00E96B67">
      <w:pPr>
        <w:tabs>
          <w:tab w:val="left" w:pos="360"/>
        </w:tabs>
        <w:rPr>
          <w:bCs/>
          <w:u w:val="single"/>
        </w:rPr>
      </w:pPr>
      <w:r>
        <w:rPr>
          <w:bCs/>
        </w:rPr>
        <w:t xml:space="preserve">15a. </w:t>
      </w:r>
      <w:r w:rsidRPr="00EC7E54">
        <w:rPr>
          <w:bCs/>
          <w:u w:val="single"/>
        </w:rPr>
        <w:t>Consideration and action on a resolution authorizing the Revenue Collector to suspend and transfer uncollectible taxes to the Suspense Tax Book pursuant to Connecticut General Statutes</w:t>
      </w:r>
    </w:p>
    <w:p w14:paraId="76F3EAC1" w14:textId="77777777" w:rsidR="00C449D8" w:rsidRDefault="00C449D8" w:rsidP="00814D71">
      <w:pPr>
        <w:tabs>
          <w:tab w:val="left" w:pos="360"/>
        </w:tabs>
        <w:rPr>
          <w:bCs/>
        </w:rPr>
      </w:pPr>
    </w:p>
    <w:p w14:paraId="5A5D0994" w14:textId="57DDE701" w:rsidR="00395DE5" w:rsidRDefault="00382284" w:rsidP="00814D71">
      <w:pPr>
        <w:tabs>
          <w:tab w:val="left" w:pos="360"/>
        </w:tabs>
        <w:rPr>
          <w:bCs/>
        </w:rPr>
      </w:pPr>
      <w:r>
        <w:rPr>
          <w:bCs/>
        </w:rPr>
        <w:t xml:space="preserve">Mr. D. Griffiths made a motion, seconded by </w:t>
      </w:r>
      <w:r w:rsidR="006C455D">
        <w:rPr>
          <w:bCs/>
        </w:rPr>
        <w:t>Mr. A. Griffiths, to adopt the following</w:t>
      </w:r>
      <w:r w:rsidR="00C449D8">
        <w:rPr>
          <w:bCs/>
        </w:rPr>
        <w:t>:</w:t>
      </w:r>
    </w:p>
    <w:p w14:paraId="0238CB5A" w14:textId="77777777" w:rsidR="00C449D8" w:rsidRDefault="00C449D8" w:rsidP="00814D71">
      <w:pPr>
        <w:tabs>
          <w:tab w:val="left" w:pos="360"/>
        </w:tabs>
        <w:rPr>
          <w:bCs/>
        </w:rPr>
      </w:pPr>
    </w:p>
    <w:p w14:paraId="18B23591" w14:textId="61502309" w:rsidR="00BD7EBC" w:rsidRPr="00C449D8" w:rsidRDefault="00BD7EBC" w:rsidP="00395DE5">
      <w:pPr>
        <w:tabs>
          <w:tab w:val="left" w:pos="360"/>
        </w:tabs>
        <w:jc w:val="center"/>
        <w:rPr>
          <w:b/>
          <w:bCs/>
        </w:rPr>
      </w:pPr>
      <w:r w:rsidRPr="00C449D8">
        <w:rPr>
          <w:b/>
        </w:rPr>
        <w:t>RESOLUTION AUTHORIZING THE REVENUE COLLECTOR TO SUSPEND AND TRANSFER UNCOLLECTIBLE TAXES TO THE SUSPENSE TAX BOOK PURSUANT TO CONNECTICUT GENERAL STATUTES</w:t>
      </w:r>
    </w:p>
    <w:p w14:paraId="07BDA950" w14:textId="77777777" w:rsidR="00BD7EBC" w:rsidRPr="00BE6E04" w:rsidRDefault="00BD7EBC" w:rsidP="00BE6E04">
      <w:pPr>
        <w:jc w:val="both"/>
        <w:rPr>
          <w:b/>
          <w:szCs w:val="20"/>
        </w:rPr>
      </w:pPr>
    </w:p>
    <w:p w14:paraId="121506EE" w14:textId="77777777" w:rsidR="00BD7EBC" w:rsidRPr="00BE6E04" w:rsidRDefault="00BD7EBC" w:rsidP="00BE6E04">
      <w:pPr>
        <w:jc w:val="both"/>
      </w:pPr>
      <w:r w:rsidRPr="00BE6E04">
        <w:t xml:space="preserve">BE IT RESOLVED BY THE TOWN COUNCIL OF THE TOWN OF KILLINGLY that the Revenue Collector’s certification recommending transfer of uncollectible, uncollected personal property and motor vehicle taxes to the suspense tax book has been reviewed and authorization given to transfer such taxes in the amount of $27,963.03, in accordance with Section 12-165 of the Connecticut General Statutes. </w:t>
      </w:r>
    </w:p>
    <w:p w14:paraId="4BB79A06" w14:textId="77777777" w:rsidR="00BD7EBC" w:rsidRPr="00BE6E04" w:rsidRDefault="00BD7EBC" w:rsidP="00BE6E04"/>
    <w:p w14:paraId="5D9CAF8B" w14:textId="77777777" w:rsidR="00BD7EBC" w:rsidRPr="00BE6E04" w:rsidRDefault="00BD7EBC" w:rsidP="00BE6E04">
      <w:r w:rsidRPr="00BE6E04">
        <w:tab/>
      </w:r>
      <w:r w:rsidRPr="00BE6E04">
        <w:tab/>
      </w:r>
      <w:r w:rsidRPr="00BE6E04">
        <w:tab/>
      </w:r>
      <w:r w:rsidRPr="00BE6E04">
        <w:tab/>
      </w:r>
      <w:r w:rsidRPr="00BE6E04">
        <w:tab/>
      </w:r>
      <w:r w:rsidRPr="00BE6E04">
        <w:tab/>
      </w:r>
      <w:r w:rsidRPr="00BE6E04">
        <w:tab/>
      </w:r>
      <w:r w:rsidRPr="00BE6E04">
        <w:tab/>
      </w:r>
    </w:p>
    <w:p w14:paraId="5F075FC1" w14:textId="46EE1FB8" w:rsidR="00BD7EBC" w:rsidRPr="00BE6E04" w:rsidRDefault="005E277E" w:rsidP="00BE6E04">
      <w:r>
        <w:tab/>
      </w:r>
      <w:r>
        <w:tab/>
      </w:r>
      <w:r>
        <w:tab/>
      </w:r>
      <w:r>
        <w:tab/>
      </w:r>
      <w:r>
        <w:tab/>
      </w:r>
      <w:r>
        <w:tab/>
      </w:r>
      <w:r>
        <w:tab/>
      </w:r>
      <w:r>
        <w:tab/>
      </w:r>
      <w:r w:rsidR="00BD7EBC" w:rsidRPr="00BE6E04">
        <w:t>KILLINGLY TOWN COUNCIL</w:t>
      </w:r>
    </w:p>
    <w:p w14:paraId="095FCFBA" w14:textId="77777777" w:rsidR="00BD7EBC" w:rsidRPr="00BE6E04" w:rsidRDefault="00BD7EBC" w:rsidP="00BE6E04">
      <w:r w:rsidRPr="00BE6E04">
        <w:tab/>
      </w:r>
      <w:r w:rsidRPr="00BE6E04">
        <w:tab/>
      </w:r>
      <w:r w:rsidRPr="00BE6E04">
        <w:tab/>
      </w:r>
      <w:r w:rsidRPr="00BE6E04">
        <w:tab/>
      </w:r>
      <w:r w:rsidRPr="00BE6E04">
        <w:tab/>
      </w:r>
      <w:r w:rsidRPr="00BE6E04">
        <w:tab/>
      </w:r>
      <w:r w:rsidRPr="00BE6E04">
        <w:tab/>
      </w:r>
      <w:r w:rsidRPr="00BE6E04">
        <w:tab/>
        <w:t>Jonathan Cesolini</w:t>
      </w:r>
    </w:p>
    <w:p w14:paraId="3BB0B5B6" w14:textId="77777777" w:rsidR="00BD7EBC" w:rsidRPr="00BE6E04" w:rsidRDefault="00BD7EBC" w:rsidP="00BE6E04">
      <w:r w:rsidRPr="00BE6E04">
        <w:tab/>
      </w:r>
      <w:r w:rsidRPr="00BE6E04">
        <w:tab/>
      </w:r>
      <w:r w:rsidRPr="00BE6E04">
        <w:tab/>
      </w:r>
      <w:r w:rsidRPr="00BE6E04">
        <w:tab/>
      </w:r>
      <w:r w:rsidRPr="00BE6E04">
        <w:tab/>
      </w:r>
      <w:r w:rsidRPr="00BE6E04">
        <w:tab/>
      </w:r>
      <w:r w:rsidRPr="00BE6E04">
        <w:tab/>
      </w:r>
      <w:r w:rsidRPr="00BE6E04">
        <w:tab/>
        <w:t>Chairman</w:t>
      </w:r>
    </w:p>
    <w:p w14:paraId="0537E83A" w14:textId="77777777" w:rsidR="00BD7EBC" w:rsidRPr="00BE6E04" w:rsidRDefault="00BD7EBC" w:rsidP="00BE6E04"/>
    <w:p w14:paraId="4CD4BC21" w14:textId="77777777" w:rsidR="00BD7EBC" w:rsidRPr="00BE6E04" w:rsidRDefault="00BD7EBC" w:rsidP="00BE6E04"/>
    <w:p w14:paraId="18422DA2" w14:textId="77777777" w:rsidR="00BD7EBC" w:rsidRPr="00BE6E04" w:rsidRDefault="00BD7EBC" w:rsidP="00BE6E04">
      <w:r w:rsidRPr="00BE6E04">
        <w:t>Dated at Killingly, Connecticut</w:t>
      </w:r>
    </w:p>
    <w:p w14:paraId="3DDD6C0E" w14:textId="2F376EB4" w:rsidR="00BD7EBC" w:rsidRDefault="00BD7EBC" w:rsidP="00BE6E04">
      <w:r w:rsidRPr="00BE6E04">
        <w:t>this 8</w:t>
      </w:r>
      <w:r w:rsidRPr="00BE6E04">
        <w:rPr>
          <w:vertAlign w:val="superscript"/>
        </w:rPr>
        <w:t>th</w:t>
      </w:r>
      <w:r w:rsidRPr="00BE6E04">
        <w:t xml:space="preserve"> day of May 2018</w:t>
      </w:r>
    </w:p>
    <w:p w14:paraId="7C9ECC13" w14:textId="77777777" w:rsidR="00C449D8" w:rsidRPr="00BE6E04" w:rsidRDefault="00C449D8" w:rsidP="00BE6E04"/>
    <w:p w14:paraId="3D0F49C9" w14:textId="0BEE28C4" w:rsidR="006C455D" w:rsidRDefault="005E277E" w:rsidP="00E96B67">
      <w:pPr>
        <w:tabs>
          <w:tab w:val="left" w:pos="360"/>
        </w:tabs>
        <w:rPr>
          <w:bCs/>
        </w:rPr>
      </w:pPr>
      <w:r>
        <w:rPr>
          <w:bCs/>
        </w:rPr>
        <w:t>Discussion followed.</w:t>
      </w:r>
    </w:p>
    <w:p w14:paraId="4A9EA52B" w14:textId="0B0A365B" w:rsidR="005E277E" w:rsidRDefault="005E277E" w:rsidP="00E96B67">
      <w:pPr>
        <w:tabs>
          <w:tab w:val="left" w:pos="360"/>
        </w:tabs>
        <w:rPr>
          <w:bCs/>
        </w:rPr>
      </w:pPr>
      <w:r>
        <w:rPr>
          <w:bCs/>
        </w:rPr>
        <w:t>Voice vote:  Unanimous.  Motion passed.</w:t>
      </w:r>
    </w:p>
    <w:p w14:paraId="21D40013" w14:textId="77777777" w:rsidR="001A3BCD" w:rsidRDefault="001A3BCD" w:rsidP="00E96B67">
      <w:pPr>
        <w:tabs>
          <w:tab w:val="left" w:pos="360"/>
        </w:tabs>
        <w:rPr>
          <w:bCs/>
        </w:rPr>
      </w:pPr>
    </w:p>
    <w:p w14:paraId="55E415EF" w14:textId="5D13A986" w:rsidR="00E96B67" w:rsidRDefault="00EC7E54" w:rsidP="00E96B67">
      <w:pPr>
        <w:tabs>
          <w:tab w:val="left" w:pos="360"/>
        </w:tabs>
        <w:rPr>
          <w:bCs/>
          <w:u w:val="single"/>
        </w:rPr>
      </w:pPr>
      <w:r>
        <w:rPr>
          <w:bCs/>
        </w:rPr>
        <w:t>15</w:t>
      </w:r>
      <w:r w:rsidR="00E96B67">
        <w:rPr>
          <w:bCs/>
        </w:rPr>
        <w:t>b</w:t>
      </w:r>
      <w:r>
        <w:rPr>
          <w:bCs/>
        </w:rPr>
        <w:t xml:space="preserve">. </w:t>
      </w:r>
      <w:r w:rsidR="00E96B67" w:rsidRPr="00EC7E54">
        <w:rPr>
          <w:bCs/>
          <w:u w:val="single"/>
        </w:rPr>
        <w:t>Consideration and action on a resolution to introduce and set a public hearing and Special Town Meeting on an ordinance authorizing the sale of Town-owned property at 44 Pleasant View Drive</w:t>
      </w:r>
    </w:p>
    <w:p w14:paraId="565B649A" w14:textId="77777777" w:rsidR="001A3BCD" w:rsidRDefault="001A3BCD" w:rsidP="00E96B67">
      <w:pPr>
        <w:tabs>
          <w:tab w:val="left" w:pos="360"/>
        </w:tabs>
        <w:rPr>
          <w:bCs/>
          <w:u w:val="single"/>
        </w:rPr>
      </w:pPr>
    </w:p>
    <w:p w14:paraId="7B36D7E8" w14:textId="0B2F4981" w:rsidR="005E277E" w:rsidRDefault="004E220E" w:rsidP="00E96B67">
      <w:pPr>
        <w:tabs>
          <w:tab w:val="left" w:pos="360"/>
        </w:tabs>
        <w:rPr>
          <w:bCs/>
        </w:rPr>
      </w:pPr>
      <w:r>
        <w:rPr>
          <w:bCs/>
        </w:rPr>
        <w:t xml:space="preserve">Mr. A. Griffiths made a motion, seconded by Mr. </w:t>
      </w:r>
      <w:r w:rsidR="00D21BE0">
        <w:rPr>
          <w:bCs/>
        </w:rPr>
        <w:t>Kerttula, to adopt the following:</w:t>
      </w:r>
    </w:p>
    <w:p w14:paraId="3023A05F" w14:textId="77777777" w:rsidR="001A3BCD" w:rsidRDefault="001A3BCD" w:rsidP="00E96B67">
      <w:pPr>
        <w:tabs>
          <w:tab w:val="left" w:pos="360"/>
        </w:tabs>
        <w:rPr>
          <w:bCs/>
        </w:rPr>
      </w:pPr>
    </w:p>
    <w:p w14:paraId="15AE44B7" w14:textId="77777777" w:rsidR="00E83F66" w:rsidRDefault="00E83F66" w:rsidP="00E83F66">
      <w:pPr>
        <w:jc w:val="center"/>
        <w:rPr>
          <w:caps/>
          <w:szCs w:val="20"/>
        </w:rPr>
      </w:pPr>
      <w:r>
        <w:rPr>
          <w:b/>
          <w:caps/>
        </w:rPr>
        <w:t>a RESOLUTION to introduce and set a Public Hearing and Special Town Meeting on an Ordinance authorizing the sale of Town property at 44 pleasant view drive</w:t>
      </w:r>
    </w:p>
    <w:p w14:paraId="598ECCC3" w14:textId="77777777" w:rsidR="00E83F66" w:rsidRDefault="00E83F66" w:rsidP="00E83F66">
      <w:pPr>
        <w:jc w:val="center"/>
        <w:rPr>
          <w:b/>
          <w:caps/>
        </w:rPr>
      </w:pPr>
      <w:r>
        <w:rPr>
          <w:b/>
          <w:caps/>
        </w:rPr>
        <w:t xml:space="preserve"> </w:t>
      </w:r>
    </w:p>
    <w:p w14:paraId="56523C17" w14:textId="77777777" w:rsidR="00E83F66" w:rsidRDefault="00E83F66" w:rsidP="00E83F66">
      <w:pPr>
        <w:jc w:val="both"/>
      </w:pPr>
      <w:r>
        <w:t>BE IT RESOLVED BY THE TOWN COUNCIL OF THE TOWN OF KILLINGLY that the following ordinance be introduced and set down for public hearing and a Special Town Meeting on Tuesday, June 12, 2018 at 7:00 p.m. and 8:00 p.m. respectively, in the Town Meeting Room of the Killingly Town Hall, 172 Main Street, Killingly, Connecticut:</w:t>
      </w:r>
    </w:p>
    <w:p w14:paraId="2BD823BC" w14:textId="77777777" w:rsidR="00E83F66" w:rsidRDefault="00E83F66" w:rsidP="00E83F66">
      <w:pPr>
        <w:jc w:val="both"/>
        <w:rPr>
          <w:szCs w:val="20"/>
        </w:rPr>
      </w:pPr>
    </w:p>
    <w:p w14:paraId="496B03CD" w14:textId="77777777" w:rsidR="00E83F66" w:rsidRDefault="00E83F66" w:rsidP="00E83F66">
      <w:pPr>
        <w:jc w:val="center"/>
        <w:rPr>
          <w:b/>
          <w:caps/>
        </w:rPr>
      </w:pPr>
      <w:r>
        <w:rPr>
          <w:b/>
          <w:caps/>
        </w:rPr>
        <w:t xml:space="preserve"> AN Ordinance authorizing the sale of Town property at </w:t>
      </w:r>
    </w:p>
    <w:p w14:paraId="297DBC58" w14:textId="77777777" w:rsidR="00E83F66" w:rsidRDefault="00E83F66" w:rsidP="00E83F66">
      <w:pPr>
        <w:jc w:val="center"/>
        <w:rPr>
          <w:caps/>
        </w:rPr>
      </w:pPr>
      <w:r>
        <w:rPr>
          <w:b/>
          <w:caps/>
        </w:rPr>
        <w:t>44 Pleasant view drive</w:t>
      </w:r>
    </w:p>
    <w:p w14:paraId="57AF52E2" w14:textId="77777777" w:rsidR="00E83F66" w:rsidRDefault="00E83F66" w:rsidP="00E83F66">
      <w:pPr>
        <w:jc w:val="both"/>
      </w:pPr>
    </w:p>
    <w:p w14:paraId="7C0B9CE9" w14:textId="77777777" w:rsidR="00E83F66" w:rsidRDefault="00E83F66" w:rsidP="00E83F66">
      <w:pPr>
        <w:jc w:val="both"/>
      </w:pPr>
      <w:r>
        <w:t xml:space="preserve">BE IT ORDAINED BY THE TOWN COUNCIL OF THE TOWN OF KILLINGLY that the Town Manager is hereby authorized to sign and execute a quit claim deed and such other documents as may be needed to convey, subject to a perpetual conservation easement, the Town-owned real estate at 44 Pleasant View Drive, said property being </w:t>
      </w:r>
      <w:r>
        <w:rPr>
          <w:rFonts w:cs="Arial"/>
        </w:rPr>
        <w:t xml:space="preserve">5.4+/- acres of undeveloped land, </w:t>
      </w:r>
      <w:r>
        <w:t xml:space="preserve">to William and Cheryl Desjardin of 36 Pleasant View Drive, pursuant to the bid of $8001 for said purchase as submitted on April 27, 2018. </w:t>
      </w:r>
    </w:p>
    <w:p w14:paraId="07629C08" w14:textId="77777777" w:rsidR="00BA57C2" w:rsidRDefault="00BA57C2" w:rsidP="00BA57C2"/>
    <w:p w14:paraId="48E4960B" w14:textId="522C4512" w:rsidR="00E83F66" w:rsidRDefault="00E83F66" w:rsidP="00BA57C2">
      <w:r>
        <w:tab/>
      </w:r>
      <w:r>
        <w:tab/>
      </w:r>
      <w:r>
        <w:tab/>
      </w:r>
      <w:r>
        <w:tab/>
      </w:r>
      <w:r>
        <w:tab/>
      </w:r>
      <w:r>
        <w:tab/>
      </w:r>
      <w:r>
        <w:tab/>
      </w:r>
      <w:r>
        <w:tab/>
        <w:t>KILLINGLY TOWN COUNCIL</w:t>
      </w:r>
    </w:p>
    <w:p w14:paraId="4AEB87B6" w14:textId="77777777" w:rsidR="00E83F66" w:rsidRDefault="00E83F66" w:rsidP="00E83F66">
      <w:r>
        <w:tab/>
      </w:r>
      <w:r>
        <w:tab/>
      </w:r>
      <w:r>
        <w:tab/>
      </w:r>
      <w:r>
        <w:tab/>
      </w:r>
      <w:r>
        <w:tab/>
      </w:r>
      <w:r>
        <w:tab/>
      </w:r>
      <w:r>
        <w:tab/>
      </w:r>
      <w:r>
        <w:tab/>
        <w:t>Jonathan Cesolini</w:t>
      </w:r>
    </w:p>
    <w:p w14:paraId="48C236C2" w14:textId="77777777" w:rsidR="00E83F66" w:rsidRDefault="00E83F66" w:rsidP="00E83F66">
      <w:r>
        <w:tab/>
      </w:r>
      <w:r>
        <w:tab/>
      </w:r>
      <w:r>
        <w:tab/>
      </w:r>
      <w:r>
        <w:tab/>
      </w:r>
      <w:r>
        <w:tab/>
      </w:r>
      <w:r>
        <w:tab/>
      </w:r>
      <w:r>
        <w:tab/>
      </w:r>
      <w:r>
        <w:tab/>
        <w:t>Chairman</w:t>
      </w:r>
    </w:p>
    <w:p w14:paraId="7E1DBDF3" w14:textId="77777777" w:rsidR="00E83F66" w:rsidRDefault="00E83F66" w:rsidP="00E83F66"/>
    <w:p w14:paraId="560D0744" w14:textId="77777777" w:rsidR="00E83F66" w:rsidRDefault="00E83F66" w:rsidP="00E83F66">
      <w:r>
        <w:t>Dated at Killingly, Connecticut</w:t>
      </w:r>
    </w:p>
    <w:p w14:paraId="4CDC9C6F" w14:textId="0DA372EC" w:rsidR="00E83F66" w:rsidRDefault="00E83F66" w:rsidP="00E83F66">
      <w:r>
        <w:t>this 8</w:t>
      </w:r>
      <w:r>
        <w:rPr>
          <w:vertAlign w:val="superscript"/>
        </w:rPr>
        <w:t>th</w:t>
      </w:r>
      <w:r>
        <w:t xml:space="preserve"> day of May 2018</w:t>
      </w:r>
    </w:p>
    <w:p w14:paraId="527C8D31" w14:textId="273A2BB6" w:rsidR="00BA57C2" w:rsidRDefault="00BA57C2" w:rsidP="00E83F66">
      <w:r>
        <w:t>Discussion followed.</w:t>
      </w:r>
    </w:p>
    <w:p w14:paraId="48A54679" w14:textId="61CC336D" w:rsidR="00D21BE0" w:rsidRDefault="00BA57C2" w:rsidP="00BA57C2">
      <w:r>
        <w:t>Voice vote:  Unanimous.  Motion passed.</w:t>
      </w:r>
    </w:p>
    <w:p w14:paraId="71DDD168" w14:textId="77777777" w:rsidR="001A3BCD" w:rsidRDefault="001A3BCD" w:rsidP="00BA57C2">
      <w:pPr>
        <w:rPr>
          <w:bCs/>
        </w:rPr>
      </w:pPr>
    </w:p>
    <w:p w14:paraId="2A2A587A" w14:textId="65B789CD" w:rsidR="00E96B67" w:rsidRDefault="00EC7E54" w:rsidP="00E96B67">
      <w:pPr>
        <w:tabs>
          <w:tab w:val="left" w:pos="360"/>
        </w:tabs>
        <w:rPr>
          <w:bCs/>
          <w:u w:val="single"/>
        </w:rPr>
      </w:pPr>
      <w:r>
        <w:rPr>
          <w:bCs/>
        </w:rPr>
        <w:t>15</w:t>
      </w:r>
      <w:r w:rsidR="00E96B67">
        <w:rPr>
          <w:bCs/>
        </w:rPr>
        <w:t>c</w:t>
      </w:r>
      <w:r>
        <w:rPr>
          <w:bCs/>
        </w:rPr>
        <w:t xml:space="preserve">. </w:t>
      </w:r>
      <w:r w:rsidR="00E96B67" w:rsidRPr="00EC7E54">
        <w:rPr>
          <w:bCs/>
          <w:u w:val="single"/>
        </w:rPr>
        <w:t>Consideration and action on a resolution to introduce and set a public hearing on an ordinance regulating bazaars and raffles</w:t>
      </w:r>
    </w:p>
    <w:p w14:paraId="4D2E6399" w14:textId="77777777" w:rsidR="001A3BCD" w:rsidRDefault="001A3BCD" w:rsidP="00E96B67">
      <w:pPr>
        <w:tabs>
          <w:tab w:val="left" w:pos="360"/>
        </w:tabs>
        <w:rPr>
          <w:bCs/>
          <w:u w:val="single"/>
        </w:rPr>
      </w:pPr>
    </w:p>
    <w:p w14:paraId="706E27B6" w14:textId="7F4C419B" w:rsidR="00BA57C2" w:rsidRDefault="00BD7591" w:rsidP="00E96B67">
      <w:pPr>
        <w:tabs>
          <w:tab w:val="left" w:pos="360"/>
        </w:tabs>
        <w:rPr>
          <w:bCs/>
        </w:rPr>
      </w:pPr>
      <w:r>
        <w:rPr>
          <w:bCs/>
        </w:rPr>
        <w:t>Mr. A. Griffiths made a motion, seconded by Mr. Anderson, to adopt the following:</w:t>
      </w:r>
    </w:p>
    <w:p w14:paraId="3682320A" w14:textId="77777777" w:rsidR="00AF5F83" w:rsidRPr="00AF5F83" w:rsidRDefault="00AF5F83" w:rsidP="00AF5F83">
      <w:pPr>
        <w:jc w:val="center"/>
        <w:rPr>
          <w:b/>
          <w:caps/>
        </w:rPr>
      </w:pPr>
      <w:r w:rsidRPr="00AF5F83">
        <w:rPr>
          <w:b/>
          <w:caps/>
        </w:rPr>
        <w:t>a resolution to introduce and set a date for a public hearing on an ordinance regulating bazaars and raffles</w:t>
      </w:r>
    </w:p>
    <w:p w14:paraId="478F4312" w14:textId="77777777" w:rsidR="00AF5F83" w:rsidRPr="00AF5F83" w:rsidRDefault="00AF5F83" w:rsidP="00AF5F83">
      <w:pPr>
        <w:jc w:val="center"/>
      </w:pPr>
    </w:p>
    <w:p w14:paraId="5E0CEE8A" w14:textId="77777777" w:rsidR="00AF5F83" w:rsidRPr="00AF5F83" w:rsidRDefault="00AF5F83" w:rsidP="00AF5F83">
      <w:r w:rsidRPr="00AF5F83">
        <w:t>BE IT RESOLVED BY THE TOWN COUNCIL OF THE TOWN OF KILLINGLY that the following ordinance be introduced and set down for public hearing on Tuesday, June 12, 2018 at 7:00 p.m., in the Town Meeting Room of the Killingly Town Hall, 172 Main Street, Killingly, Connecticut:</w:t>
      </w:r>
    </w:p>
    <w:p w14:paraId="6B2C52BE" w14:textId="77777777" w:rsidR="00AF5F83" w:rsidRPr="00AF5F83" w:rsidRDefault="00AF5F83" w:rsidP="00AF5F83">
      <w:pPr>
        <w:jc w:val="center"/>
      </w:pPr>
      <w:r w:rsidRPr="00AF5F83">
        <w:rPr>
          <w:b/>
          <w:caps/>
        </w:rPr>
        <w:t>an ordinance regulating bazaars and raffles</w:t>
      </w:r>
    </w:p>
    <w:p w14:paraId="1E6F22B6" w14:textId="77777777" w:rsidR="00AF5F83" w:rsidRPr="00AF5F83" w:rsidRDefault="00AF5F83" w:rsidP="00AF5F83">
      <w:pPr>
        <w:jc w:val="both"/>
        <w:rPr>
          <w:b/>
          <w:bCs/>
          <w:caps/>
        </w:rPr>
      </w:pPr>
      <w:r w:rsidRPr="00AF5F83">
        <w:tab/>
      </w:r>
      <w:r w:rsidRPr="00AF5F83">
        <w:tab/>
      </w:r>
      <w:r w:rsidRPr="00AF5F83">
        <w:tab/>
      </w:r>
      <w:r w:rsidRPr="00AF5F83">
        <w:tab/>
      </w:r>
      <w:r w:rsidRPr="00AF5F83">
        <w:tab/>
      </w:r>
      <w:r w:rsidRPr="00AF5F83">
        <w:tab/>
      </w:r>
    </w:p>
    <w:p w14:paraId="289351F2" w14:textId="77777777" w:rsidR="00AF5F83" w:rsidRPr="00AF5F83" w:rsidRDefault="00AF5F83" w:rsidP="00AF5F83">
      <w:pPr>
        <w:rPr>
          <w:bCs/>
        </w:rPr>
      </w:pPr>
      <w:r w:rsidRPr="00AF5F83">
        <w:rPr>
          <w:bCs/>
        </w:rPr>
        <w:t xml:space="preserve">ARTICLE I:  </w:t>
      </w:r>
      <w:r w:rsidRPr="00AF5F83">
        <w:rPr>
          <w:b/>
          <w:bCs/>
        </w:rPr>
        <w:t>strike</w:t>
      </w:r>
      <w:r w:rsidRPr="00AF5F83">
        <w:rPr>
          <w:bCs/>
        </w:rPr>
        <w:t xml:space="preserve"> “IN GENERAL” and </w:t>
      </w:r>
      <w:r w:rsidRPr="00AF5F83">
        <w:rPr>
          <w:b/>
          <w:bCs/>
        </w:rPr>
        <w:t>insert</w:t>
      </w:r>
      <w:r w:rsidRPr="00AF5F83">
        <w:rPr>
          <w:bCs/>
        </w:rPr>
        <w:t xml:space="preserve"> “MISCELLANEOUS”</w:t>
      </w:r>
    </w:p>
    <w:p w14:paraId="36BB82BD" w14:textId="77777777" w:rsidR="00AF5F83" w:rsidRPr="00AF5F83" w:rsidRDefault="00AF5F83" w:rsidP="00AF5F83">
      <w:pPr>
        <w:rPr>
          <w:b/>
          <w:bCs/>
        </w:rPr>
      </w:pPr>
    </w:p>
    <w:p w14:paraId="52934D9F" w14:textId="77777777" w:rsidR="00AF5F83" w:rsidRPr="00AF5F83" w:rsidRDefault="00AF5F83" w:rsidP="00AF5F83">
      <w:pPr>
        <w:rPr>
          <w:bCs/>
        </w:rPr>
      </w:pPr>
      <w:r w:rsidRPr="00AF5F83">
        <w:rPr>
          <w:bCs/>
        </w:rPr>
        <w:t xml:space="preserve">Section 11-2:  </w:t>
      </w:r>
      <w:r w:rsidRPr="00AF5F83">
        <w:rPr>
          <w:b/>
          <w:bCs/>
        </w:rPr>
        <w:t>strike</w:t>
      </w:r>
      <w:r w:rsidRPr="00AF5F83">
        <w:rPr>
          <w:bCs/>
        </w:rPr>
        <w:t xml:space="preserve"> current language and insert the following:</w:t>
      </w:r>
    </w:p>
    <w:p w14:paraId="7815B91B" w14:textId="77777777" w:rsidR="00AF5F83" w:rsidRPr="00AF5F83" w:rsidRDefault="00AF5F83" w:rsidP="00AF5F83">
      <w:pPr>
        <w:rPr>
          <w:bCs/>
        </w:rPr>
      </w:pPr>
    </w:p>
    <w:p w14:paraId="746B33AC" w14:textId="77777777" w:rsidR="00AF5F83" w:rsidRPr="00AF5F83" w:rsidRDefault="00AF5F83" w:rsidP="00AF5F83">
      <w:pPr>
        <w:rPr>
          <w:b/>
          <w:bCs/>
        </w:rPr>
      </w:pPr>
      <w:r w:rsidRPr="00AF5F83">
        <w:rPr>
          <w:b/>
          <w:bCs/>
        </w:rPr>
        <w:t>11-2</w:t>
      </w:r>
      <w:r w:rsidRPr="00AF5F83">
        <w:rPr>
          <w:b/>
          <w:bCs/>
        </w:rPr>
        <w:tab/>
        <w:t xml:space="preserve"> Bazaars and Raffles authorized</w:t>
      </w:r>
    </w:p>
    <w:p w14:paraId="4FAA38DB" w14:textId="77777777" w:rsidR="00AF5F83" w:rsidRPr="00AF5F83" w:rsidRDefault="00AF5F83" w:rsidP="00AF5F83">
      <w:pPr>
        <w:rPr>
          <w:bCs/>
        </w:rPr>
      </w:pPr>
      <w:r w:rsidRPr="00AF5F83">
        <w:rPr>
          <w:bCs/>
        </w:rPr>
        <w:t>Bazaars and raffles are permitted in the Town as authorized by Connecticut state statutes, including without limitation Conn. Gen. Stat. §§7-170 et seq., as the same may be amended from time to time.  In accordance with Public Act 17-231, effective January 1, 2018, the Town will be responsible for the permitting and enforcement of all bazaars and raffles.  In addition, the Town will be responsible for receiving and monitoring the post event reporting by the organization.</w:t>
      </w:r>
    </w:p>
    <w:p w14:paraId="50540EA3" w14:textId="77777777" w:rsidR="00AF5F83" w:rsidRPr="00AF5F83" w:rsidRDefault="00AF5F83" w:rsidP="00AF5F83">
      <w:pPr>
        <w:rPr>
          <w:b/>
          <w:bCs/>
        </w:rPr>
      </w:pPr>
    </w:p>
    <w:p w14:paraId="43C25E54" w14:textId="77777777" w:rsidR="00AF5F83" w:rsidRPr="00AF5F83" w:rsidRDefault="00AF5F83" w:rsidP="00AF5F83">
      <w:pPr>
        <w:rPr>
          <w:b/>
          <w:bCs/>
        </w:rPr>
      </w:pPr>
      <w:r w:rsidRPr="00AF5F83">
        <w:rPr>
          <w:b/>
          <w:bCs/>
        </w:rPr>
        <w:t>11-3</w:t>
      </w:r>
      <w:r w:rsidRPr="00AF5F83">
        <w:rPr>
          <w:b/>
          <w:bCs/>
        </w:rPr>
        <w:tab/>
        <w:t>Bazaars and Raffles Permits</w:t>
      </w:r>
    </w:p>
    <w:p w14:paraId="12A99190" w14:textId="77777777" w:rsidR="00AF5F83" w:rsidRPr="00AF5F83" w:rsidRDefault="00AF5F83" w:rsidP="00AF5F83">
      <w:pPr>
        <w:rPr>
          <w:bCs/>
        </w:rPr>
      </w:pPr>
      <w:r w:rsidRPr="00AF5F83">
        <w:rPr>
          <w:bCs/>
        </w:rPr>
        <w:t>Bazaar and Raffle permits may be issued to qualifying non-profit organizations by the Town Manager.  Permit application forms are available on the Town’s website or at the Town Manager’s Office.  The permit application, proof of non-profit status and fees shall be submitted to the Town Manager’s Office.</w:t>
      </w:r>
    </w:p>
    <w:p w14:paraId="0E41FB03" w14:textId="77777777" w:rsidR="00AF5F83" w:rsidRPr="00AF5F83" w:rsidRDefault="00AF5F83" w:rsidP="00AF5F83">
      <w:pPr>
        <w:rPr>
          <w:bCs/>
        </w:rPr>
      </w:pPr>
      <w:r w:rsidRPr="00AF5F83">
        <w:rPr>
          <w:bCs/>
        </w:rPr>
        <w:t xml:space="preserve">  </w:t>
      </w:r>
    </w:p>
    <w:p w14:paraId="14475053" w14:textId="77777777" w:rsidR="00AF5F83" w:rsidRPr="00AF5F83" w:rsidRDefault="00AF5F83" w:rsidP="00AF5F83">
      <w:pPr>
        <w:rPr>
          <w:b/>
          <w:bCs/>
        </w:rPr>
      </w:pPr>
      <w:r w:rsidRPr="00AF5F83">
        <w:rPr>
          <w:b/>
          <w:bCs/>
        </w:rPr>
        <w:t xml:space="preserve">11-4 </w:t>
      </w:r>
      <w:r w:rsidRPr="00AF5F83">
        <w:rPr>
          <w:b/>
          <w:bCs/>
        </w:rPr>
        <w:tab/>
        <w:t>Bazaar and Raffle Permit Fees</w:t>
      </w:r>
    </w:p>
    <w:p w14:paraId="0EE13667" w14:textId="77777777" w:rsidR="00AF5F83" w:rsidRPr="00AF5F83" w:rsidRDefault="00AF5F83" w:rsidP="00AF5F83">
      <w:pPr>
        <w:rPr>
          <w:bCs/>
        </w:rPr>
      </w:pPr>
      <w:r w:rsidRPr="00AF5F83">
        <w:rPr>
          <w:bCs/>
        </w:rPr>
        <w:t>Bazaar and raffle permit applications shall be accompanied with the fee as outlined in the table below:</w:t>
      </w:r>
    </w:p>
    <w:p w14:paraId="70F0D45F" w14:textId="77777777" w:rsidR="00AF5F83" w:rsidRPr="00AF5F83" w:rsidRDefault="00AF5F83" w:rsidP="00AF5F83">
      <w:pPr>
        <w:rPr>
          <w:bCs/>
        </w:rPr>
      </w:pPr>
    </w:p>
    <w:p w14:paraId="6210413D" w14:textId="77777777" w:rsidR="00AF5F83" w:rsidRPr="00AF5F83" w:rsidRDefault="00AF5F83" w:rsidP="00AF5F83">
      <w:pPr>
        <w:rPr>
          <w:b/>
          <w:bCs/>
          <w:u w:val="single"/>
        </w:rPr>
      </w:pPr>
      <w:r w:rsidRPr="00AF5F83">
        <w:rPr>
          <w:bCs/>
        </w:rPr>
        <w:tab/>
      </w:r>
      <w:r w:rsidRPr="00AF5F83">
        <w:rPr>
          <w:bCs/>
        </w:rPr>
        <w:tab/>
      </w:r>
      <w:r w:rsidRPr="00AF5F83">
        <w:rPr>
          <w:b/>
          <w:bCs/>
          <w:u w:val="single"/>
        </w:rPr>
        <w:t>Permit Class</w:t>
      </w:r>
      <w:r w:rsidRPr="00AF5F83">
        <w:rPr>
          <w:bCs/>
        </w:rPr>
        <w:tab/>
      </w:r>
      <w:r w:rsidRPr="00AF5F83">
        <w:rPr>
          <w:bCs/>
        </w:rPr>
        <w:tab/>
      </w:r>
      <w:r w:rsidRPr="00AF5F83">
        <w:rPr>
          <w:bCs/>
        </w:rPr>
        <w:tab/>
      </w:r>
      <w:r w:rsidRPr="00AF5F83">
        <w:rPr>
          <w:bCs/>
        </w:rPr>
        <w:tab/>
      </w:r>
      <w:r w:rsidRPr="00AF5F83">
        <w:rPr>
          <w:b/>
          <w:bCs/>
          <w:u w:val="single"/>
        </w:rPr>
        <w:t>Permit Fee</w:t>
      </w:r>
    </w:p>
    <w:p w14:paraId="24A39D66" w14:textId="77777777" w:rsidR="00AF5F83" w:rsidRPr="00AF5F83" w:rsidRDefault="00AF5F83" w:rsidP="00AF5F83">
      <w:pPr>
        <w:rPr>
          <w:bCs/>
        </w:rPr>
      </w:pPr>
      <w:r w:rsidRPr="00AF5F83">
        <w:rPr>
          <w:bCs/>
        </w:rPr>
        <w:tab/>
      </w:r>
      <w:r w:rsidRPr="00AF5F83">
        <w:rPr>
          <w:bCs/>
        </w:rPr>
        <w:tab/>
        <w:t>Class 1</w:t>
      </w:r>
      <w:r w:rsidRPr="00AF5F83">
        <w:rPr>
          <w:bCs/>
        </w:rPr>
        <w:tab/>
      </w:r>
      <w:r w:rsidRPr="00AF5F83">
        <w:rPr>
          <w:bCs/>
        </w:rPr>
        <w:tab/>
      </w:r>
      <w:r w:rsidRPr="00AF5F83">
        <w:rPr>
          <w:bCs/>
        </w:rPr>
        <w:tab/>
      </w:r>
      <w:r w:rsidRPr="00AF5F83">
        <w:rPr>
          <w:bCs/>
        </w:rPr>
        <w:tab/>
      </w:r>
      <w:r w:rsidRPr="00AF5F83">
        <w:rPr>
          <w:bCs/>
        </w:rPr>
        <w:tab/>
        <w:t>$  50.00</w:t>
      </w:r>
    </w:p>
    <w:p w14:paraId="33DA1C89" w14:textId="77777777" w:rsidR="00AF5F83" w:rsidRPr="00AF5F83" w:rsidRDefault="00AF5F83" w:rsidP="00AF5F83">
      <w:pPr>
        <w:rPr>
          <w:bCs/>
        </w:rPr>
      </w:pPr>
      <w:r w:rsidRPr="00AF5F83">
        <w:rPr>
          <w:bCs/>
        </w:rPr>
        <w:tab/>
      </w:r>
      <w:r w:rsidRPr="00AF5F83">
        <w:rPr>
          <w:bCs/>
        </w:rPr>
        <w:tab/>
        <w:t>Class 2</w:t>
      </w:r>
      <w:r w:rsidRPr="00AF5F83">
        <w:rPr>
          <w:bCs/>
        </w:rPr>
        <w:tab/>
      </w:r>
      <w:r w:rsidRPr="00AF5F83">
        <w:rPr>
          <w:bCs/>
        </w:rPr>
        <w:tab/>
      </w:r>
      <w:r w:rsidRPr="00AF5F83">
        <w:rPr>
          <w:bCs/>
        </w:rPr>
        <w:tab/>
      </w:r>
      <w:r w:rsidRPr="00AF5F83">
        <w:rPr>
          <w:bCs/>
        </w:rPr>
        <w:tab/>
      </w:r>
      <w:r w:rsidRPr="00AF5F83">
        <w:rPr>
          <w:bCs/>
        </w:rPr>
        <w:tab/>
        <w:t>$  20.00</w:t>
      </w:r>
    </w:p>
    <w:p w14:paraId="51857C60" w14:textId="77777777" w:rsidR="00AF5F83" w:rsidRPr="00AF5F83" w:rsidRDefault="00AF5F83" w:rsidP="00AF5F83">
      <w:pPr>
        <w:rPr>
          <w:bCs/>
        </w:rPr>
      </w:pPr>
      <w:r w:rsidRPr="00AF5F83">
        <w:rPr>
          <w:bCs/>
        </w:rPr>
        <w:tab/>
      </w:r>
      <w:r w:rsidRPr="00AF5F83">
        <w:rPr>
          <w:bCs/>
        </w:rPr>
        <w:tab/>
        <w:t>Class 3</w:t>
      </w:r>
      <w:r w:rsidRPr="00AF5F83">
        <w:rPr>
          <w:bCs/>
        </w:rPr>
        <w:tab/>
      </w:r>
      <w:r w:rsidRPr="00AF5F83">
        <w:rPr>
          <w:bCs/>
        </w:rPr>
        <w:tab/>
      </w:r>
      <w:r w:rsidRPr="00AF5F83">
        <w:rPr>
          <w:bCs/>
        </w:rPr>
        <w:tab/>
      </w:r>
      <w:r w:rsidRPr="00AF5F83">
        <w:rPr>
          <w:bCs/>
        </w:rPr>
        <w:tab/>
      </w:r>
      <w:r w:rsidRPr="00AF5F83">
        <w:rPr>
          <w:bCs/>
        </w:rPr>
        <w:tab/>
        <w:t>$  20.00 per day</w:t>
      </w:r>
    </w:p>
    <w:p w14:paraId="09014918" w14:textId="77777777" w:rsidR="00AF5F83" w:rsidRPr="00AF5F83" w:rsidRDefault="00AF5F83" w:rsidP="00AF5F83">
      <w:pPr>
        <w:rPr>
          <w:bCs/>
        </w:rPr>
      </w:pPr>
      <w:r w:rsidRPr="00AF5F83">
        <w:rPr>
          <w:bCs/>
        </w:rPr>
        <w:tab/>
      </w:r>
      <w:r w:rsidRPr="00AF5F83">
        <w:rPr>
          <w:bCs/>
        </w:rPr>
        <w:tab/>
        <w:t>Class 4</w:t>
      </w:r>
      <w:r w:rsidRPr="00AF5F83">
        <w:rPr>
          <w:bCs/>
        </w:rPr>
        <w:tab/>
      </w:r>
      <w:r w:rsidRPr="00AF5F83">
        <w:rPr>
          <w:bCs/>
        </w:rPr>
        <w:tab/>
      </w:r>
      <w:r w:rsidRPr="00AF5F83">
        <w:rPr>
          <w:bCs/>
        </w:rPr>
        <w:tab/>
      </w:r>
      <w:r w:rsidRPr="00AF5F83">
        <w:rPr>
          <w:bCs/>
        </w:rPr>
        <w:tab/>
      </w:r>
      <w:r w:rsidRPr="00AF5F83">
        <w:rPr>
          <w:bCs/>
        </w:rPr>
        <w:tab/>
        <w:t>$    5.00</w:t>
      </w:r>
    </w:p>
    <w:p w14:paraId="115DC582" w14:textId="77777777" w:rsidR="00AF5F83" w:rsidRPr="00AF5F83" w:rsidRDefault="00AF5F83" w:rsidP="00AF5F83">
      <w:pPr>
        <w:rPr>
          <w:bCs/>
        </w:rPr>
      </w:pPr>
      <w:r w:rsidRPr="00AF5F83">
        <w:rPr>
          <w:bCs/>
        </w:rPr>
        <w:tab/>
      </w:r>
      <w:r w:rsidRPr="00AF5F83">
        <w:rPr>
          <w:bCs/>
        </w:rPr>
        <w:tab/>
        <w:t>Class 5</w:t>
      </w:r>
      <w:r w:rsidRPr="00AF5F83">
        <w:rPr>
          <w:bCs/>
        </w:rPr>
        <w:tab/>
      </w:r>
      <w:r w:rsidRPr="00AF5F83">
        <w:rPr>
          <w:bCs/>
        </w:rPr>
        <w:tab/>
      </w:r>
      <w:r w:rsidRPr="00AF5F83">
        <w:rPr>
          <w:bCs/>
        </w:rPr>
        <w:tab/>
      </w:r>
      <w:r w:rsidRPr="00AF5F83">
        <w:rPr>
          <w:bCs/>
        </w:rPr>
        <w:tab/>
      </w:r>
      <w:r w:rsidRPr="00AF5F83">
        <w:rPr>
          <w:bCs/>
        </w:rPr>
        <w:tab/>
        <w:t>$  80.00</w:t>
      </w:r>
    </w:p>
    <w:p w14:paraId="556ED102" w14:textId="77777777" w:rsidR="00AF5F83" w:rsidRPr="00AF5F83" w:rsidRDefault="00AF5F83" w:rsidP="00AF5F83">
      <w:pPr>
        <w:rPr>
          <w:bCs/>
        </w:rPr>
      </w:pPr>
      <w:r w:rsidRPr="00AF5F83">
        <w:rPr>
          <w:bCs/>
        </w:rPr>
        <w:tab/>
      </w:r>
      <w:r w:rsidRPr="00AF5F83">
        <w:rPr>
          <w:bCs/>
        </w:rPr>
        <w:tab/>
        <w:t>Class 6</w:t>
      </w:r>
      <w:r w:rsidRPr="00AF5F83">
        <w:rPr>
          <w:bCs/>
        </w:rPr>
        <w:tab/>
      </w:r>
      <w:r w:rsidRPr="00AF5F83">
        <w:rPr>
          <w:bCs/>
        </w:rPr>
        <w:tab/>
      </w:r>
      <w:r w:rsidRPr="00AF5F83">
        <w:rPr>
          <w:bCs/>
        </w:rPr>
        <w:tab/>
      </w:r>
      <w:r w:rsidRPr="00AF5F83">
        <w:rPr>
          <w:bCs/>
        </w:rPr>
        <w:tab/>
      </w:r>
      <w:r w:rsidRPr="00AF5F83">
        <w:rPr>
          <w:bCs/>
        </w:rPr>
        <w:tab/>
        <w:t>$100.00</w:t>
      </w:r>
    </w:p>
    <w:p w14:paraId="17553031" w14:textId="77777777" w:rsidR="00AF5F83" w:rsidRPr="00AF5F83" w:rsidRDefault="00AF5F83" w:rsidP="00AF5F83">
      <w:pPr>
        <w:rPr>
          <w:bCs/>
        </w:rPr>
      </w:pPr>
      <w:r w:rsidRPr="00AF5F83">
        <w:rPr>
          <w:bCs/>
        </w:rPr>
        <w:tab/>
      </w:r>
      <w:r w:rsidRPr="00AF5F83">
        <w:rPr>
          <w:bCs/>
        </w:rPr>
        <w:tab/>
        <w:t>Class 7</w:t>
      </w:r>
      <w:r w:rsidRPr="00AF5F83">
        <w:rPr>
          <w:bCs/>
        </w:rPr>
        <w:tab/>
      </w:r>
      <w:r w:rsidRPr="00AF5F83">
        <w:rPr>
          <w:bCs/>
        </w:rPr>
        <w:tab/>
      </w:r>
      <w:r w:rsidRPr="00AF5F83">
        <w:rPr>
          <w:bCs/>
        </w:rPr>
        <w:tab/>
      </w:r>
      <w:r w:rsidRPr="00AF5F83">
        <w:rPr>
          <w:bCs/>
        </w:rPr>
        <w:tab/>
      </w:r>
      <w:r w:rsidRPr="00AF5F83">
        <w:rPr>
          <w:bCs/>
        </w:rPr>
        <w:tab/>
        <w:t>$100.00</w:t>
      </w:r>
    </w:p>
    <w:p w14:paraId="3A2681F2" w14:textId="77777777" w:rsidR="00AF5F83" w:rsidRPr="00AF5F83" w:rsidRDefault="00AF5F83" w:rsidP="00AF5F83">
      <w:pPr>
        <w:rPr>
          <w:bCs/>
        </w:rPr>
      </w:pPr>
    </w:p>
    <w:p w14:paraId="7253F8F4" w14:textId="77777777" w:rsidR="00AF5F83" w:rsidRPr="00AF5F83" w:rsidRDefault="00AF5F83" w:rsidP="00AF5F83">
      <w:pPr>
        <w:rPr>
          <w:bCs/>
        </w:rPr>
      </w:pPr>
      <w:r w:rsidRPr="00AF5F83">
        <w:rPr>
          <w:bCs/>
        </w:rPr>
        <w:t xml:space="preserve">Payment shall be made payable to “Town of Killingly” and submitted with the permit application to the Town Manager’s Office.  </w:t>
      </w:r>
    </w:p>
    <w:p w14:paraId="1A8292E4" w14:textId="77777777" w:rsidR="00AF5F83" w:rsidRPr="00AF5F83" w:rsidRDefault="00AF5F83" w:rsidP="00AF5F83">
      <w:pPr>
        <w:rPr>
          <w:bCs/>
        </w:rPr>
      </w:pPr>
    </w:p>
    <w:p w14:paraId="1E49FE2F" w14:textId="77777777" w:rsidR="00AF5F83" w:rsidRPr="00AF5F83" w:rsidRDefault="00AF5F83" w:rsidP="00AF5F83">
      <w:pPr>
        <w:rPr>
          <w:b/>
          <w:bCs/>
        </w:rPr>
      </w:pPr>
      <w:r w:rsidRPr="00AF5F83">
        <w:rPr>
          <w:b/>
          <w:bCs/>
        </w:rPr>
        <w:t>11-5</w:t>
      </w:r>
      <w:r w:rsidRPr="00AF5F83">
        <w:rPr>
          <w:b/>
          <w:bCs/>
        </w:rPr>
        <w:tab/>
        <w:t>Bazaars</w:t>
      </w:r>
    </w:p>
    <w:p w14:paraId="17A9243F" w14:textId="77777777" w:rsidR="00AF5F83" w:rsidRPr="00AF5F83" w:rsidRDefault="00AF5F83" w:rsidP="00AF5F83">
      <w:pPr>
        <w:rPr>
          <w:bCs/>
        </w:rPr>
      </w:pPr>
      <w:bookmarkStart w:id="1" w:name="_Hlk507753590"/>
      <w:r w:rsidRPr="00AF5F83">
        <w:rPr>
          <w:bCs/>
        </w:rPr>
        <w:t xml:space="preserve">Bazaar permits may be issued to qualifying non-profit organizations wishing to run a bazaar in the Town of Killingly.  Bazaar permit application fees are on a per day basis.  Examples of bazaar games are 50/50, tea cup, and blower ball games.  If total prizes exceed $7,500, the Town shall investigate the qualifications of the organization and verify the facts on the application. </w:t>
      </w:r>
      <w:bookmarkEnd w:id="1"/>
    </w:p>
    <w:p w14:paraId="4EE05030" w14:textId="77777777" w:rsidR="00AF5F83" w:rsidRPr="00AF5F83" w:rsidRDefault="00AF5F83" w:rsidP="00AF5F83">
      <w:pPr>
        <w:rPr>
          <w:bCs/>
        </w:rPr>
      </w:pPr>
    </w:p>
    <w:p w14:paraId="0E713056" w14:textId="77777777" w:rsidR="00AF5F83" w:rsidRPr="00AF5F83" w:rsidRDefault="00AF5F83" w:rsidP="00AF5F83">
      <w:pPr>
        <w:rPr>
          <w:bCs/>
        </w:rPr>
      </w:pPr>
      <w:r w:rsidRPr="00AF5F83">
        <w:rPr>
          <w:bCs/>
        </w:rPr>
        <w:t>After each bazaar has been permitted and completed, a verified statement to include gross receipts, expenses, net profit and prizes awarded is to be filed with the Town Manager’s Office of the Town of Killingly by the organization at the end of the next succeeding month.  There is no payment to the Town in conjunction with the verified statement.</w:t>
      </w:r>
    </w:p>
    <w:p w14:paraId="27580020" w14:textId="77777777" w:rsidR="00AF5F83" w:rsidRPr="00AF5F83" w:rsidRDefault="00AF5F83" w:rsidP="00AF5F83">
      <w:pPr>
        <w:rPr>
          <w:bCs/>
        </w:rPr>
      </w:pPr>
    </w:p>
    <w:p w14:paraId="76099DE5" w14:textId="77777777" w:rsidR="00AF5F83" w:rsidRPr="00AF5F83" w:rsidRDefault="00AF5F83" w:rsidP="00AF5F83">
      <w:pPr>
        <w:rPr>
          <w:bCs/>
        </w:rPr>
      </w:pPr>
      <w:r w:rsidRPr="00AF5F83">
        <w:rPr>
          <w:bCs/>
        </w:rPr>
        <w:t>**Depending upon the size of the gathering, bazaars may be subject to Town of Killingly Code of Ordinances, Chapter 11, Article II, Outdoor Events.</w:t>
      </w:r>
    </w:p>
    <w:p w14:paraId="69FB44F6" w14:textId="77777777" w:rsidR="00AF5F83" w:rsidRPr="00AF5F83" w:rsidRDefault="00AF5F83" w:rsidP="00AF5F83">
      <w:pPr>
        <w:rPr>
          <w:bCs/>
        </w:rPr>
      </w:pPr>
    </w:p>
    <w:p w14:paraId="67918B6C" w14:textId="77777777" w:rsidR="00AF5F83" w:rsidRPr="00AF5F83" w:rsidRDefault="00AF5F83" w:rsidP="00AF5F83">
      <w:pPr>
        <w:rPr>
          <w:b/>
          <w:bCs/>
        </w:rPr>
      </w:pPr>
      <w:r w:rsidRPr="00AF5F83">
        <w:rPr>
          <w:b/>
          <w:bCs/>
        </w:rPr>
        <w:t>11-6</w:t>
      </w:r>
      <w:r w:rsidRPr="00AF5F83">
        <w:rPr>
          <w:b/>
          <w:bCs/>
        </w:rPr>
        <w:tab/>
        <w:t>Raffles</w:t>
      </w:r>
    </w:p>
    <w:p w14:paraId="559EAA51" w14:textId="77777777" w:rsidR="00AF5F83" w:rsidRPr="00AF5F83" w:rsidRDefault="00AF5F83" w:rsidP="00AF5F83">
      <w:pPr>
        <w:rPr>
          <w:bCs/>
        </w:rPr>
      </w:pPr>
      <w:r w:rsidRPr="00AF5F83">
        <w:rPr>
          <w:bCs/>
        </w:rPr>
        <w:t xml:space="preserve">Raffle permits are issued to qualifying non-profit organizations wishing to run a raffle in the Town of Killingly.  There are various classes of raffle permits which are based on factors such as length of time tickets will be sold and the aggregate value of prizes to be awarded.  The application fees differ for each raffle permit type.  Examples of raffles are cash prizes, duck race, cow chip, frog race, golf ball drop, etc.  If total prizes exceed $7,500 the Town shall investigate the qualifications of the organization and verify the facts on the application.  </w:t>
      </w:r>
    </w:p>
    <w:p w14:paraId="42F8B779" w14:textId="77777777" w:rsidR="00AF5F83" w:rsidRPr="00AF5F83" w:rsidRDefault="00AF5F83" w:rsidP="00AF5F83">
      <w:pPr>
        <w:rPr>
          <w:bCs/>
        </w:rPr>
      </w:pPr>
    </w:p>
    <w:p w14:paraId="5AA372D3" w14:textId="77777777" w:rsidR="00AF5F83" w:rsidRPr="00AF5F83" w:rsidRDefault="00AF5F83" w:rsidP="00AF5F83">
      <w:pPr>
        <w:rPr>
          <w:bCs/>
        </w:rPr>
      </w:pPr>
      <w:r w:rsidRPr="00AF5F83">
        <w:rPr>
          <w:bCs/>
        </w:rPr>
        <w:t>After each raffle has been permitted and completed, a verified statement to include gross receipts, expenses, net profit and prizes awarded is to be filed with the Town Manager’s Office of the Town of Killingly by the organization at the end of the next succeeding month.  There is no payment to the Town in conjunction with the verified statement.</w:t>
      </w:r>
    </w:p>
    <w:p w14:paraId="4B78E8A3" w14:textId="77777777" w:rsidR="00AF5F83" w:rsidRPr="00AF5F83" w:rsidRDefault="00AF5F83" w:rsidP="00AF5F83">
      <w:pPr>
        <w:rPr>
          <w:bCs/>
        </w:rPr>
      </w:pPr>
    </w:p>
    <w:p w14:paraId="788182D6" w14:textId="77777777" w:rsidR="00AF5F83" w:rsidRPr="00AF5F83" w:rsidRDefault="00AF5F83" w:rsidP="00AF5F83">
      <w:pPr>
        <w:rPr>
          <w:bCs/>
        </w:rPr>
      </w:pPr>
      <w:r w:rsidRPr="00AF5F83">
        <w:rPr>
          <w:b/>
          <w:bCs/>
        </w:rPr>
        <w:t>11-7</w:t>
      </w:r>
      <w:r w:rsidRPr="00AF5F83">
        <w:rPr>
          <w:b/>
          <w:bCs/>
        </w:rPr>
        <w:tab/>
        <w:t>Revocation of Bazaar and Raffle Permits</w:t>
      </w:r>
    </w:p>
    <w:p w14:paraId="1B8552D7" w14:textId="77777777" w:rsidR="00AF5F83" w:rsidRPr="00AF5F83" w:rsidRDefault="00AF5F83" w:rsidP="00AF5F83">
      <w:pPr>
        <w:rPr>
          <w:bCs/>
        </w:rPr>
      </w:pPr>
      <w:r w:rsidRPr="00AF5F83">
        <w:rPr>
          <w:bCs/>
        </w:rPr>
        <w:t>The Town Manager shall have the authority to investigate potential violations of this ordinance and the applicable state statutes and, in his or her discretion, to protect the public welfare, may immediately suspend or revoke any permit issued under this Section and to order that the person holding such permit cease and desist from the actions constituting any such violation.  Any person aggrieved by such order shall have the right to appeal such decision as provided by state statute.  In the event the Town Manager revokes a permit issued pursuant to this Section, no bazaar or raffle permit shall be issued to such permittee for a period of one year after the date of such revocation.</w:t>
      </w:r>
    </w:p>
    <w:p w14:paraId="5F6DC5B1" w14:textId="77777777" w:rsidR="00AF5F83" w:rsidRPr="00AF5F83" w:rsidRDefault="00AF5F83" w:rsidP="00AF5F83">
      <w:pPr>
        <w:rPr>
          <w:bCs/>
        </w:rPr>
      </w:pPr>
    </w:p>
    <w:p w14:paraId="114603E0" w14:textId="77777777" w:rsidR="00AF5F83" w:rsidRPr="00AF5F83" w:rsidRDefault="00AF5F83" w:rsidP="00AF5F83">
      <w:pPr>
        <w:rPr>
          <w:b/>
          <w:bCs/>
        </w:rPr>
      </w:pPr>
      <w:r w:rsidRPr="00AF5F83">
        <w:rPr>
          <w:b/>
          <w:bCs/>
        </w:rPr>
        <w:t>11-8</w:t>
      </w:r>
      <w:r w:rsidRPr="00AF5F83">
        <w:rPr>
          <w:b/>
          <w:bCs/>
        </w:rPr>
        <w:tab/>
        <w:t>Penalties for offenses</w:t>
      </w:r>
    </w:p>
    <w:p w14:paraId="460F636B" w14:textId="77777777" w:rsidR="00AF5F83" w:rsidRPr="00AF5F83" w:rsidRDefault="00AF5F83" w:rsidP="00AF5F83">
      <w:pPr>
        <w:rPr>
          <w:bCs/>
        </w:rPr>
      </w:pPr>
      <w:r w:rsidRPr="00AF5F83">
        <w:rPr>
          <w:bCs/>
        </w:rPr>
        <w:t>Failure of any organization to file the required permit application or verified statement shall be in violation of this Chapter.  Any organization violating any provision of this Chapter shall be fined not more than one thousand dollars or imprisoned not more than one year or be both fined and imprisoned.</w:t>
      </w:r>
    </w:p>
    <w:p w14:paraId="7D4BFA7C" w14:textId="77777777" w:rsidR="00BA7F39" w:rsidRDefault="00BA7F39" w:rsidP="00AF5F83"/>
    <w:p w14:paraId="7687FA04" w14:textId="555525E4" w:rsidR="00AF5F83" w:rsidRPr="00AF5F83" w:rsidRDefault="00BA7F39" w:rsidP="00AF5F83">
      <w:r>
        <w:tab/>
      </w:r>
      <w:r>
        <w:tab/>
      </w:r>
      <w:r>
        <w:tab/>
      </w:r>
      <w:r>
        <w:tab/>
      </w:r>
      <w:r>
        <w:tab/>
      </w:r>
      <w:r>
        <w:tab/>
      </w:r>
      <w:r>
        <w:tab/>
      </w:r>
      <w:r>
        <w:tab/>
      </w:r>
      <w:r w:rsidR="00AF5F83" w:rsidRPr="00AF5F83">
        <w:t>KILLINGLY TOWN COUNCIL</w:t>
      </w:r>
    </w:p>
    <w:p w14:paraId="3C4FCF7D" w14:textId="247ED690" w:rsidR="00AF5F83" w:rsidRPr="00AF5F83" w:rsidRDefault="00AF5F83" w:rsidP="00AF5F83">
      <w:r w:rsidRPr="00AF5F83">
        <w:tab/>
      </w:r>
      <w:r w:rsidRPr="00AF5F83">
        <w:tab/>
      </w:r>
      <w:r w:rsidRPr="00AF5F83">
        <w:tab/>
      </w:r>
      <w:r w:rsidRPr="00AF5F83">
        <w:tab/>
      </w:r>
      <w:r w:rsidRPr="00AF5F83">
        <w:tab/>
      </w:r>
      <w:r w:rsidRPr="00AF5F83">
        <w:tab/>
      </w:r>
      <w:r w:rsidRPr="00AF5F83">
        <w:tab/>
      </w:r>
      <w:r w:rsidRPr="00AF5F83">
        <w:tab/>
        <w:t>Jonathan Cesolini</w:t>
      </w:r>
    </w:p>
    <w:p w14:paraId="5CD7B391" w14:textId="30FA0723" w:rsidR="00AF5F83" w:rsidRPr="00AF5F83" w:rsidRDefault="00AF5F83" w:rsidP="00AF5F83">
      <w:r w:rsidRPr="00AF5F83">
        <w:tab/>
      </w:r>
      <w:r w:rsidRPr="00AF5F83">
        <w:tab/>
      </w:r>
      <w:r w:rsidRPr="00AF5F83">
        <w:tab/>
      </w:r>
      <w:r w:rsidRPr="00AF5F83">
        <w:tab/>
      </w:r>
      <w:r w:rsidRPr="00AF5F83">
        <w:tab/>
      </w:r>
      <w:r w:rsidRPr="00AF5F83">
        <w:tab/>
      </w:r>
      <w:r w:rsidRPr="00AF5F83">
        <w:tab/>
      </w:r>
      <w:r w:rsidRPr="00AF5F83">
        <w:tab/>
        <w:t>Chairman</w:t>
      </w:r>
    </w:p>
    <w:p w14:paraId="5A10B49D" w14:textId="77777777" w:rsidR="00AF5F83" w:rsidRPr="00AF5F83" w:rsidRDefault="00AF5F83" w:rsidP="00AF5F83"/>
    <w:p w14:paraId="4DEDDD4D" w14:textId="77777777" w:rsidR="00AF5F83" w:rsidRPr="00AF5F83" w:rsidRDefault="00AF5F83" w:rsidP="00AF5F83">
      <w:r w:rsidRPr="00AF5F83">
        <w:t>Dated at Killingly, Connecticut</w:t>
      </w:r>
    </w:p>
    <w:p w14:paraId="394FACE3" w14:textId="77777777" w:rsidR="00AF5F83" w:rsidRPr="00AF5F83" w:rsidRDefault="00AF5F83" w:rsidP="00AF5F83">
      <w:r w:rsidRPr="00AF5F83">
        <w:t>this 8</w:t>
      </w:r>
      <w:r w:rsidRPr="00AF5F83">
        <w:rPr>
          <w:vertAlign w:val="superscript"/>
        </w:rPr>
        <w:t>th</w:t>
      </w:r>
      <w:r w:rsidRPr="00AF5F83">
        <w:t xml:space="preserve"> day of May 2018</w:t>
      </w:r>
    </w:p>
    <w:p w14:paraId="2B7DD5F0" w14:textId="34DA5369" w:rsidR="00BD7591" w:rsidRDefault="00FF442B" w:rsidP="00E96B67">
      <w:pPr>
        <w:tabs>
          <w:tab w:val="left" w:pos="360"/>
        </w:tabs>
        <w:rPr>
          <w:bCs/>
        </w:rPr>
      </w:pPr>
      <w:r>
        <w:rPr>
          <w:bCs/>
        </w:rPr>
        <w:t>Discussion followed.</w:t>
      </w:r>
    </w:p>
    <w:p w14:paraId="36BEB019" w14:textId="52450B7E" w:rsidR="00FF442B" w:rsidRPr="00BA57C2" w:rsidRDefault="001275D4" w:rsidP="00E96B67">
      <w:pPr>
        <w:tabs>
          <w:tab w:val="left" w:pos="360"/>
        </w:tabs>
        <w:rPr>
          <w:bCs/>
        </w:rPr>
      </w:pPr>
      <w:r>
        <w:rPr>
          <w:bCs/>
        </w:rPr>
        <w:t>Voice vote:  Unanimous.  Motion passed.</w:t>
      </w:r>
    </w:p>
    <w:p w14:paraId="35911451" w14:textId="3DD6D2BD" w:rsidR="00E96B67" w:rsidRDefault="00EC7E54" w:rsidP="00E96B67">
      <w:pPr>
        <w:tabs>
          <w:tab w:val="left" w:pos="360"/>
        </w:tabs>
        <w:rPr>
          <w:bCs/>
          <w:u w:val="single"/>
        </w:rPr>
      </w:pPr>
      <w:r>
        <w:rPr>
          <w:bCs/>
        </w:rPr>
        <w:t>15</w:t>
      </w:r>
      <w:r w:rsidR="00E96B67">
        <w:rPr>
          <w:bCs/>
        </w:rPr>
        <w:t>d</w:t>
      </w:r>
      <w:r>
        <w:rPr>
          <w:bCs/>
        </w:rPr>
        <w:t xml:space="preserve">. </w:t>
      </w:r>
      <w:r w:rsidR="00E96B67" w:rsidRPr="00EC7E54">
        <w:rPr>
          <w:bCs/>
          <w:u w:val="single"/>
        </w:rPr>
        <w:t>Consideration and action on a resolution to introduce and set a public hearing on an ordinance regulating bingo games</w:t>
      </w:r>
    </w:p>
    <w:p w14:paraId="755F8110" w14:textId="62FBD021" w:rsidR="001275D4" w:rsidRDefault="001275D4" w:rsidP="00E96B67">
      <w:pPr>
        <w:tabs>
          <w:tab w:val="left" w:pos="360"/>
        </w:tabs>
        <w:rPr>
          <w:bCs/>
        </w:rPr>
      </w:pPr>
      <w:r>
        <w:rPr>
          <w:bCs/>
        </w:rPr>
        <w:t>Mr. A. Griffiths made a motion, seconded by Mr. Anderson, to adopt the following:</w:t>
      </w:r>
    </w:p>
    <w:p w14:paraId="579A00FF" w14:textId="77777777" w:rsidR="00E06B56" w:rsidRPr="00E06B56" w:rsidRDefault="00E06B56" w:rsidP="00E06B56">
      <w:pPr>
        <w:jc w:val="center"/>
        <w:rPr>
          <w:b/>
          <w:caps/>
        </w:rPr>
      </w:pPr>
      <w:r w:rsidRPr="00E06B56">
        <w:rPr>
          <w:b/>
          <w:caps/>
        </w:rPr>
        <w:t>a resolution to introduce and set a date for a public hearing on an ordinance regulating bingo games</w:t>
      </w:r>
    </w:p>
    <w:p w14:paraId="0BAB01D9" w14:textId="77777777" w:rsidR="00E06B56" w:rsidRPr="00E06B56" w:rsidRDefault="00E06B56" w:rsidP="00E06B56">
      <w:pPr>
        <w:jc w:val="center"/>
      </w:pPr>
    </w:p>
    <w:p w14:paraId="3A729DC6" w14:textId="77777777" w:rsidR="00E06B56" w:rsidRPr="00E06B56" w:rsidRDefault="00E06B56" w:rsidP="00E06B56">
      <w:r w:rsidRPr="00E06B56">
        <w:t>BE IT RESOLVED BY THE TOWN COUNCIL OF THE TOWN OF KILLINGLY that the following ordinance be introduced and set down for public hearing on Tuesday, June 12, 2018 at 7:00 p.m., in the Town Meeting Room of the Killingly Town Hall, 172 Main Street, Killingly, Connecticut:</w:t>
      </w:r>
    </w:p>
    <w:p w14:paraId="5A1B9AC2" w14:textId="77777777" w:rsidR="00E06B56" w:rsidRPr="00E06B56" w:rsidRDefault="00E06B56" w:rsidP="00E06B56">
      <w:pPr>
        <w:jc w:val="center"/>
        <w:rPr>
          <w:b/>
        </w:rPr>
      </w:pPr>
    </w:p>
    <w:p w14:paraId="700CD88B" w14:textId="77777777" w:rsidR="00E06B56" w:rsidRPr="00E06B56" w:rsidRDefault="00E06B56" w:rsidP="00E06B56">
      <w:pPr>
        <w:jc w:val="center"/>
      </w:pPr>
      <w:r w:rsidRPr="00E06B56">
        <w:rPr>
          <w:b/>
          <w:caps/>
        </w:rPr>
        <w:t>an ordinance regulating bingo games</w:t>
      </w:r>
    </w:p>
    <w:p w14:paraId="37DC450E" w14:textId="77777777" w:rsidR="00E06B56" w:rsidRPr="00E06B56" w:rsidRDefault="00E06B56" w:rsidP="00E06B56">
      <w:pPr>
        <w:jc w:val="both"/>
        <w:rPr>
          <w:b/>
          <w:bCs/>
          <w:caps/>
        </w:rPr>
      </w:pPr>
      <w:r w:rsidRPr="00E06B56">
        <w:tab/>
      </w:r>
      <w:r w:rsidRPr="00E06B56">
        <w:tab/>
      </w:r>
      <w:r w:rsidRPr="00E06B56">
        <w:tab/>
      </w:r>
      <w:r w:rsidRPr="00E06B56">
        <w:tab/>
      </w:r>
      <w:r w:rsidRPr="00E06B56">
        <w:tab/>
      </w:r>
      <w:r w:rsidRPr="00E06B56">
        <w:tab/>
      </w:r>
    </w:p>
    <w:p w14:paraId="18520DF8" w14:textId="77777777" w:rsidR="00E06B56" w:rsidRPr="00E06B56" w:rsidRDefault="00E06B56" w:rsidP="00E06B56">
      <w:pPr>
        <w:rPr>
          <w:b/>
          <w:bCs/>
        </w:rPr>
      </w:pPr>
      <w:r w:rsidRPr="00E06B56">
        <w:rPr>
          <w:b/>
          <w:bCs/>
        </w:rPr>
        <w:t>11-9</w:t>
      </w:r>
      <w:r w:rsidRPr="00E06B56">
        <w:rPr>
          <w:b/>
          <w:bCs/>
        </w:rPr>
        <w:tab/>
        <w:t xml:space="preserve"> Bingo authorized</w:t>
      </w:r>
    </w:p>
    <w:p w14:paraId="1EEE9B71" w14:textId="77777777" w:rsidR="00E06B56" w:rsidRPr="00E06B56" w:rsidRDefault="00E06B56" w:rsidP="00E06B56">
      <w:pPr>
        <w:rPr>
          <w:b/>
          <w:bCs/>
        </w:rPr>
      </w:pPr>
      <w:r w:rsidRPr="00E06B56">
        <w:rPr>
          <w:bCs/>
        </w:rPr>
        <w:t xml:space="preserve">Bingo shall be legal in the Town of Killingly in accordance with the Connecticut state statutes governing such games, including without limitation Conn. Gen. Stat. §§7-169 </w:t>
      </w:r>
      <w:r w:rsidRPr="00E06B56">
        <w:rPr>
          <w:bCs/>
          <w:u w:val="single"/>
        </w:rPr>
        <w:t>et</w:t>
      </w:r>
      <w:r w:rsidRPr="00E06B56">
        <w:rPr>
          <w:bCs/>
        </w:rPr>
        <w:t xml:space="preserve"> </w:t>
      </w:r>
      <w:r w:rsidRPr="00E06B56">
        <w:rPr>
          <w:bCs/>
          <w:u w:val="single"/>
        </w:rPr>
        <w:t>seq</w:t>
      </w:r>
      <w:r w:rsidRPr="00E06B56">
        <w:rPr>
          <w:bCs/>
        </w:rPr>
        <w:t>., as the same may be amended from time to time.  In accordance with Public Act 17-231, effective January 1, 2018, the Town is responsible for the permitting and enforcement of all bingo games.  In addition, the Town will be responsible for receiving and monitoring the post event reporting by the organization.</w:t>
      </w:r>
    </w:p>
    <w:p w14:paraId="42CE084E" w14:textId="77777777" w:rsidR="00E06B56" w:rsidRPr="00E06B56" w:rsidRDefault="00E06B56" w:rsidP="00E06B56">
      <w:pPr>
        <w:rPr>
          <w:b/>
          <w:bCs/>
        </w:rPr>
      </w:pPr>
      <w:r w:rsidRPr="00E06B56">
        <w:rPr>
          <w:b/>
          <w:bCs/>
        </w:rPr>
        <w:t>11-10</w:t>
      </w:r>
      <w:r w:rsidRPr="00E06B56">
        <w:rPr>
          <w:b/>
          <w:bCs/>
        </w:rPr>
        <w:tab/>
        <w:t>Bingo Registration Process</w:t>
      </w:r>
    </w:p>
    <w:p w14:paraId="75217266" w14:textId="77777777" w:rsidR="00E06B56" w:rsidRPr="00E06B56" w:rsidRDefault="00E06B56" w:rsidP="00E06B56">
      <w:pPr>
        <w:rPr>
          <w:bCs/>
        </w:rPr>
      </w:pPr>
      <w:r w:rsidRPr="00E06B56">
        <w:rPr>
          <w:bCs/>
        </w:rPr>
        <w:t>Bingo registrations may be issued to qualifying non-profit organizations by the Town Manager of the Town.  Registration forms are available on the Town’s website or at the Town Manager’s Office.  The registration form, proof of non-profit status and fees shall be submitted to the Town Manager’s Office.  Qualified entities may apply for any of the following bingo permits:</w:t>
      </w:r>
    </w:p>
    <w:p w14:paraId="1F2E99A2" w14:textId="77777777" w:rsidR="00E06B56" w:rsidRPr="00E06B56" w:rsidRDefault="00E06B56" w:rsidP="00E06B56">
      <w:pPr>
        <w:rPr>
          <w:bCs/>
        </w:rPr>
      </w:pPr>
      <w:r w:rsidRPr="00E06B56">
        <w:rPr>
          <w:bCs/>
        </w:rPr>
        <w:t>Weekly – annual permit</w:t>
      </w:r>
    </w:p>
    <w:p w14:paraId="59C8A8F4" w14:textId="77777777" w:rsidR="00E06B56" w:rsidRPr="00E06B56" w:rsidRDefault="00E06B56" w:rsidP="00E06B56">
      <w:pPr>
        <w:rPr>
          <w:bCs/>
        </w:rPr>
      </w:pPr>
      <w:r w:rsidRPr="00E06B56">
        <w:rPr>
          <w:bCs/>
        </w:rPr>
        <w:t>Monthly – annual permit</w:t>
      </w:r>
    </w:p>
    <w:p w14:paraId="02066EF6" w14:textId="77777777" w:rsidR="00E06B56" w:rsidRPr="00E06B56" w:rsidRDefault="00E06B56" w:rsidP="00E06B56">
      <w:pPr>
        <w:rPr>
          <w:bCs/>
        </w:rPr>
      </w:pPr>
      <w:r w:rsidRPr="00E06B56">
        <w:rPr>
          <w:bCs/>
        </w:rPr>
        <w:t>Temporary Single Event – only allowed 2 per year</w:t>
      </w:r>
    </w:p>
    <w:p w14:paraId="4BDB906F" w14:textId="77777777" w:rsidR="00E06B56" w:rsidRPr="00E06B56" w:rsidRDefault="00E06B56" w:rsidP="00E06B56">
      <w:pPr>
        <w:rPr>
          <w:bCs/>
        </w:rPr>
      </w:pPr>
      <w:r w:rsidRPr="00E06B56">
        <w:rPr>
          <w:bCs/>
        </w:rPr>
        <w:t>Senior organizations consisting of members 60 years and older – permit for each event</w:t>
      </w:r>
    </w:p>
    <w:p w14:paraId="4140CD97" w14:textId="77777777" w:rsidR="00E06B56" w:rsidRPr="00E06B56" w:rsidRDefault="00E06B56" w:rsidP="00E06B56">
      <w:pPr>
        <w:rPr>
          <w:bCs/>
        </w:rPr>
      </w:pPr>
      <w:r w:rsidRPr="00E06B56">
        <w:rPr>
          <w:bCs/>
        </w:rPr>
        <w:t>Parent Teacher Organizations – annual permit</w:t>
      </w:r>
    </w:p>
    <w:p w14:paraId="6E1BED79" w14:textId="77777777" w:rsidR="00E06B56" w:rsidRPr="00E06B56" w:rsidRDefault="00E06B56" w:rsidP="00E06B56">
      <w:pPr>
        <w:rPr>
          <w:bCs/>
        </w:rPr>
      </w:pPr>
    </w:p>
    <w:p w14:paraId="40723012" w14:textId="77777777" w:rsidR="00E06B56" w:rsidRPr="00E06B56" w:rsidRDefault="00E06B56" w:rsidP="00E06B56">
      <w:pPr>
        <w:rPr>
          <w:bCs/>
        </w:rPr>
      </w:pPr>
      <w:r w:rsidRPr="00E06B56">
        <w:rPr>
          <w:bCs/>
        </w:rPr>
        <w:t>All PIN Operator Registrations previously approved by the State of Connecticut remain in effect.  Individual operators must provide State documentation to the Town Manager’s Office. Any person not previously approved by the State of Connecticut will need to file a PIN Operator Registration Application with the Town Manager prior to operating a bingo.  PIN’s will be issued at the discretion of the Town Manager.</w:t>
      </w:r>
    </w:p>
    <w:p w14:paraId="77AAF8C7" w14:textId="77777777" w:rsidR="00E06B56" w:rsidRPr="00E06B56" w:rsidRDefault="00E06B56" w:rsidP="00E06B56">
      <w:pPr>
        <w:rPr>
          <w:bCs/>
        </w:rPr>
      </w:pPr>
    </w:p>
    <w:p w14:paraId="7516ED1D" w14:textId="77777777" w:rsidR="00E06B56" w:rsidRPr="00E06B56" w:rsidRDefault="00E06B56" w:rsidP="00E06B56">
      <w:pPr>
        <w:rPr>
          <w:bCs/>
        </w:rPr>
      </w:pPr>
      <w:r w:rsidRPr="00E06B56">
        <w:rPr>
          <w:bCs/>
        </w:rPr>
        <w:t>Any entity conducting a bingo event shall post, at each event, its Town-issued permit and a list of all volunteers facilitating the event.  The conducting entity shall bear responsibility for any vetting/qualifying of its volunteers.  Issuance of a permit by the Town does not constitute any endorsement of the event or its volunteers by the Town.</w:t>
      </w:r>
    </w:p>
    <w:p w14:paraId="0B93776F" w14:textId="77777777" w:rsidR="00E06B56" w:rsidRPr="00E06B56" w:rsidRDefault="00E06B56" w:rsidP="00E06B56">
      <w:pPr>
        <w:rPr>
          <w:bCs/>
        </w:rPr>
      </w:pPr>
    </w:p>
    <w:p w14:paraId="3359A794" w14:textId="77777777" w:rsidR="00E06B56" w:rsidRPr="00E06B56" w:rsidRDefault="00E06B56" w:rsidP="00E06B56">
      <w:pPr>
        <w:rPr>
          <w:b/>
          <w:bCs/>
        </w:rPr>
      </w:pPr>
      <w:r w:rsidRPr="00E06B56">
        <w:rPr>
          <w:b/>
          <w:bCs/>
        </w:rPr>
        <w:t xml:space="preserve">11-11 </w:t>
      </w:r>
      <w:r w:rsidRPr="00E06B56">
        <w:rPr>
          <w:b/>
          <w:bCs/>
        </w:rPr>
        <w:tab/>
        <w:t>Bingo Permit Fees</w:t>
      </w:r>
    </w:p>
    <w:p w14:paraId="117EB2D5" w14:textId="77777777" w:rsidR="00E06B56" w:rsidRPr="00E06B56" w:rsidRDefault="00E06B56" w:rsidP="00E06B56">
      <w:pPr>
        <w:rPr>
          <w:bCs/>
        </w:rPr>
      </w:pPr>
      <w:r w:rsidRPr="00E06B56">
        <w:rPr>
          <w:bCs/>
        </w:rPr>
        <w:t>Bingo registration forms shall be accompanied with the fee as outlined in the table below:</w:t>
      </w:r>
    </w:p>
    <w:p w14:paraId="449F5598" w14:textId="77777777" w:rsidR="00E06B56" w:rsidRPr="00E06B56" w:rsidRDefault="00E06B56" w:rsidP="00E06B56">
      <w:pPr>
        <w:rPr>
          <w:bCs/>
        </w:rPr>
      </w:pPr>
    </w:p>
    <w:p w14:paraId="2FA3753F" w14:textId="77777777" w:rsidR="00E06B56" w:rsidRPr="00E06B56" w:rsidRDefault="00E06B56" w:rsidP="00E06B56">
      <w:pPr>
        <w:rPr>
          <w:b/>
          <w:bCs/>
          <w:u w:val="single"/>
        </w:rPr>
      </w:pPr>
      <w:r w:rsidRPr="00E06B56">
        <w:rPr>
          <w:bCs/>
        </w:rPr>
        <w:tab/>
      </w:r>
      <w:r w:rsidRPr="00E06B56">
        <w:rPr>
          <w:bCs/>
        </w:rPr>
        <w:tab/>
      </w:r>
      <w:r w:rsidRPr="00E06B56">
        <w:rPr>
          <w:b/>
          <w:bCs/>
          <w:u w:val="single"/>
        </w:rPr>
        <w:t>Registration Class</w:t>
      </w:r>
      <w:r w:rsidRPr="00E06B56">
        <w:rPr>
          <w:bCs/>
        </w:rPr>
        <w:tab/>
      </w:r>
      <w:r w:rsidRPr="00E06B56">
        <w:rPr>
          <w:bCs/>
        </w:rPr>
        <w:tab/>
      </w:r>
      <w:r w:rsidRPr="00E06B56">
        <w:rPr>
          <w:bCs/>
        </w:rPr>
        <w:tab/>
      </w:r>
      <w:r w:rsidRPr="00E06B56">
        <w:rPr>
          <w:b/>
          <w:bCs/>
          <w:u w:val="single"/>
        </w:rPr>
        <w:t>Permit Fee</w:t>
      </w:r>
    </w:p>
    <w:p w14:paraId="2CD5C13D" w14:textId="77777777" w:rsidR="00E06B56" w:rsidRPr="00E06B56" w:rsidRDefault="00E06B56" w:rsidP="00E06B56">
      <w:pPr>
        <w:rPr>
          <w:bCs/>
        </w:rPr>
      </w:pPr>
      <w:r w:rsidRPr="00E06B56">
        <w:rPr>
          <w:bCs/>
        </w:rPr>
        <w:tab/>
      </w:r>
      <w:r w:rsidRPr="00E06B56">
        <w:rPr>
          <w:bCs/>
        </w:rPr>
        <w:tab/>
        <w:t>Class A</w:t>
      </w:r>
      <w:r w:rsidRPr="00E06B56">
        <w:rPr>
          <w:bCs/>
        </w:rPr>
        <w:tab/>
      </w:r>
      <w:r w:rsidRPr="00E06B56">
        <w:rPr>
          <w:bCs/>
        </w:rPr>
        <w:tab/>
      </w:r>
      <w:r w:rsidRPr="00E06B56">
        <w:rPr>
          <w:bCs/>
        </w:rPr>
        <w:tab/>
      </w:r>
      <w:r w:rsidRPr="00E06B56">
        <w:rPr>
          <w:bCs/>
        </w:rPr>
        <w:tab/>
      </w:r>
      <w:r w:rsidRPr="00E06B56">
        <w:rPr>
          <w:bCs/>
        </w:rPr>
        <w:tab/>
        <w:t>$  75.00</w:t>
      </w:r>
    </w:p>
    <w:p w14:paraId="1F63025A" w14:textId="77777777" w:rsidR="00E06B56" w:rsidRPr="00E06B56" w:rsidRDefault="00E06B56" w:rsidP="00E06B56">
      <w:pPr>
        <w:rPr>
          <w:bCs/>
        </w:rPr>
      </w:pPr>
      <w:r w:rsidRPr="00E06B56">
        <w:rPr>
          <w:bCs/>
        </w:rPr>
        <w:tab/>
      </w:r>
      <w:r w:rsidRPr="00E06B56">
        <w:rPr>
          <w:bCs/>
        </w:rPr>
        <w:tab/>
        <w:t>Class B</w:t>
      </w:r>
      <w:r w:rsidRPr="00E06B56">
        <w:rPr>
          <w:bCs/>
        </w:rPr>
        <w:tab/>
      </w:r>
      <w:r w:rsidRPr="00E06B56">
        <w:rPr>
          <w:bCs/>
        </w:rPr>
        <w:tab/>
      </w:r>
      <w:r w:rsidRPr="00E06B56">
        <w:rPr>
          <w:bCs/>
        </w:rPr>
        <w:tab/>
      </w:r>
      <w:r w:rsidRPr="00E06B56">
        <w:rPr>
          <w:bCs/>
        </w:rPr>
        <w:tab/>
      </w:r>
      <w:r w:rsidRPr="00E06B56">
        <w:rPr>
          <w:bCs/>
        </w:rPr>
        <w:tab/>
        <w:t>$  10.00 per day</w:t>
      </w:r>
    </w:p>
    <w:p w14:paraId="345DEB39" w14:textId="77777777" w:rsidR="00E06B56" w:rsidRPr="00E06B56" w:rsidRDefault="00E06B56" w:rsidP="00E06B56">
      <w:pPr>
        <w:rPr>
          <w:bCs/>
        </w:rPr>
      </w:pPr>
      <w:r w:rsidRPr="00E06B56">
        <w:rPr>
          <w:bCs/>
        </w:rPr>
        <w:tab/>
      </w:r>
      <w:r w:rsidRPr="00E06B56">
        <w:rPr>
          <w:bCs/>
        </w:rPr>
        <w:tab/>
        <w:t>Class C</w:t>
      </w:r>
      <w:r w:rsidRPr="00E06B56">
        <w:rPr>
          <w:bCs/>
        </w:rPr>
        <w:tab/>
      </w:r>
      <w:r w:rsidRPr="00E06B56">
        <w:rPr>
          <w:bCs/>
        </w:rPr>
        <w:tab/>
      </w:r>
      <w:r w:rsidRPr="00E06B56">
        <w:rPr>
          <w:bCs/>
        </w:rPr>
        <w:tab/>
      </w:r>
      <w:r w:rsidRPr="00E06B56">
        <w:rPr>
          <w:bCs/>
        </w:rPr>
        <w:tab/>
      </w:r>
      <w:r w:rsidRPr="00E06B56">
        <w:rPr>
          <w:bCs/>
        </w:rPr>
        <w:tab/>
        <w:t>$  50.00</w:t>
      </w:r>
    </w:p>
    <w:p w14:paraId="1215A9D9" w14:textId="77777777" w:rsidR="00E06B56" w:rsidRPr="00E06B56" w:rsidRDefault="00E06B56" w:rsidP="00E06B56">
      <w:pPr>
        <w:rPr>
          <w:bCs/>
        </w:rPr>
      </w:pPr>
    </w:p>
    <w:p w14:paraId="6421AFE3" w14:textId="77777777" w:rsidR="00E06B56" w:rsidRPr="00E06B56" w:rsidRDefault="00E06B56" w:rsidP="00E06B56">
      <w:pPr>
        <w:rPr>
          <w:bCs/>
        </w:rPr>
      </w:pPr>
      <w:r w:rsidRPr="00E06B56">
        <w:rPr>
          <w:bCs/>
        </w:rPr>
        <w:t xml:space="preserve">Payment shall be made payable to “Town of Killingly” and submitted with the registration forms to the Town Manager’s Office.  </w:t>
      </w:r>
    </w:p>
    <w:p w14:paraId="18C4C338" w14:textId="77777777" w:rsidR="002B53B7" w:rsidRDefault="002B53B7" w:rsidP="00E06B56">
      <w:pPr>
        <w:rPr>
          <w:b/>
          <w:bCs/>
        </w:rPr>
      </w:pPr>
    </w:p>
    <w:p w14:paraId="4C09ECD5" w14:textId="0C118FC2" w:rsidR="00E06B56" w:rsidRPr="00E06B56" w:rsidRDefault="00E06B56" w:rsidP="00E06B56">
      <w:pPr>
        <w:rPr>
          <w:b/>
          <w:bCs/>
        </w:rPr>
      </w:pPr>
      <w:r w:rsidRPr="00E06B56">
        <w:rPr>
          <w:b/>
          <w:bCs/>
        </w:rPr>
        <w:t>11-12</w:t>
      </w:r>
      <w:r w:rsidRPr="00E06B56">
        <w:rPr>
          <w:b/>
          <w:bCs/>
        </w:rPr>
        <w:tab/>
        <w:t>Bingo Financial Returns</w:t>
      </w:r>
    </w:p>
    <w:p w14:paraId="33CF83C4" w14:textId="77777777" w:rsidR="00E06B56" w:rsidRPr="00E06B56" w:rsidRDefault="00E06B56" w:rsidP="00E06B56">
      <w:pPr>
        <w:rPr>
          <w:bCs/>
        </w:rPr>
      </w:pPr>
      <w:r w:rsidRPr="00E06B56">
        <w:rPr>
          <w:bCs/>
        </w:rPr>
        <w:t>For Class A and Class C permits, a financial return shall be filed with the Town by the organization at the end of each quarter.  Financial returns are due by the last day of the month following the close of the quarter (i.e. April 30</w:t>
      </w:r>
      <w:r w:rsidRPr="00E06B56">
        <w:rPr>
          <w:bCs/>
          <w:vertAlign w:val="superscript"/>
        </w:rPr>
        <w:t>th</w:t>
      </w:r>
      <w:r w:rsidRPr="00E06B56">
        <w:rPr>
          <w:bCs/>
        </w:rPr>
        <w:t>, July 31</w:t>
      </w:r>
      <w:r w:rsidRPr="00E06B56">
        <w:rPr>
          <w:bCs/>
          <w:vertAlign w:val="superscript"/>
        </w:rPr>
        <w:t>st</w:t>
      </w:r>
      <w:r w:rsidRPr="00E06B56">
        <w:rPr>
          <w:bCs/>
        </w:rPr>
        <w:t>, October 31</w:t>
      </w:r>
      <w:r w:rsidRPr="00E06B56">
        <w:rPr>
          <w:bCs/>
          <w:vertAlign w:val="superscript"/>
        </w:rPr>
        <w:t>st</w:t>
      </w:r>
      <w:r w:rsidRPr="00E06B56">
        <w:rPr>
          <w:bCs/>
        </w:rPr>
        <w:t>, January 31</w:t>
      </w:r>
      <w:r w:rsidRPr="00E06B56">
        <w:rPr>
          <w:bCs/>
          <w:vertAlign w:val="superscript"/>
        </w:rPr>
        <w:t>st</w:t>
      </w:r>
      <w:r w:rsidRPr="00E06B56">
        <w:rPr>
          <w:bCs/>
        </w:rPr>
        <w:t>).  Financial returns must be submitted to the Town Manager’s Office on or before the due date.  There is no required payment to the Town in conjunction with the filing of financial returns.</w:t>
      </w:r>
    </w:p>
    <w:p w14:paraId="3AFECE9F" w14:textId="77777777" w:rsidR="00E06B56" w:rsidRPr="00E06B56" w:rsidRDefault="00E06B56" w:rsidP="00E06B56">
      <w:pPr>
        <w:rPr>
          <w:bCs/>
        </w:rPr>
      </w:pPr>
    </w:p>
    <w:p w14:paraId="5C496A20" w14:textId="77777777" w:rsidR="00E06B56" w:rsidRPr="00E06B56" w:rsidRDefault="00E06B56" w:rsidP="00E06B56">
      <w:pPr>
        <w:rPr>
          <w:bCs/>
        </w:rPr>
      </w:pPr>
      <w:r w:rsidRPr="00E06B56">
        <w:rPr>
          <w:bCs/>
        </w:rPr>
        <w:t>For Class B permits, a financial return shall be filed with the Town by the organization at the completion of the bingo event.  The financial return must be submitted within 10 days, provide the pertinent event information including the gross receipts, prizes awarded and net profit.    Financial returns must be submitted to the Town Manager’s Office on or before the due date.</w:t>
      </w:r>
    </w:p>
    <w:p w14:paraId="07792897" w14:textId="77777777" w:rsidR="00E06B56" w:rsidRPr="00E06B56" w:rsidRDefault="00E06B56" w:rsidP="00E06B56">
      <w:pPr>
        <w:rPr>
          <w:bCs/>
        </w:rPr>
      </w:pPr>
      <w:r w:rsidRPr="00E06B56">
        <w:rPr>
          <w:bCs/>
        </w:rPr>
        <w:t xml:space="preserve">There is no required payment to the Town in conjunction with the filing of financial returns.  </w:t>
      </w:r>
    </w:p>
    <w:p w14:paraId="4E16EFF6" w14:textId="77777777" w:rsidR="00E06B56" w:rsidRPr="00E06B56" w:rsidRDefault="00E06B56" w:rsidP="00E06B56">
      <w:pPr>
        <w:rPr>
          <w:bCs/>
        </w:rPr>
      </w:pPr>
    </w:p>
    <w:p w14:paraId="610098AA" w14:textId="77777777" w:rsidR="00E06B56" w:rsidRPr="00E06B56" w:rsidRDefault="00E06B56" w:rsidP="00E06B56">
      <w:pPr>
        <w:rPr>
          <w:bCs/>
        </w:rPr>
      </w:pPr>
      <w:r w:rsidRPr="00E06B56">
        <w:rPr>
          <w:b/>
          <w:bCs/>
        </w:rPr>
        <w:t>11-13</w:t>
      </w:r>
      <w:r w:rsidRPr="00E06B56">
        <w:rPr>
          <w:b/>
          <w:bCs/>
        </w:rPr>
        <w:tab/>
        <w:t>Revocation of Bingo Permits</w:t>
      </w:r>
    </w:p>
    <w:p w14:paraId="6EEDABF7" w14:textId="77777777" w:rsidR="00E06B56" w:rsidRPr="00E06B56" w:rsidRDefault="00E06B56" w:rsidP="00E06B56">
      <w:pPr>
        <w:rPr>
          <w:bCs/>
        </w:rPr>
      </w:pPr>
      <w:r w:rsidRPr="00E06B56">
        <w:rPr>
          <w:bCs/>
        </w:rPr>
        <w:t>The Town Manager shall have the authority to investigate potential violations of this ordinance and the applicable state statutes and, in his or her discretion, to protect the public welfare, may immediately suspend or revoke any permit issued under this Section and to order that the person holding such permit cease and desist from the actions constituting any such violation.  Any person aggrieved by such order shall have the right to appeal such decision as provided by state statute.  In the event the Town Manager revokes a permit issued pursuant to this Section, no bingo permit shall be issued to such permittee for a period of one year after the date of such revocation.</w:t>
      </w:r>
    </w:p>
    <w:p w14:paraId="2EEB0663" w14:textId="77777777" w:rsidR="00E06B56" w:rsidRPr="00E06B56" w:rsidRDefault="00E06B56" w:rsidP="00E06B56">
      <w:pPr>
        <w:rPr>
          <w:bCs/>
        </w:rPr>
      </w:pPr>
    </w:p>
    <w:p w14:paraId="0960CDEC" w14:textId="77777777" w:rsidR="00E06B56" w:rsidRPr="00E06B56" w:rsidRDefault="00E06B56" w:rsidP="00E06B56">
      <w:pPr>
        <w:rPr>
          <w:b/>
          <w:bCs/>
        </w:rPr>
      </w:pPr>
      <w:r w:rsidRPr="00E06B56">
        <w:rPr>
          <w:b/>
          <w:bCs/>
        </w:rPr>
        <w:t>11-14</w:t>
      </w:r>
      <w:r w:rsidRPr="00E06B56">
        <w:rPr>
          <w:b/>
          <w:bCs/>
        </w:rPr>
        <w:tab/>
        <w:t>Penalties for offenses</w:t>
      </w:r>
    </w:p>
    <w:p w14:paraId="61C894EC" w14:textId="77777777" w:rsidR="00E06B56" w:rsidRPr="00E06B56" w:rsidRDefault="00E06B56" w:rsidP="00E06B56">
      <w:pPr>
        <w:rPr>
          <w:bCs/>
        </w:rPr>
      </w:pPr>
      <w:r w:rsidRPr="00E06B56">
        <w:rPr>
          <w:bCs/>
        </w:rPr>
        <w:t>Failure of any organization to file the required permit application, PIN registration or financial return shall be in violation of this Chapter.  Any organization violating any provision of this Chapter shall be fined not more than one thousand dollars or imprisoned not more than one year or be both fined and imprisoned and revocation of permit or PIN.</w:t>
      </w:r>
    </w:p>
    <w:p w14:paraId="0B85D342" w14:textId="77777777" w:rsidR="00E06B56" w:rsidRDefault="00E06B56" w:rsidP="00E06B56"/>
    <w:p w14:paraId="4A412CA0" w14:textId="4A0215D8" w:rsidR="00E06B56" w:rsidRPr="00E06B56" w:rsidRDefault="00E06B56" w:rsidP="00E06B56">
      <w:r>
        <w:tab/>
      </w:r>
      <w:r>
        <w:tab/>
      </w:r>
      <w:r>
        <w:tab/>
      </w:r>
      <w:r>
        <w:tab/>
      </w:r>
      <w:r>
        <w:tab/>
      </w:r>
      <w:r>
        <w:tab/>
      </w:r>
      <w:r>
        <w:tab/>
      </w:r>
      <w:r>
        <w:tab/>
      </w:r>
      <w:r w:rsidRPr="00E06B56">
        <w:t>KILLINGLY TOWN COUNCIL</w:t>
      </w:r>
    </w:p>
    <w:p w14:paraId="7418160A" w14:textId="26F5B163" w:rsidR="00E06B56" w:rsidRPr="00E06B56" w:rsidRDefault="00E06B56" w:rsidP="00E06B56">
      <w:r w:rsidRPr="00E06B56">
        <w:tab/>
      </w:r>
      <w:r w:rsidRPr="00E06B56">
        <w:tab/>
      </w:r>
      <w:r w:rsidRPr="00E06B56">
        <w:tab/>
      </w:r>
      <w:r w:rsidRPr="00E06B56">
        <w:tab/>
      </w:r>
      <w:r w:rsidRPr="00E06B56">
        <w:tab/>
      </w:r>
      <w:r w:rsidRPr="00E06B56">
        <w:tab/>
      </w:r>
      <w:r w:rsidRPr="00E06B56">
        <w:tab/>
      </w:r>
      <w:r w:rsidRPr="00E06B56">
        <w:tab/>
        <w:t>Jonathan Cesolini</w:t>
      </w:r>
    </w:p>
    <w:p w14:paraId="5B1274D8" w14:textId="3AA2E773" w:rsidR="00E06B56" w:rsidRPr="00E06B56" w:rsidRDefault="00E06B56" w:rsidP="00E06B56">
      <w:r w:rsidRPr="00E06B56">
        <w:tab/>
      </w:r>
      <w:r w:rsidRPr="00E06B56">
        <w:tab/>
      </w:r>
      <w:r w:rsidRPr="00E06B56">
        <w:tab/>
      </w:r>
      <w:r w:rsidRPr="00E06B56">
        <w:tab/>
      </w:r>
      <w:r w:rsidRPr="00E06B56">
        <w:tab/>
      </w:r>
      <w:r w:rsidRPr="00E06B56">
        <w:tab/>
      </w:r>
      <w:r w:rsidRPr="00E06B56">
        <w:tab/>
      </w:r>
      <w:r w:rsidRPr="00E06B56">
        <w:tab/>
        <w:t>Chairman</w:t>
      </w:r>
    </w:p>
    <w:p w14:paraId="6E195C01" w14:textId="77777777" w:rsidR="00E06B56" w:rsidRPr="00E06B56" w:rsidRDefault="00E06B56" w:rsidP="00E06B56"/>
    <w:p w14:paraId="5DEB94E3" w14:textId="77777777" w:rsidR="00E06B56" w:rsidRPr="00E06B56" w:rsidRDefault="00E06B56" w:rsidP="00E06B56">
      <w:r w:rsidRPr="00E06B56">
        <w:t>Dated at Killingly, Connecticut</w:t>
      </w:r>
    </w:p>
    <w:p w14:paraId="31BBB27D" w14:textId="77777777" w:rsidR="00E06B56" w:rsidRPr="00E06B56" w:rsidRDefault="00E06B56" w:rsidP="00E06B56">
      <w:r w:rsidRPr="00E06B56">
        <w:t>this 8</w:t>
      </w:r>
      <w:r w:rsidRPr="00E06B56">
        <w:rPr>
          <w:vertAlign w:val="superscript"/>
        </w:rPr>
        <w:t>th</w:t>
      </w:r>
      <w:r w:rsidRPr="00E06B56">
        <w:t xml:space="preserve"> day of May 2018</w:t>
      </w:r>
    </w:p>
    <w:p w14:paraId="2AB1D1D6" w14:textId="77777777" w:rsidR="00E06B56" w:rsidRDefault="00E06B56" w:rsidP="00E06B56">
      <w:pPr>
        <w:tabs>
          <w:tab w:val="left" w:pos="360"/>
        </w:tabs>
        <w:rPr>
          <w:bCs/>
        </w:rPr>
      </w:pPr>
      <w:r>
        <w:rPr>
          <w:bCs/>
        </w:rPr>
        <w:t>Discussion followed.</w:t>
      </w:r>
    </w:p>
    <w:p w14:paraId="02CBD0B8" w14:textId="77777777" w:rsidR="00E06B56" w:rsidRPr="00BA57C2" w:rsidRDefault="00E06B56" w:rsidP="00E06B56">
      <w:pPr>
        <w:tabs>
          <w:tab w:val="left" w:pos="360"/>
        </w:tabs>
        <w:rPr>
          <w:bCs/>
        </w:rPr>
      </w:pPr>
      <w:r>
        <w:rPr>
          <w:bCs/>
        </w:rPr>
        <w:t>Voice vote:  Unanimous.  Motion passed.</w:t>
      </w:r>
    </w:p>
    <w:p w14:paraId="19C532A8" w14:textId="49DF1039" w:rsidR="00E96B67" w:rsidRDefault="00EC7E54" w:rsidP="00E96B67">
      <w:pPr>
        <w:tabs>
          <w:tab w:val="left" w:pos="360"/>
        </w:tabs>
        <w:rPr>
          <w:bCs/>
          <w:u w:val="single"/>
        </w:rPr>
      </w:pPr>
      <w:r>
        <w:rPr>
          <w:bCs/>
        </w:rPr>
        <w:t>15</w:t>
      </w:r>
      <w:r w:rsidR="00E96B67">
        <w:rPr>
          <w:bCs/>
        </w:rPr>
        <w:t>e</w:t>
      </w:r>
      <w:r>
        <w:rPr>
          <w:bCs/>
        </w:rPr>
        <w:t xml:space="preserve">. </w:t>
      </w:r>
      <w:r w:rsidR="00E96B67" w:rsidRPr="00EC7E54">
        <w:rPr>
          <w:bCs/>
          <w:u w:val="single"/>
        </w:rPr>
        <w:t>Consideration and action on a resolution authorizing the creation of the Town of Killingly Pension Trust, appointing Hooker &amp; Holcombe Investment Advisors, Inc. as discretionary investment fiduciary advisors of the Town’s pension trust and plan, and appointing Charles Schwab Bank as custodian of the Town’s pension trust</w:t>
      </w:r>
    </w:p>
    <w:p w14:paraId="0D7E35E6" w14:textId="1D55B461" w:rsidR="00E06B56" w:rsidRDefault="00AC5F03" w:rsidP="00E96B67">
      <w:pPr>
        <w:tabs>
          <w:tab w:val="left" w:pos="360"/>
        </w:tabs>
        <w:rPr>
          <w:bCs/>
        </w:rPr>
      </w:pPr>
      <w:r>
        <w:rPr>
          <w:bCs/>
        </w:rPr>
        <w:t>Mr. D. Griffiths made a motion, seconded by Ms. Wakefield, to adopt the following:</w:t>
      </w:r>
    </w:p>
    <w:p w14:paraId="7DF79ECA" w14:textId="77777777" w:rsidR="006C6569" w:rsidRDefault="006C6569" w:rsidP="006C6569">
      <w:pPr>
        <w:jc w:val="center"/>
        <w:rPr>
          <w:b/>
          <w:caps/>
          <w:szCs w:val="20"/>
        </w:rPr>
      </w:pPr>
      <w:r>
        <w:rPr>
          <w:b/>
          <w:caps/>
        </w:rPr>
        <w:t>a resolution authorizing the creation of the Town of Killingly Pension trust, appointing Hooker &amp; Holcombe Investment Advisors, Inc. as discretionary investment fiduciary advisors of the Town’s pension trust and plan, and appointing Charles Schwab Bank as custodian of the Town’s pension trust</w:t>
      </w:r>
    </w:p>
    <w:p w14:paraId="1F93AD16" w14:textId="77777777" w:rsidR="006C6569" w:rsidRDefault="006C6569" w:rsidP="006C6569">
      <w:pPr>
        <w:jc w:val="center"/>
        <w:rPr>
          <w:b/>
        </w:rPr>
      </w:pPr>
    </w:p>
    <w:p w14:paraId="7F63E8A6" w14:textId="77777777" w:rsidR="006C6569" w:rsidRDefault="006C6569" w:rsidP="006C6569">
      <w:pPr>
        <w:jc w:val="both"/>
      </w:pPr>
      <w:r>
        <w:t>BE IT RESOLVED BY THE TOWN COUNCIL OF THE TOWN OF KILLINGLY that Prudential Financial Services and Global Portfolio Services are hereby removed as custodian and investment advisor for the Town of Killingly Pension Plan; and</w:t>
      </w:r>
    </w:p>
    <w:p w14:paraId="36E12955" w14:textId="77777777" w:rsidR="006C6569" w:rsidRDefault="006C6569" w:rsidP="006C6569">
      <w:pPr>
        <w:jc w:val="both"/>
      </w:pPr>
    </w:p>
    <w:p w14:paraId="76FB739F" w14:textId="77777777" w:rsidR="006C6569" w:rsidRDefault="006C6569" w:rsidP="006C6569">
      <w:pPr>
        <w:jc w:val="both"/>
      </w:pPr>
      <w:r>
        <w:t>BE IT FURTHER RESOLVED that Hooker &amp; Holcombe Investment Advisors, Inc. is hereby appointed as Discretionary Investment Fiduciary Advisor for the Town of Killingly Pension Trust and plan; and</w:t>
      </w:r>
    </w:p>
    <w:p w14:paraId="278FA17C" w14:textId="77777777" w:rsidR="006C6569" w:rsidRDefault="006C6569" w:rsidP="006C6569">
      <w:pPr>
        <w:jc w:val="both"/>
      </w:pPr>
    </w:p>
    <w:p w14:paraId="4C32DC4D" w14:textId="77777777" w:rsidR="006C6569" w:rsidRDefault="006C6569" w:rsidP="006C6569">
      <w:pPr>
        <w:jc w:val="both"/>
      </w:pPr>
      <w:r>
        <w:t>BE IT FURTHER RESOLVED that Charles Schwab Bank is hereby appointed as Custodian of the Town of Killingly Pension Trust; and</w:t>
      </w:r>
    </w:p>
    <w:p w14:paraId="563A5009" w14:textId="77777777" w:rsidR="006C6569" w:rsidRDefault="006C6569" w:rsidP="006C6569">
      <w:pPr>
        <w:jc w:val="both"/>
      </w:pPr>
    </w:p>
    <w:p w14:paraId="161D4FD9" w14:textId="77777777" w:rsidR="006C6569" w:rsidRDefault="006C6569" w:rsidP="006C6569">
      <w:pPr>
        <w:jc w:val="both"/>
      </w:pPr>
      <w:r>
        <w:t>BE IT FURTHER RESOLVED that the Town Manager is hereby authorized to enter into and execute any agreements with Hooker &amp; Holcombe Investment Advisors, Inc. and Charles Schwab Bank necessary to establish, administer, and maintain the Town of Killingly Pension Trust and plan; and</w:t>
      </w:r>
    </w:p>
    <w:p w14:paraId="7D8D04DB" w14:textId="77777777" w:rsidR="006C6569" w:rsidRDefault="006C6569" w:rsidP="006C6569">
      <w:pPr>
        <w:jc w:val="both"/>
      </w:pPr>
    </w:p>
    <w:p w14:paraId="26003B46" w14:textId="77777777" w:rsidR="006C6569" w:rsidRDefault="006C6569" w:rsidP="006C6569">
      <w:pPr>
        <w:jc w:val="both"/>
      </w:pPr>
      <w:r>
        <w:t>BE IT FINALLY RESOLVED that the Town Council shall be the Trustee of the Town of Killingly Pension Trust and the Town Council’s Fiscal subcommittee shall serve as the Council’s Pension Committee, which will provide general oversight of the Town’s pension plan, with the advice of the Finance Director.</w:t>
      </w:r>
    </w:p>
    <w:p w14:paraId="6C8A4128" w14:textId="77777777" w:rsidR="006C6569" w:rsidRDefault="006C6569" w:rsidP="006C6569"/>
    <w:p w14:paraId="0EF27E11" w14:textId="126141E2" w:rsidR="006C6569" w:rsidRDefault="006C6569" w:rsidP="006C6569">
      <w:r>
        <w:tab/>
      </w:r>
      <w:r>
        <w:tab/>
      </w:r>
      <w:r>
        <w:tab/>
      </w:r>
      <w:r>
        <w:tab/>
      </w:r>
      <w:r>
        <w:tab/>
      </w:r>
      <w:r>
        <w:tab/>
      </w:r>
      <w:r>
        <w:tab/>
      </w:r>
      <w:r>
        <w:tab/>
        <w:t>KILLINGLY TOWN COUNCIL</w:t>
      </w:r>
    </w:p>
    <w:p w14:paraId="2AC37FDE" w14:textId="0EF5ADEC" w:rsidR="006C6569" w:rsidRDefault="006C6569" w:rsidP="006C6569">
      <w:r>
        <w:tab/>
      </w:r>
      <w:r>
        <w:tab/>
      </w:r>
      <w:r>
        <w:tab/>
      </w:r>
      <w:r>
        <w:tab/>
      </w:r>
      <w:r>
        <w:tab/>
      </w:r>
      <w:r>
        <w:tab/>
      </w:r>
      <w:r>
        <w:tab/>
      </w:r>
      <w:r>
        <w:tab/>
        <w:t>Jonathan Cesolini</w:t>
      </w:r>
    </w:p>
    <w:p w14:paraId="290D4157" w14:textId="021DE006" w:rsidR="006C6569" w:rsidRDefault="006C6569" w:rsidP="006C6569">
      <w:r>
        <w:tab/>
      </w:r>
      <w:r>
        <w:tab/>
      </w:r>
      <w:r>
        <w:tab/>
      </w:r>
      <w:r>
        <w:tab/>
      </w:r>
      <w:r>
        <w:tab/>
      </w:r>
      <w:r>
        <w:tab/>
      </w:r>
      <w:r>
        <w:tab/>
      </w:r>
      <w:r>
        <w:tab/>
        <w:t>Chairman</w:t>
      </w:r>
    </w:p>
    <w:p w14:paraId="7C906A56" w14:textId="77777777" w:rsidR="006C6569" w:rsidRDefault="006C6569" w:rsidP="006C6569"/>
    <w:p w14:paraId="4B4C6D3D" w14:textId="77777777" w:rsidR="006C6569" w:rsidRDefault="006C6569" w:rsidP="006C6569">
      <w:r>
        <w:t>Dated at Killingly, Connecticut</w:t>
      </w:r>
    </w:p>
    <w:p w14:paraId="4E078AB6" w14:textId="77777777" w:rsidR="006C6569" w:rsidRDefault="006C6569" w:rsidP="006C6569">
      <w:r>
        <w:t>this 8</w:t>
      </w:r>
      <w:r>
        <w:rPr>
          <w:vertAlign w:val="superscript"/>
        </w:rPr>
        <w:t>th</w:t>
      </w:r>
      <w:r>
        <w:t xml:space="preserve"> day of May 2018</w:t>
      </w:r>
    </w:p>
    <w:p w14:paraId="79DEE227" w14:textId="77777777" w:rsidR="006C6569" w:rsidRDefault="006C6569" w:rsidP="006C6569">
      <w:pPr>
        <w:tabs>
          <w:tab w:val="left" w:pos="360"/>
        </w:tabs>
        <w:rPr>
          <w:bCs/>
        </w:rPr>
      </w:pPr>
      <w:r>
        <w:rPr>
          <w:bCs/>
        </w:rPr>
        <w:t>Discussion followed.</w:t>
      </w:r>
    </w:p>
    <w:p w14:paraId="7696E0C2" w14:textId="77777777" w:rsidR="006C6569" w:rsidRPr="00BA57C2" w:rsidRDefault="006C6569" w:rsidP="006C6569">
      <w:pPr>
        <w:tabs>
          <w:tab w:val="left" w:pos="360"/>
        </w:tabs>
        <w:rPr>
          <w:bCs/>
        </w:rPr>
      </w:pPr>
      <w:r>
        <w:rPr>
          <w:bCs/>
        </w:rPr>
        <w:t>Voice vote:  Unanimous.  Motion passed.</w:t>
      </w:r>
    </w:p>
    <w:p w14:paraId="3D351898" w14:textId="45BC6FAD" w:rsidR="00E96B67" w:rsidRDefault="00EC7E54" w:rsidP="00E96B67">
      <w:pPr>
        <w:tabs>
          <w:tab w:val="left" w:pos="360"/>
        </w:tabs>
        <w:rPr>
          <w:bCs/>
          <w:u w:val="single"/>
        </w:rPr>
      </w:pPr>
      <w:r>
        <w:rPr>
          <w:bCs/>
        </w:rPr>
        <w:t>15</w:t>
      </w:r>
      <w:r w:rsidR="00E96B67">
        <w:rPr>
          <w:bCs/>
        </w:rPr>
        <w:t>f</w:t>
      </w:r>
      <w:r>
        <w:rPr>
          <w:bCs/>
        </w:rPr>
        <w:t xml:space="preserve">. </w:t>
      </w:r>
      <w:r w:rsidR="00E96B67" w:rsidRPr="00EC7E54">
        <w:rPr>
          <w:bCs/>
          <w:u w:val="single"/>
        </w:rPr>
        <w:t>Consideration and action on a resolution authorizing the execution of a three-year budget stabilization agreement with the Connecticut Interlocal Risk Management Agency (CIRMA)</w:t>
      </w:r>
    </w:p>
    <w:p w14:paraId="69151D6E" w14:textId="5718938B" w:rsidR="006C6569" w:rsidRDefault="004A712E" w:rsidP="00E96B67">
      <w:pPr>
        <w:tabs>
          <w:tab w:val="left" w:pos="360"/>
        </w:tabs>
        <w:rPr>
          <w:bCs/>
          <w:highlight w:val="yellow"/>
        </w:rPr>
      </w:pPr>
      <w:r>
        <w:rPr>
          <w:bCs/>
        </w:rPr>
        <w:t>Ms. LaBerge made a motion, seconded by Mr. A. Griffiths, to adopt the</w:t>
      </w:r>
      <w:r w:rsidR="00DC4D04">
        <w:rPr>
          <w:bCs/>
        </w:rPr>
        <w:t xml:space="preserve"> </w:t>
      </w:r>
      <w:r w:rsidR="006C6569" w:rsidRPr="00C836E8">
        <w:rPr>
          <w:bCs/>
        </w:rPr>
        <w:t>following:</w:t>
      </w:r>
    </w:p>
    <w:p w14:paraId="7BCE1704" w14:textId="77777777" w:rsidR="0083134D" w:rsidRDefault="0083134D" w:rsidP="0083134D">
      <w:pPr>
        <w:jc w:val="center"/>
        <w:rPr>
          <w:b/>
          <w:caps/>
          <w:szCs w:val="20"/>
        </w:rPr>
      </w:pPr>
      <w:r>
        <w:rPr>
          <w:b/>
          <w:bCs/>
          <w:caps/>
        </w:rPr>
        <w:t>Consideration and action on a resolution authorizing the execution of a three-year budget stabilization agreement with the Connecticut Interlocal Risk Management Agency (CIRMA)</w:t>
      </w:r>
    </w:p>
    <w:p w14:paraId="2C55EC44" w14:textId="77777777" w:rsidR="0083134D" w:rsidRDefault="0083134D" w:rsidP="0083134D">
      <w:pPr>
        <w:jc w:val="center"/>
        <w:rPr>
          <w:b/>
        </w:rPr>
      </w:pPr>
    </w:p>
    <w:p w14:paraId="7755B142" w14:textId="77777777" w:rsidR="0083134D" w:rsidRDefault="0083134D" w:rsidP="0083134D">
      <w:pPr>
        <w:jc w:val="both"/>
      </w:pPr>
      <w:r>
        <w:t>BE IT RESOLVED BY THE TOWN COUNCIL OF THE TOWN OF KILLINGLY that the Town Manager is hereby authorized to enter into a three-year budget stabilization agreement with the Connecticut Interlocal Risk Management Agency.</w:t>
      </w:r>
    </w:p>
    <w:p w14:paraId="2D7E38E6" w14:textId="77777777" w:rsidR="0083134D" w:rsidRDefault="0083134D" w:rsidP="0083134D">
      <w:pPr>
        <w:jc w:val="both"/>
      </w:pPr>
    </w:p>
    <w:p w14:paraId="5E599636" w14:textId="77777777" w:rsidR="0083134D" w:rsidRDefault="0083134D" w:rsidP="0083134D"/>
    <w:p w14:paraId="2DE47A79" w14:textId="65A39395" w:rsidR="0083134D" w:rsidRDefault="0083134D" w:rsidP="0083134D">
      <w:r>
        <w:tab/>
      </w:r>
      <w:r>
        <w:tab/>
      </w:r>
      <w:r>
        <w:tab/>
      </w:r>
      <w:r>
        <w:tab/>
      </w:r>
      <w:r>
        <w:tab/>
      </w:r>
      <w:r>
        <w:tab/>
      </w:r>
      <w:r>
        <w:tab/>
      </w:r>
      <w:r>
        <w:tab/>
        <w:t>KILLINGLY TOWN COUNCIL</w:t>
      </w:r>
    </w:p>
    <w:p w14:paraId="70F7DEB0" w14:textId="4F61A1A1" w:rsidR="0083134D" w:rsidRDefault="0083134D" w:rsidP="0083134D">
      <w:r>
        <w:tab/>
      </w:r>
      <w:r>
        <w:tab/>
      </w:r>
      <w:r>
        <w:tab/>
      </w:r>
      <w:r>
        <w:tab/>
      </w:r>
      <w:r>
        <w:tab/>
      </w:r>
      <w:r>
        <w:tab/>
      </w:r>
      <w:r>
        <w:tab/>
      </w:r>
      <w:r>
        <w:tab/>
        <w:t>Jonathan Cesolini</w:t>
      </w:r>
    </w:p>
    <w:p w14:paraId="70270B75" w14:textId="178847A2" w:rsidR="0083134D" w:rsidRDefault="0083134D" w:rsidP="0083134D">
      <w:r>
        <w:tab/>
      </w:r>
      <w:r>
        <w:tab/>
      </w:r>
      <w:r>
        <w:tab/>
      </w:r>
      <w:r>
        <w:tab/>
      </w:r>
      <w:r>
        <w:tab/>
      </w:r>
      <w:r>
        <w:tab/>
      </w:r>
      <w:r>
        <w:tab/>
      </w:r>
      <w:r>
        <w:tab/>
        <w:t>Chairman</w:t>
      </w:r>
    </w:p>
    <w:p w14:paraId="24EF7BB8" w14:textId="77777777" w:rsidR="0083134D" w:rsidRDefault="0083134D" w:rsidP="0083134D"/>
    <w:p w14:paraId="126A1132" w14:textId="77777777" w:rsidR="0083134D" w:rsidRDefault="0083134D" w:rsidP="0083134D">
      <w:r>
        <w:t>Dated at Killingly, Connecticut</w:t>
      </w:r>
    </w:p>
    <w:p w14:paraId="0A226C5B" w14:textId="77777777" w:rsidR="0083134D" w:rsidRDefault="0083134D" w:rsidP="0083134D">
      <w:r>
        <w:t>this 8</w:t>
      </w:r>
      <w:r>
        <w:rPr>
          <w:vertAlign w:val="superscript"/>
        </w:rPr>
        <w:t>th</w:t>
      </w:r>
      <w:r>
        <w:t xml:space="preserve"> day of May 2018</w:t>
      </w:r>
    </w:p>
    <w:p w14:paraId="606D25C5" w14:textId="6D720FB5" w:rsidR="006C6569" w:rsidRDefault="009C189F" w:rsidP="00E96B67">
      <w:pPr>
        <w:tabs>
          <w:tab w:val="left" w:pos="360"/>
        </w:tabs>
        <w:rPr>
          <w:bCs/>
        </w:rPr>
      </w:pPr>
      <w:r>
        <w:rPr>
          <w:bCs/>
        </w:rPr>
        <w:t>Discussion followed.</w:t>
      </w:r>
    </w:p>
    <w:p w14:paraId="4BD19248" w14:textId="3919DF5C" w:rsidR="009C189F" w:rsidRDefault="009C189F" w:rsidP="00E96B67">
      <w:pPr>
        <w:tabs>
          <w:tab w:val="left" w:pos="360"/>
        </w:tabs>
        <w:rPr>
          <w:bCs/>
        </w:rPr>
      </w:pPr>
      <w:r>
        <w:rPr>
          <w:bCs/>
        </w:rPr>
        <w:t>Voice vote:  Unanimous. Motion passed.</w:t>
      </w:r>
    </w:p>
    <w:p w14:paraId="38FD5696" w14:textId="435B3F65" w:rsidR="00E96B67" w:rsidRDefault="00EC7E54" w:rsidP="00E96B67">
      <w:pPr>
        <w:tabs>
          <w:tab w:val="left" w:pos="360"/>
        </w:tabs>
        <w:rPr>
          <w:bCs/>
          <w:u w:val="single"/>
        </w:rPr>
      </w:pPr>
      <w:r>
        <w:rPr>
          <w:bCs/>
        </w:rPr>
        <w:t>15</w:t>
      </w:r>
      <w:r w:rsidR="00E96B67">
        <w:rPr>
          <w:bCs/>
        </w:rPr>
        <w:t>g</w:t>
      </w:r>
      <w:r>
        <w:rPr>
          <w:bCs/>
        </w:rPr>
        <w:t xml:space="preserve">. </w:t>
      </w:r>
      <w:r w:rsidR="00E96B67" w:rsidRPr="00EC7E54">
        <w:rPr>
          <w:bCs/>
          <w:u w:val="single"/>
        </w:rPr>
        <w:t xml:space="preserve">Discussion of creation of a </w:t>
      </w:r>
      <w:r w:rsidR="00081BBF">
        <w:rPr>
          <w:bCs/>
          <w:u w:val="single"/>
        </w:rPr>
        <w:t>C</w:t>
      </w:r>
      <w:r w:rsidR="00E96B67" w:rsidRPr="00EC7E54">
        <w:rPr>
          <w:bCs/>
          <w:u w:val="single"/>
        </w:rPr>
        <w:t xml:space="preserve">harter </w:t>
      </w:r>
      <w:r w:rsidR="00081BBF">
        <w:rPr>
          <w:bCs/>
          <w:u w:val="single"/>
        </w:rPr>
        <w:t>R</w:t>
      </w:r>
      <w:r w:rsidR="00E96B67" w:rsidRPr="00EC7E54">
        <w:rPr>
          <w:bCs/>
          <w:u w:val="single"/>
        </w:rPr>
        <w:t xml:space="preserve">eview </w:t>
      </w:r>
      <w:r w:rsidR="00081BBF">
        <w:rPr>
          <w:bCs/>
          <w:u w:val="single"/>
        </w:rPr>
        <w:t>C</w:t>
      </w:r>
      <w:r w:rsidR="00E96B67" w:rsidRPr="00EC7E54">
        <w:rPr>
          <w:bCs/>
          <w:u w:val="single"/>
        </w:rPr>
        <w:t>ommission and focus areas for said commission</w:t>
      </w:r>
    </w:p>
    <w:p w14:paraId="1DE64F90" w14:textId="47452515" w:rsidR="00081BBF" w:rsidRDefault="00081BBF" w:rsidP="00E96B67">
      <w:pPr>
        <w:tabs>
          <w:tab w:val="left" w:pos="360"/>
        </w:tabs>
        <w:rPr>
          <w:bCs/>
        </w:rPr>
      </w:pPr>
      <w:r>
        <w:rPr>
          <w:bCs/>
        </w:rPr>
        <w:t>Councilors discussed the creation of a Charter Review Commission and the focus areas for said Commission.</w:t>
      </w:r>
    </w:p>
    <w:p w14:paraId="69EF8A63" w14:textId="78AC9F04" w:rsidR="00E96B67" w:rsidRDefault="00EC7E54" w:rsidP="00E96B67">
      <w:pPr>
        <w:tabs>
          <w:tab w:val="left" w:pos="360"/>
        </w:tabs>
        <w:rPr>
          <w:bCs/>
          <w:u w:val="single"/>
        </w:rPr>
      </w:pPr>
      <w:r>
        <w:rPr>
          <w:bCs/>
        </w:rPr>
        <w:t>15</w:t>
      </w:r>
      <w:r w:rsidR="00E96B67">
        <w:rPr>
          <w:bCs/>
        </w:rPr>
        <w:t>h</w:t>
      </w:r>
      <w:r>
        <w:rPr>
          <w:bCs/>
        </w:rPr>
        <w:t xml:space="preserve">. </w:t>
      </w:r>
      <w:r w:rsidR="00E96B67" w:rsidRPr="00EC7E54">
        <w:rPr>
          <w:bCs/>
          <w:u w:val="single"/>
        </w:rPr>
        <w:t>Discussion of formation of long-term steering/vision commission</w:t>
      </w:r>
    </w:p>
    <w:p w14:paraId="115D5923" w14:textId="4641F51E" w:rsidR="009C42B6" w:rsidRDefault="00737D77" w:rsidP="00E96B67">
      <w:pPr>
        <w:tabs>
          <w:tab w:val="left" w:pos="360"/>
        </w:tabs>
        <w:rPr>
          <w:bCs/>
        </w:rPr>
      </w:pPr>
      <w:r>
        <w:rPr>
          <w:bCs/>
        </w:rPr>
        <w:t>Councilors discussed the formation of a long</w:t>
      </w:r>
      <w:r w:rsidR="00917838">
        <w:rPr>
          <w:bCs/>
        </w:rPr>
        <w:t>-term steering/vision commission.</w:t>
      </w:r>
    </w:p>
    <w:p w14:paraId="6F48E77D" w14:textId="53903CA2" w:rsidR="00A52FFB" w:rsidRPr="009C42B6" w:rsidRDefault="00EB381F" w:rsidP="009C42B6">
      <w:pPr>
        <w:tabs>
          <w:tab w:val="num" w:pos="0"/>
        </w:tabs>
        <w:rPr>
          <w:u w:val="single"/>
        </w:rPr>
      </w:pPr>
      <w:r w:rsidRPr="006F48B9">
        <w:t>16</w:t>
      </w:r>
      <w:r w:rsidR="00B57923" w:rsidRPr="006F48B9">
        <w:t xml:space="preserve">. </w:t>
      </w:r>
      <w:r w:rsidR="00B57923" w:rsidRPr="006F48B9">
        <w:rPr>
          <w:u w:val="single"/>
        </w:rPr>
        <w:t>Council Member Reports</w:t>
      </w:r>
      <w:r w:rsidRPr="006F48B9">
        <w:rPr>
          <w:u w:val="single"/>
        </w:rPr>
        <w:t xml:space="preserve"> and Comments</w:t>
      </w:r>
      <w:r w:rsidR="00B57923" w:rsidRPr="006F48B9">
        <w:rPr>
          <w:u w:val="single"/>
        </w:rPr>
        <w:t>:</w:t>
      </w:r>
    </w:p>
    <w:p w14:paraId="5F796365" w14:textId="6FF74365" w:rsidR="00A52FFB" w:rsidRDefault="00A52FFB" w:rsidP="00B57923">
      <w:r>
        <w:t>Ms. LaBerge</w:t>
      </w:r>
      <w:r w:rsidR="009C42B6">
        <w:t xml:space="preserve"> reported on the Historic District Commission meeting</w:t>
      </w:r>
      <w:r w:rsidR="001B4FE4">
        <w:t>,</w:t>
      </w:r>
      <w:r w:rsidR="005A08DA">
        <w:t xml:space="preserve"> the Killingly B</w:t>
      </w:r>
      <w:r w:rsidR="006359FC">
        <w:t xml:space="preserve">usiness </w:t>
      </w:r>
      <w:r w:rsidR="005A08DA">
        <w:t>A</w:t>
      </w:r>
      <w:r w:rsidR="006359FC">
        <w:t>ssociation</w:t>
      </w:r>
      <w:r w:rsidR="005A08DA">
        <w:t xml:space="preserve"> meeting</w:t>
      </w:r>
      <w:r w:rsidR="001B4FE4">
        <w:t>, and the Economic Development meeting</w:t>
      </w:r>
      <w:r w:rsidR="00E32D31">
        <w:t>.</w:t>
      </w:r>
    </w:p>
    <w:p w14:paraId="46F0E724" w14:textId="18F434F1" w:rsidR="00A52FFB" w:rsidRDefault="00A52FFB" w:rsidP="00B57923">
      <w:r>
        <w:t>Mr. D. Griffiths</w:t>
      </w:r>
      <w:r w:rsidR="00E32D31">
        <w:t xml:space="preserve"> attended the Permanent Building Committee meeting</w:t>
      </w:r>
      <w:r w:rsidR="00A06CD0">
        <w:t xml:space="preserve"> and </w:t>
      </w:r>
      <w:r w:rsidR="00595975">
        <w:t>the Danielson Veterans’ Coffeehouse</w:t>
      </w:r>
      <w:r w:rsidR="00AB686A">
        <w:t xml:space="preserve"> meeting</w:t>
      </w:r>
      <w:r w:rsidR="00913972">
        <w:t>.</w:t>
      </w:r>
    </w:p>
    <w:p w14:paraId="0DC5E667" w14:textId="34E6383C" w:rsidR="00A52FFB" w:rsidRDefault="00A52FFB" w:rsidP="00B57923">
      <w:r w:rsidRPr="00913972">
        <w:t xml:space="preserve">Mr. </w:t>
      </w:r>
      <w:r w:rsidR="00A06CD0" w:rsidRPr="00913972">
        <w:t>Dillon</w:t>
      </w:r>
      <w:r w:rsidR="005B26B6" w:rsidRPr="00913972">
        <w:t xml:space="preserve"> </w:t>
      </w:r>
      <w:r w:rsidR="00C44C5F">
        <w:t>attended the Planning and Zoning Commission meeting.</w:t>
      </w:r>
    </w:p>
    <w:p w14:paraId="253FC2DE" w14:textId="3479EFB8" w:rsidR="00A52FFB" w:rsidRDefault="00A52FFB" w:rsidP="00B57923">
      <w:r>
        <w:t>Mr. Anderson</w:t>
      </w:r>
      <w:r w:rsidR="00194749">
        <w:t xml:space="preserve"> reported on the Public Safety Commission meeting</w:t>
      </w:r>
      <w:r w:rsidR="00D6252F">
        <w:t>.</w:t>
      </w:r>
    </w:p>
    <w:p w14:paraId="7E98B7EF" w14:textId="17C842D0" w:rsidR="00A52FFB" w:rsidRDefault="00A52FFB" w:rsidP="00B57923">
      <w:r>
        <w:t>Mr. A. Griffiths</w:t>
      </w:r>
      <w:r w:rsidR="00A643A7">
        <w:t xml:space="preserve"> </w:t>
      </w:r>
      <w:r w:rsidR="00AF25D3">
        <w:t>reported on</w:t>
      </w:r>
      <w:r w:rsidR="00A643A7">
        <w:t xml:space="preserve"> the Ordinance Subcommittee meeting</w:t>
      </w:r>
      <w:r w:rsidR="00F47AA7">
        <w:t xml:space="preserve"> and </w:t>
      </w:r>
      <w:r w:rsidR="00AF25D3">
        <w:t>the Ag Commission meeting</w:t>
      </w:r>
      <w:r w:rsidR="00F47AA7">
        <w:t>.</w:t>
      </w:r>
    </w:p>
    <w:p w14:paraId="5FC8BF16" w14:textId="0D4709A4" w:rsidR="00F47AA7" w:rsidRDefault="00A52FFB" w:rsidP="00B57923">
      <w:r>
        <w:t>Ms. Wakefield</w:t>
      </w:r>
      <w:r w:rsidR="00785AAD">
        <w:t xml:space="preserve"> </w:t>
      </w:r>
      <w:r w:rsidR="00F44195">
        <w:t xml:space="preserve">reported that the </w:t>
      </w:r>
      <w:r w:rsidR="00785AAD">
        <w:t xml:space="preserve">NDDH held </w:t>
      </w:r>
      <w:r w:rsidR="00F44195">
        <w:t xml:space="preserve">their </w:t>
      </w:r>
      <w:r w:rsidR="00785AAD">
        <w:t>quarterly meeting and passed their budget</w:t>
      </w:r>
      <w:r w:rsidR="00927CA6">
        <w:t>.</w:t>
      </w:r>
    </w:p>
    <w:p w14:paraId="4E533FC2" w14:textId="497A189D" w:rsidR="00A52FFB" w:rsidRDefault="00A52FFB" w:rsidP="00B57923">
      <w:r>
        <w:t>Mr. Cesolini</w:t>
      </w:r>
      <w:r w:rsidR="000959DE">
        <w:t xml:space="preserve"> </w:t>
      </w:r>
      <w:r w:rsidR="00572C68">
        <w:t xml:space="preserve">attended the </w:t>
      </w:r>
      <w:r w:rsidR="000959DE">
        <w:t>B</w:t>
      </w:r>
      <w:r w:rsidR="00CE76C8">
        <w:t xml:space="preserve">oard </w:t>
      </w:r>
      <w:r w:rsidR="000959DE">
        <w:t>of Ed</w:t>
      </w:r>
      <w:r w:rsidR="00CE76C8">
        <w:t>ucation</w:t>
      </w:r>
      <w:r w:rsidR="000959DE">
        <w:t xml:space="preserve"> meeting, </w:t>
      </w:r>
    </w:p>
    <w:p w14:paraId="1341A06D" w14:textId="71A9DED5" w:rsidR="00B57923" w:rsidRPr="006F48B9" w:rsidRDefault="00EB381F" w:rsidP="00B57923">
      <w:r w:rsidRPr="006F48B9">
        <w:t>17</w:t>
      </w:r>
      <w:r w:rsidR="00B57923" w:rsidRPr="006F48B9">
        <w:t xml:space="preserve">.  </w:t>
      </w:r>
      <w:r w:rsidR="00B57923" w:rsidRPr="006F48B9">
        <w:rPr>
          <w:u w:val="single"/>
        </w:rPr>
        <w:t>Executive Session:</w:t>
      </w:r>
      <w:r w:rsidR="00B57923" w:rsidRPr="006F48B9">
        <w:t xml:space="preserve">  </w:t>
      </w:r>
    </w:p>
    <w:p w14:paraId="1341A06E" w14:textId="594FBB36" w:rsidR="00B57923" w:rsidRDefault="005E34DF" w:rsidP="00B57923">
      <w:r>
        <w:t>Mr. Kerttula made a motion, seconded by</w:t>
      </w:r>
      <w:r w:rsidR="00082CCF">
        <w:t xml:space="preserve"> Mr. D. Griffiths, to move to </w:t>
      </w:r>
      <w:r w:rsidR="006218CD">
        <w:t>Executive Session with Town Manager Hendricks and Assistant Town Manager Hopkins</w:t>
      </w:r>
      <w:r w:rsidR="00383F45">
        <w:t xml:space="preserve"> to discuss </w:t>
      </w:r>
      <w:r w:rsidR="002907F0">
        <w:t>the purchase of real estate.</w:t>
      </w:r>
    </w:p>
    <w:p w14:paraId="62CDFE80" w14:textId="7E93C934" w:rsidR="002907F0" w:rsidRDefault="00927CA6" w:rsidP="00B57923">
      <w:r>
        <w:t xml:space="preserve">Voice vote: Unanimous.  </w:t>
      </w:r>
      <w:r w:rsidR="000B04BA">
        <w:t>Motion passed.</w:t>
      </w:r>
    </w:p>
    <w:p w14:paraId="069AC169" w14:textId="3923AAE5" w:rsidR="000B04BA" w:rsidRDefault="000B04BA" w:rsidP="00B57923">
      <w:r>
        <w:t xml:space="preserve">The Council moved to Executive Session at </w:t>
      </w:r>
      <w:r w:rsidR="008112A6">
        <w:t>9:19 p.m.</w:t>
      </w:r>
    </w:p>
    <w:p w14:paraId="2ADAD4C6" w14:textId="1A8A4EF4" w:rsidR="00B97855" w:rsidRPr="006F48B9" w:rsidRDefault="00B97855" w:rsidP="00B57923">
      <w:r>
        <w:t xml:space="preserve">The Council returned from Executive Session at </w:t>
      </w:r>
      <w:r w:rsidR="00C54833">
        <w:t>9:48 p.m.</w:t>
      </w:r>
    </w:p>
    <w:p w14:paraId="1341A06F" w14:textId="4CDA00AB" w:rsidR="00B57923" w:rsidRPr="006F48B9" w:rsidRDefault="00EB381F" w:rsidP="00B57923">
      <w:pPr>
        <w:rPr>
          <w:u w:val="single"/>
        </w:rPr>
      </w:pPr>
      <w:r w:rsidRPr="006F48B9">
        <w:t>18</w:t>
      </w:r>
      <w:r w:rsidR="00B57923" w:rsidRPr="006F48B9">
        <w:t xml:space="preserve">.  </w:t>
      </w:r>
      <w:r w:rsidR="00B57923" w:rsidRPr="006F48B9">
        <w:rPr>
          <w:u w:val="single"/>
        </w:rPr>
        <w:t>Adjournment:</w:t>
      </w:r>
    </w:p>
    <w:p w14:paraId="1341A071" w14:textId="18141C31" w:rsidR="00B57923" w:rsidRPr="006F48B9" w:rsidRDefault="0001471A" w:rsidP="00B57923">
      <w:r>
        <w:t xml:space="preserve">Mr. Anderson </w:t>
      </w:r>
      <w:r w:rsidR="00B57923" w:rsidRPr="006F48B9">
        <w:t>made a motion, seconded by M</w:t>
      </w:r>
      <w:r>
        <w:t>r</w:t>
      </w:r>
      <w:r w:rsidR="00B57923" w:rsidRPr="006F48B9">
        <w:t>.</w:t>
      </w:r>
      <w:r>
        <w:t xml:space="preserve"> Kerttula,</w:t>
      </w:r>
      <w:r w:rsidR="00B57923" w:rsidRPr="006F48B9">
        <w:t xml:space="preserve"> to adjourn the meeting.</w:t>
      </w:r>
    </w:p>
    <w:p w14:paraId="1341A072" w14:textId="77777777" w:rsidR="00B57923" w:rsidRPr="006F48B9" w:rsidRDefault="00B57923" w:rsidP="00B57923">
      <w:r w:rsidRPr="006F48B9">
        <w:t>Voice Vote:  Unanimous.  Motion passed.</w:t>
      </w:r>
    </w:p>
    <w:p w14:paraId="1341A074" w14:textId="5300A712" w:rsidR="00B57923" w:rsidRPr="006F48B9" w:rsidRDefault="00B57923" w:rsidP="00B57923">
      <w:r w:rsidRPr="006F48B9">
        <w:t xml:space="preserve">The meeting ended at </w:t>
      </w:r>
      <w:r w:rsidR="0001471A">
        <w:t xml:space="preserve">9:48 </w:t>
      </w:r>
      <w:r w:rsidRPr="006F48B9">
        <w:t>p.m.</w:t>
      </w:r>
    </w:p>
    <w:p w14:paraId="1341A075" w14:textId="77777777" w:rsidR="00B57923" w:rsidRPr="006F48B9" w:rsidRDefault="00B57923" w:rsidP="00B57923"/>
    <w:p w14:paraId="1341A076" w14:textId="77777777" w:rsidR="00B57923" w:rsidRPr="006F48B9" w:rsidRDefault="00B57923" w:rsidP="00B57923">
      <w:r w:rsidRPr="006F48B9">
        <w:t xml:space="preserve">                                                                                                       Respectfully submitted, </w:t>
      </w:r>
    </w:p>
    <w:p w14:paraId="1341A077" w14:textId="77777777" w:rsidR="00B57923" w:rsidRPr="006F48B9" w:rsidRDefault="00B57923" w:rsidP="00B57923"/>
    <w:p w14:paraId="1341A078" w14:textId="77777777" w:rsidR="00B57923" w:rsidRPr="006F48B9" w:rsidRDefault="00B57923" w:rsidP="00B57923"/>
    <w:p w14:paraId="1341A079" w14:textId="77777777" w:rsidR="00B57923" w:rsidRPr="006F48B9" w:rsidRDefault="00B57923" w:rsidP="00B57923"/>
    <w:p w14:paraId="1341A07A" w14:textId="77777777" w:rsidR="00B57923" w:rsidRPr="006F48B9" w:rsidRDefault="00B57923" w:rsidP="00B57923">
      <w:r w:rsidRPr="006F48B9">
        <w:t>                                                                                                       Elizabeth Buzalski</w:t>
      </w:r>
    </w:p>
    <w:p w14:paraId="1341A07B" w14:textId="77777777" w:rsidR="00B57923" w:rsidRPr="006F48B9" w:rsidRDefault="00B57923" w:rsidP="00B57923">
      <w:r w:rsidRPr="006F48B9">
        <w:t>                                                                                                       Council Secretary</w:t>
      </w:r>
    </w:p>
    <w:p w14:paraId="1341A07C" w14:textId="77777777" w:rsidR="00B57923" w:rsidRPr="006F48B9" w:rsidRDefault="00B57923" w:rsidP="00B57923">
      <w:pPr>
        <w:jc w:val="center"/>
      </w:pPr>
      <w:r w:rsidRPr="006F48B9">
        <w:t>--------------------</w:t>
      </w:r>
    </w:p>
    <w:p w14:paraId="1341A07D" w14:textId="77777777" w:rsidR="001A2BEF" w:rsidRPr="006F48B9" w:rsidRDefault="001A2BEF"/>
    <w:sectPr w:rsidR="001A2BEF" w:rsidRPr="006F48B9" w:rsidSect="001A3B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27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ED9E1" w14:textId="77777777" w:rsidR="00797631" w:rsidRDefault="00797631">
      <w:r>
        <w:separator/>
      </w:r>
    </w:p>
  </w:endnote>
  <w:endnote w:type="continuationSeparator" w:id="0">
    <w:p w14:paraId="75110D6F" w14:textId="77777777" w:rsidR="00797631" w:rsidRDefault="00797631">
      <w:r>
        <w:continuationSeparator/>
      </w:r>
    </w:p>
  </w:endnote>
  <w:endnote w:type="continuationNotice" w:id="1">
    <w:p w14:paraId="0EDBDC92" w14:textId="77777777" w:rsidR="00797631" w:rsidRDefault="00797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E07C0" w14:textId="77777777" w:rsidR="00A52FFB" w:rsidRDefault="00A52F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84262" w14:textId="77777777" w:rsidR="00A52FFB" w:rsidRDefault="00A52F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EF11F" w14:textId="77777777" w:rsidR="00A52FFB" w:rsidRDefault="00A52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9C62" w14:textId="77777777" w:rsidR="00797631" w:rsidRDefault="00797631">
      <w:r>
        <w:separator/>
      </w:r>
    </w:p>
  </w:footnote>
  <w:footnote w:type="continuationSeparator" w:id="0">
    <w:p w14:paraId="69C5E4A3" w14:textId="77777777" w:rsidR="00797631" w:rsidRDefault="00797631">
      <w:r>
        <w:continuationSeparator/>
      </w:r>
    </w:p>
  </w:footnote>
  <w:footnote w:type="continuationNotice" w:id="1">
    <w:p w14:paraId="478BF80F" w14:textId="77777777" w:rsidR="00797631" w:rsidRDefault="007976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1A07E" w14:textId="55AE9A08" w:rsidR="005F32C3" w:rsidRDefault="00E86612">
    <w:pPr>
      <w:pStyle w:val="Header"/>
    </w:pPr>
    <w:sdt>
      <w:sdtPr>
        <w:id w:val="795734"/>
        <w:docPartObj>
          <w:docPartGallery w:val="Page Numbers (Top of Page)"/>
          <w:docPartUnique/>
        </w:docPartObj>
      </w:sdtPr>
      <w:sdtEndPr/>
      <w:sdtContent>
        <w:r w:rsidR="00B57923">
          <w:fldChar w:fldCharType="begin"/>
        </w:r>
        <w:r w:rsidR="00B57923">
          <w:instrText xml:space="preserve"> PAGE   \* MERGEFORMAT </w:instrText>
        </w:r>
        <w:r w:rsidR="00B57923">
          <w:fldChar w:fldCharType="separate"/>
        </w:r>
        <w:r>
          <w:rPr>
            <w:noProof/>
          </w:rPr>
          <w:t>284</w:t>
        </w:r>
        <w:r w:rsidR="00B57923">
          <w:rPr>
            <w:noProof/>
          </w:rPr>
          <w:fldChar w:fldCharType="end"/>
        </w:r>
      </w:sdtContent>
    </w:sdt>
  </w:p>
  <w:p w14:paraId="1341A07F" w14:textId="77777777" w:rsidR="005F32C3" w:rsidRDefault="00E86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478B0" w14:textId="26580A96" w:rsidR="00B633C9" w:rsidRDefault="00E86612">
    <w:pPr>
      <w:pStyle w:val="Header"/>
      <w:jc w:val="right"/>
    </w:pPr>
    <w:sdt>
      <w:sdtPr>
        <w:id w:val="-749356422"/>
        <w:docPartObj>
          <w:docPartGallery w:val="Page Numbers (Top of Page)"/>
          <w:docPartUnique/>
        </w:docPartObj>
      </w:sdtPr>
      <w:sdtEndPr>
        <w:rPr>
          <w:noProof/>
        </w:rPr>
      </w:sdtEndPr>
      <w:sdtContent>
        <w:r w:rsidR="00B633C9">
          <w:fldChar w:fldCharType="begin"/>
        </w:r>
        <w:r w:rsidR="00B633C9">
          <w:instrText xml:space="preserve"> PAGE   \* MERGEFORMAT </w:instrText>
        </w:r>
        <w:r w:rsidR="00B633C9">
          <w:fldChar w:fldCharType="separate"/>
        </w:r>
        <w:r>
          <w:rPr>
            <w:noProof/>
          </w:rPr>
          <w:t>273</w:t>
        </w:r>
        <w:r w:rsidR="00B633C9">
          <w:rPr>
            <w:noProof/>
          </w:rPr>
          <w:fldChar w:fldCharType="end"/>
        </w:r>
      </w:sdtContent>
    </w:sdt>
  </w:p>
  <w:p w14:paraId="1341A080" w14:textId="3B22E961" w:rsidR="005F32C3" w:rsidRDefault="00E866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06E7C" w14:textId="3A868524" w:rsidR="00A52FFB" w:rsidRDefault="00A52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1">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3">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nsid w:val="51795D25"/>
    <w:multiLevelType w:val="multilevel"/>
    <w:tmpl w:val="20FCBEA8"/>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23"/>
    <w:rsid w:val="00013287"/>
    <w:rsid w:val="0001471A"/>
    <w:rsid w:val="000543F5"/>
    <w:rsid w:val="00076551"/>
    <w:rsid w:val="00081BBF"/>
    <w:rsid w:val="00082CCF"/>
    <w:rsid w:val="000959DE"/>
    <w:rsid w:val="000B04BA"/>
    <w:rsid w:val="000B4CA8"/>
    <w:rsid w:val="000C5FD4"/>
    <w:rsid w:val="000E1F6C"/>
    <w:rsid w:val="001275D4"/>
    <w:rsid w:val="0012772D"/>
    <w:rsid w:val="00142C32"/>
    <w:rsid w:val="001615ED"/>
    <w:rsid w:val="00170248"/>
    <w:rsid w:val="0017337C"/>
    <w:rsid w:val="001761C3"/>
    <w:rsid w:val="00186BED"/>
    <w:rsid w:val="00194749"/>
    <w:rsid w:val="001A01C5"/>
    <w:rsid w:val="001A2BEF"/>
    <w:rsid w:val="001A3BCD"/>
    <w:rsid w:val="001A72FD"/>
    <w:rsid w:val="001B4FE4"/>
    <w:rsid w:val="001B6B44"/>
    <w:rsid w:val="001E110B"/>
    <w:rsid w:val="001E3BC8"/>
    <w:rsid w:val="001F1E79"/>
    <w:rsid w:val="002000DB"/>
    <w:rsid w:val="002452D4"/>
    <w:rsid w:val="00264455"/>
    <w:rsid w:val="00270FC9"/>
    <w:rsid w:val="0028283D"/>
    <w:rsid w:val="00287A9D"/>
    <w:rsid w:val="002907F0"/>
    <w:rsid w:val="0029551A"/>
    <w:rsid w:val="002B53B7"/>
    <w:rsid w:val="002C577D"/>
    <w:rsid w:val="002D1920"/>
    <w:rsid w:val="002D3915"/>
    <w:rsid w:val="002E2A3B"/>
    <w:rsid w:val="002E73AE"/>
    <w:rsid w:val="00315AB8"/>
    <w:rsid w:val="003206E9"/>
    <w:rsid w:val="003376E6"/>
    <w:rsid w:val="00375B81"/>
    <w:rsid w:val="00381010"/>
    <w:rsid w:val="00382284"/>
    <w:rsid w:val="00383F45"/>
    <w:rsid w:val="00384DBC"/>
    <w:rsid w:val="00395DE5"/>
    <w:rsid w:val="003B709D"/>
    <w:rsid w:val="003B7FF2"/>
    <w:rsid w:val="003D7A83"/>
    <w:rsid w:val="003F1962"/>
    <w:rsid w:val="00417847"/>
    <w:rsid w:val="004324DF"/>
    <w:rsid w:val="00435225"/>
    <w:rsid w:val="004449D7"/>
    <w:rsid w:val="00481CA9"/>
    <w:rsid w:val="00486339"/>
    <w:rsid w:val="004A712E"/>
    <w:rsid w:val="004B035D"/>
    <w:rsid w:val="004B0C2F"/>
    <w:rsid w:val="004D7F5B"/>
    <w:rsid w:val="004E220E"/>
    <w:rsid w:val="004F5D9B"/>
    <w:rsid w:val="00512CA6"/>
    <w:rsid w:val="00544D2B"/>
    <w:rsid w:val="00561D67"/>
    <w:rsid w:val="00572C68"/>
    <w:rsid w:val="00572DE5"/>
    <w:rsid w:val="005835AE"/>
    <w:rsid w:val="00591082"/>
    <w:rsid w:val="00594CE0"/>
    <w:rsid w:val="00595975"/>
    <w:rsid w:val="005A08DA"/>
    <w:rsid w:val="005B26B6"/>
    <w:rsid w:val="005B6F4F"/>
    <w:rsid w:val="005E277E"/>
    <w:rsid w:val="005E34DF"/>
    <w:rsid w:val="005E3A93"/>
    <w:rsid w:val="006110BC"/>
    <w:rsid w:val="006218CD"/>
    <w:rsid w:val="006359FC"/>
    <w:rsid w:val="006457C5"/>
    <w:rsid w:val="00657878"/>
    <w:rsid w:val="00670966"/>
    <w:rsid w:val="00670E27"/>
    <w:rsid w:val="00683D6D"/>
    <w:rsid w:val="006C2C02"/>
    <w:rsid w:val="006C3C7E"/>
    <w:rsid w:val="006C455D"/>
    <w:rsid w:val="006C6569"/>
    <w:rsid w:val="006C6D52"/>
    <w:rsid w:val="006D483A"/>
    <w:rsid w:val="006E137A"/>
    <w:rsid w:val="006F48B9"/>
    <w:rsid w:val="006F727A"/>
    <w:rsid w:val="00700C4E"/>
    <w:rsid w:val="00736FEB"/>
    <w:rsid w:val="00737D77"/>
    <w:rsid w:val="00752E85"/>
    <w:rsid w:val="00785AAD"/>
    <w:rsid w:val="007861E9"/>
    <w:rsid w:val="00797631"/>
    <w:rsid w:val="007C16F4"/>
    <w:rsid w:val="007D188D"/>
    <w:rsid w:val="007F2E14"/>
    <w:rsid w:val="007F7131"/>
    <w:rsid w:val="008112A6"/>
    <w:rsid w:val="00814D71"/>
    <w:rsid w:val="00825123"/>
    <w:rsid w:val="0083134D"/>
    <w:rsid w:val="0084175D"/>
    <w:rsid w:val="00854B5B"/>
    <w:rsid w:val="00854E59"/>
    <w:rsid w:val="00874FF4"/>
    <w:rsid w:val="008B6BC2"/>
    <w:rsid w:val="008C4D4D"/>
    <w:rsid w:val="009104AC"/>
    <w:rsid w:val="00913972"/>
    <w:rsid w:val="00917838"/>
    <w:rsid w:val="00927CA6"/>
    <w:rsid w:val="00933BDA"/>
    <w:rsid w:val="00952B90"/>
    <w:rsid w:val="00981131"/>
    <w:rsid w:val="0099305D"/>
    <w:rsid w:val="00997C3A"/>
    <w:rsid w:val="009C0EB3"/>
    <w:rsid w:val="009C189F"/>
    <w:rsid w:val="009C2EDB"/>
    <w:rsid w:val="009C42B6"/>
    <w:rsid w:val="009F2E9A"/>
    <w:rsid w:val="00A06CD0"/>
    <w:rsid w:val="00A155D8"/>
    <w:rsid w:val="00A22442"/>
    <w:rsid w:val="00A24DD5"/>
    <w:rsid w:val="00A4752A"/>
    <w:rsid w:val="00A52FFB"/>
    <w:rsid w:val="00A60A28"/>
    <w:rsid w:val="00A62E4F"/>
    <w:rsid w:val="00A643A7"/>
    <w:rsid w:val="00A70C4C"/>
    <w:rsid w:val="00A712CE"/>
    <w:rsid w:val="00A954AA"/>
    <w:rsid w:val="00AA2C58"/>
    <w:rsid w:val="00AB5DC3"/>
    <w:rsid w:val="00AB686A"/>
    <w:rsid w:val="00AC5F03"/>
    <w:rsid w:val="00AF25D3"/>
    <w:rsid w:val="00AF5CAD"/>
    <w:rsid w:val="00AF5F83"/>
    <w:rsid w:val="00B15F3A"/>
    <w:rsid w:val="00B37375"/>
    <w:rsid w:val="00B4602E"/>
    <w:rsid w:val="00B56BA2"/>
    <w:rsid w:val="00B57923"/>
    <w:rsid w:val="00B633C9"/>
    <w:rsid w:val="00B65BFC"/>
    <w:rsid w:val="00B97855"/>
    <w:rsid w:val="00BA38A6"/>
    <w:rsid w:val="00BA57C2"/>
    <w:rsid w:val="00BA7F39"/>
    <w:rsid w:val="00BD7591"/>
    <w:rsid w:val="00BD7EBC"/>
    <w:rsid w:val="00BE5B00"/>
    <w:rsid w:val="00BE6E04"/>
    <w:rsid w:val="00C120D1"/>
    <w:rsid w:val="00C14810"/>
    <w:rsid w:val="00C3144D"/>
    <w:rsid w:val="00C33E60"/>
    <w:rsid w:val="00C34DEC"/>
    <w:rsid w:val="00C41D5F"/>
    <w:rsid w:val="00C449D8"/>
    <w:rsid w:val="00C44C5F"/>
    <w:rsid w:val="00C5212C"/>
    <w:rsid w:val="00C54833"/>
    <w:rsid w:val="00C825BD"/>
    <w:rsid w:val="00C836E8"/>
    <w:rsid w:val="00C97BEE"/>
    <w:rsid w:val="00CA0C15"/>
    <w:rsid w:val="00CB5481"/>
    <w:rsid w:val="00CB73DA"/>
    <w:rsid w:val="00CB7950"/>
    <w:rsid w:val="00CE6EFB"/>
    <w:rsid w:val="00CE76C8"/>
    <w:rsid w:val="00CF6ADE"/>
    <w:rsid w:val="00D118C7"/>
    <w:rsid w:val="00D14F2A"/>
    <w:rsid w:val="00D21BE0"/>
    <w:rsid w:val="00D6252F"/>
    <w:rsid w:val="00D648E3"/>
    <w:rsid w:val="00D870A9"/>
    <w:rsid w:val="00DC1978"/>
    <w:rsid w:val="00DC4D04"/>
    <w:rsid w:val="00DD4782"/>
    <w:rsid w:val="00DE3D5A"/>
    <w:rsid w:val="00DF0976"/>
    <w:rsid w:val="00E06B56"/>
    <w:rsid w:val="00E070DD"/>
    <w:rsid w:val="00E32D31"/>
    <w:rsid w:val="00E42A2E"/>
    <w:rsid w:val="00E53DCD"/>
    <w:rsid w:val="00E83F66"/>
    <w:rsid w:val="00E86612"/>
    <w:rsid w:val="00E92DAE"/>
    <w:rsid w:val="00E96B67"/>
    <w:rsid w:val="00EA4B53"/>
    <w:rsid w:val="00EB381F"/>
    <w:rsid w:val="00EB53A5"/>
    <w:rsid w:val="00EC160D"/>
    <w:rsid w:val="00EC349C"/>
    <w:rsid w:val="00EC7E54"/>
    <w:rsid w:val="00ED4527"/>
    <w:rsid w:val="00EE10B4"/>
    <w:rsid w:val="00EF62E1"/>
    <w:rsid w:val="00F11A64"/>
    <w:rsid w:val="00F42442"/>
    <w:rsid w:val="00F44195"/>
    <w:rsid w:val="00F47AA7"/>
    <w:rsid w:val="00FB0D82"/>
    <w:rsid w:val="00FB5CEB"/>
    <w:rsid w:val="00FC0B43"/>
    <w:rsid w:val="00FE1897"/>
    <w:rsid w:val="00FE5FD5"/>
    <w:rsid w:val="00FE78EF"/>
    <w:rsid w:val="00FF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1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7EB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D7EBC"/>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7EB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D7EB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3078">
      <w:bodyDiv w:val="1"/>
      <w:marLeft w:val="0"/>
      <w:marRight w:val="0"/>
      <w:marTop w:val="0"/>
      <w:marBottom w:val="0"/>
      <w:divBdr>
        <w:top w:val="none" w:sz="0" w:space="0" w:color="auto"/>
        <w:left w:val="none" w:sz="0" w:space="0" w:color="auto"/>
        <w:bottom w:val="none" w:sz="0" w:space="0" w:color="auto"/>
        <w:right w:val="none" w:sz="0" w:space="0" w:color="auto"/>
      </w:divBdr>
    </w:div>
    <w:div w:id="185601451">
      <w:bodyDiv w:val="1"/>
      <w:marLeft w:val="0"/>
      <w:marRight w:val="0"/>
      <w:marTop w:val="0"/>
      <w:marBottom w:val="0"/>
      <w:divBdr>
        <w:top w:val="none" w:sz="0" w:space="0" w:color="auto"/>
        <w:left w:val="none" w:sz="0" w:space="0" w:color="auto"/>
        <w:bottom w:val="none" w:sz="0" w:space="0" w:color="auto"/>
        <w:right w:val="none" w:sz="0" w:space="0" w:color="auto"/>
      </w:divBdr>
    </w:div>
    <w:div w:id="322051970">
      <w:bodyDiv w:val="1"/>
      <w:marLeft w:val="0"/>
      <w:marRight w:val="0"/>
      <w:marTop w:val="0"/>
      <w:marBottom w:val="0"/>
      <w:divBdr>
        <w:top w:val="none" w:sz="0" w:space="0" w:color="auto"/>
        <w:left w:val="none" w:sz="0" w:space="0" w:color="auto"/>
        <w:bottom w:val="none" w:sz="0" w:space="0" w:color="auto"/>
        <w:right w:val="none" w:sz="0" w:space="0" w:color="auto"/>
      </w:divBdr>
    </w:div>
    <w:div w:id="457725992">
      <w:bodyDiv w:val="1"/>
      <w:marLeft w:val="0"/>
      <w:marRight w:val="0"/>
      <w:marTop w:val="0"/>
      <w:marBottom w:val="0"/>
      <w:divBdr>
        <w:top w:val="none" w:sz="0" w:space="0" w:color="auto"/>
        <w:left w:val="none" w:sz="0" w:space="0" w:color="auto"/>
        <w:bottom w:val="none" w:sz="0" w:space="0" w:color="auto"/>
        <w:right w:val="none" w:sz="0" w:space="0" w:color="auto"/>
      </w:divBdr>
    </w:div>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631786602">
      <w:bodyDiv w:val="1"/>
      <w:marLeft w:val="0"/>
      <w:marRight w:val="0"/>
      <w:marTop w:val="0"/>
      <w:marBottom w:val="0"/>
      <w:divBdr>
        <w:top w:val="none" w:sz="0" w:space="0" w:color="auto"/>
        <w:left w:val="none" w:sz="0" w:space="0" w:color="auto"/>
        <w:bottom w:val="none" w:sz="0" w:space="0" w:color="auto"/>
        <w:right w:val="none" w:sz="0" w:space="0" w:color="auto"/>
      </w:divBdr>
    </w:div>
    <w:div w:id="855968816">
      <w:bodyDiv w:val="1"/>
      <w:marLeft w:val="0"/>
      <w:marRight w:val="0"/>
      <w:marTop w:val="0"/>
      <w:marBottom w:val="0"/>
      <w:divBdr>
        <w:top w:val="none" w:sz="0" w:space="0" w:color="auto"/>
        <w:left w:val="none" w:sz="0" w:space="0" w:color="auto"/>
        <w:bottom w:val="none" w:sz="0" w:space="0" w:color="auto"/>
        <w:right w:val="none" w:sz="0" w:space="0" w:color="auto"/>
      </w:divBdr>
    </w:div>
    <w:div w:id="1356496808">
      <w:bodyDiv w:val="1"/>
      <w:marLeft w:val="0"/>
      <w:marRight w:val="0"/>
      <w:marTop w:val="0"/>
      <w:marBottom w:val="0"/>
      <w:divBdr>
        <w:top w:val="none" w:sz="0" w:space="0" w:color="auto"/>
        <w:left w:val="none" w:sz="0" w:space="0" w:color="auto"/>
        <w:bottom w:val="none" w:sz="0" w:space="0" w:color="auto"/>
        <w:right w:val="none" w:sz="0" w:space="0" w:color="auto"/>
      </w:divBdr>
    </w:div>
    <w:div w:id="1574504156">
      <w:bodyDiv w:val="1"/>
      <w:marLeft w:val="0"/>
      <w:marRight w:val="0"/>
      <w:marTop w:val="0"/>
      <w:marBottom w:val="0"/>
      <w:divBdr>
        <w:top w:val="none" w:sz="0" w:space="0" w:color="auto"/>
        <w:left w:val="none" w:sz="0" w:space="0" w:color="auto"/>
        <w:bottom w:val="none" w:sz="0" w:space="0" w:color="auto"/>
        <w:right w:val="none" w:sz="0" w:space="0" w:color="auto"/>
      </w:divBdr>
    </w:div>
    <w:div w:id="1923879397">
      <w:bodyDiv w:val="1"/>
      <w:marLeft w:val="0"/>
      <w:marRight w:val="0"/>
      <w:marTop w:val="0"/>
      <w:marBottom w:val="0"/>
      <w:divBdr>
        <w:top w:val="none" w:sz="0" w:space="0" w:color="auto"/>
        <w:left w:val="none" w:sz="0" w:space="0" w:color="auto"/>
        <w:bottom w:val="none" w:sz="0" w:space="0" w:color="auto"/>
        <w:right w:val="none" w:sz="0" w:space="0" w:color="auto"/>
      </w:divBdr>
    </w:div>
    <w:div w:id="2051418567">
      <w:bodyDiv w:val="1"/>
      <w:marLeft w:val="0"/>
      <w:marRight w:val="0"/>
      <w:marTop w:val="0"/>
      <w:marBottom w:val="0"/>
      <w:divBdr>
        <w:top w:val="none" w:sz="0" w:space="0" w:color="auto"/>
        <w:left w:val="none" w:sz="0" w:space="0" w:color="auto"/>
        <w:bottom w:val="none" w:sz="0" w:space="0" w:color="auto"/>
        <w:right w:val="none" w:sz="0" w:space="0" w:color="auto"/>
      </w:divBdr>
    </w:div>
    <w:div w:id="21076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4411</Words>
  <Characters>25143</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Joeylee Dumas</cp:lastModifiedBy>
  <cp:revision>2</cp:revision>
  <dcterms:created xsi:type="dcterms:W3CDTF">2018-06-19T12:19:00Z</dcterms:created>
  <dcterms:modified xsi:type="dcterms:W3CDTF">2018-06-19T12:19:00Z</dcterms:modified>
</cp:coreProperties>
</file>