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BAF0B" w14:textId="77777777" w:rsidR="0084651F" w:rsidRPr="004924AA" w:rsidRDefault="0084651F" w:rsidP="0084651F">
      <w:pPr>
        <w:jc w:val="center"/>
        <w:rPr>
          <w:b/>
        </w:rPr>
      </w:pPr>
      <w:bookmarkStart w:id="0" w:name="_GoBack"/>
      <w:bookmarkEnd w:id="0"/>
      <w:r w:rsidRPr="004924AA">
        <w:rPr>
          <w:b/>
        </w:rPr>
        <w:t>KILLINGLY TOWN COUNCIL</w:t>
      </w:r>
    </w:p>
    <w:p w14:paraId="701729B0" w14:textId="77777777" w:rsidR="0084651F" w:rsidRDefault="0084651F" w:rsidP="0084651F">
      <w:pPr>
        <w:jc w:val="center"/>
        <w:rPr>
          <w:b/>
        </w:rPr>
      </w:pPr>
      <w:r>
        <w:rPr>
          <w:b/>
          <w:bCs/>
        </w:rPr>
        <w:t>SPECIAL TOWN COUNCIL</w:t>
      </w:r>
      <w:r w:rsidRPr="004924AA">
        <w:rPr>
          <w:b/>
        </w:rPr>
        <w:t xml:space="preserve"> MEETING</w:t>
      </w:r>
    </w:p>
    <w:p w14:paraId="43A725F8" w14:textId="77777777" w:rsidR="0084651F" w:rsidRDefault="0084651F" w:rsidP="0084651F">
      <w:pPr>
        <w:jc w:val="center"/>
        <w:rPr>
          <w:b/>
        </w:rPr>
      </w:pPr>
      <w:r>
        <w:rPr>
          <w:b/>
        </w:rPr>
        <w:tab/>
      </w:r>
      <w:r>
        <w:rPr>
          <w:b/>
        </w:rPr>
        <w:tab/>
      </w:r>
      <w:r>
        <w:rPr>
          <w:b/>
        </w:rPr>
        <w:tab/>
      </w:r>
    </w:p>
    <w:p w14:paraId="7E687D9F" w14:textId="77777777" w:rsidR="0084651F" w:rsidRPr="0049737D" w:rsidRDefault="0084651F" w:rsidP="0084651F">
      <w:r>
        <w:rPr>
          <w:b/>
        </w:rPr>
        <w:tab/>
      </w:r>
      <w:r>
        <w:rPr>
          <w:b/>
        </w:rPr>
        <w:tab/>
      </w:r>
      <w:r>
        <w:rPr>
          <w:b/>
        </w:rPr>
        <w:tab/>
      </w:r>
      <w:r>
        <w:tab/>
      </w:r>
      <w:r>
        <w:tab/>
      </w:r>
      <w:r>
        <w:tab/>
      </w:r>
      <w:r>
        <w:tab/>
      </w:r>
      <w:r>
        <w:tab/>
        <w:t>Date:  Tuesday, February 5, 2019</w:t>
      </w:r>
    </w:p>
    <w:p w14:paraId="09A8377F" w14:textId="77777777" w:rsidR="0084651F" w:rsidRDefault="0084651F" w:rsidP="0084651F">
      <w:pPr>
        <w:shd w:val="clear" w:color="auto" w:fill="FFFFFF" w:themeFill="background1"/>
        <w:ind w:left="5040" w:firstLine="720"/>
      </w:pPr>
      <w:r>
        <w:t xml:space="preserve">Time: 7:00 p.m. </w:t>
      </w:r>
    </w:p>
    <w:p w14:paraId="1565CAFF" w14:textId="77777777" w:rsidR="0084651F" w:rsidRDefault="0084651F" w:rsidP="0084651F">
      <w:pPr>
        <w:shd w:val="clear" w:color="auto" w:fill="FFFFFF" w:themeFill="background1"/>
        <w:ind w:left="4320" w:firstLine="1440"/>
      </w:pPr>
      <w:r>
        <w:t>Place: Town Meeting Room</w:t>
      </w:r>
    </w:p>
    <w:p w14:paraId="7D295387" w14:textId="77777777" w:rsidR="0084651F" w:rsidRDefault="0084651F" w:rsidP="0084651F">
      <w:pPr>
        <w:shd w:val="clear" w:color="auto" w:fill="FFFFFF" w:themeFill="background1"/>
        <w:tabs>
          <w:tab w:val="center" w:pos="330"/>
        </w:tabs>
        <w:ind w:left="4320" w:firstLine="1440"/>
      </w:pPr>
      <w:r>
        <w:t xml:space="preserve">           Killingly Town Hall</w:t>
      </w:r>
    </w:p>
    <w:p w14:paraId="35765968" w14:textId="77777777" w:rsidR="0084651F" w:rsidRDefault="0084651F" w:rsidP="0084651F">
      <w:pPr>
        <w:shd w:val="clear" w:color="auto" w:fill="FFFFFF"/>
        <w:tabs>
          <w:tab w:val="center" w:pos="4320"/>
        </w:tabs>
        <w:jc w:val="center"/>
      </w:pPr>
    </w:p>
    <w:p w14:paraId="1850ABE6" w14:textId="77777777" w:rsidR="0084651F" w:rsidRDefault="0084651F" w:rsidP="0084651F">
      <w:pPr>
        <w:shd w:val="clear" w:color="auto" w:fill="FFFFFF" w:themeFill="background1"/>
        <w:tabs>
          <w:tab w:val="center" w:pos="330"/>
        </w:tabs>
        <w:ind w:firstLine="720"/>
        <w:jc w:val="center"/>
      </w:pPr>
      <w:r>
        <w:t>AGENDA</w:t>
      </w:r>
    </w:p>
    <w:p w14:paraId="69DF441C" w14:textId="77777777" w:rsidR="0084651F" w:rsidRDefault="0084651F" w:rsidP="0084651F">
      <w:pPr>
        <w:shd w:val="clear" w:color="auto" w:fill="FFFFFF" w:themeFill="background1"/>
        <w:tabs>
          <w:tab w:val="center" w:pos="330"/>
        </w:tabs>
        <w:ind w:firstLine="720"/>
        <w:jc w:val="center"/>
      </w:pPr>
      <w:r>
        <w:t>KILLINGLY TOWN COUNCIL</w:t>
      </w:r>
    </w:p>
    <w:p w14:paraId="3544D0CC" w14:textId="77777777" w:rsidR="0084651F" w:rsidRDefault="0084651F" w:rsidP="0084651F">
      <w:pPr>
        <w:shd w:val="clear" w:color="auto" w:fill="FFFFFF"/>
        <w:jc w:val="center"/>
        <w:rPr>
          <w:color w:val="000000"/>
        </w:rPr>
      </w:pPr>
    </w:p>
    <w:p w14:paraId="2C0AE7CB" w14:textId="77777777" w:rsidR="0084651F" w:rsidRDefault="0084651F" w:rsidP="0084651F">
      <w:pPr>
        <w:shd w:val="clear" w:color="auto" w:fill="FFFFFF" w:themeFill="background1"/>
        <w:rPr>
          <w:color w:val="000000" w:themeColor="text1"/>
        </w:rPr>
      </w:pPr>
      <w:r w:rsidRPr="25B417F6">
        <w:rPr>
          <w:color w:val="000000" w:themeColor="text1"/>
        </w:rPr>
        <w:t xml:space="preserve">The Town Council of the Town of Killingly held a Special Meeting on </w:t>
      </w:r>
      <w:r>
        <w:t xml:space="preserve">Tuesday, February 5, 2019 </w:t>
      </w:r>
      <w:r w:rsidRPr="25B417F6">
        <w:rPr>
          <w:color w:val="000000" w:themeColor="text1"/>
        </w:rPr>
        <w:t>at 7:00 p.m. in the Town Meeting Room of the Killingly Town Hall, 172 Main Street, Killingly, Connecticut.  The agenda was as follows:</w:t>
      </w:r>
    </w:p>
    <w:p w14:paraId="396B2DBD" w14:textId="77777777" w:rsidR="0084651F" w:rsidRDefault="0084651F" w:rsidP="0084651F">
      <w:pPr>
        <w:shd w:val="clear" w:color="auto" w:fill="FFFFFF"/>
      </w:pPr>
      <w:r>
        <w:rPr>
          <w:color w:val="000000"/>
        </w:rPr>
        <w:t> </w:t>
      </w:r>
    </w:p>
    <w:p w14:paraId="5FC68114" w14:textId="77777777" w:rsidR="0084651F" w:rsidRPr="00C0163E" w:rsidRDefault="0084651F" w:rsidP="0084651F">
      <w:pPr>
        <w:ind w:left="360"/>
        <w:rPr>
          <w:b/>
        </w:rPr>
      </w:pPr>
      <w:r w:rsidRPr="00C0163E">
        <w:rPr>
          <w:b/>
        </w:rPr>
        <w:t>1.  Call to Order</w:t>
      </w:r>
    </w:p>
    <w:p w14:paraId="5D52B8CD" w14:textId="77777777" w:rsidR="0084651F" w:rsidRDefault="0084651F" w:rsidP="0084651F">
      <w:pPr>
        <w:ind w:left="360"/>
        <w:rPr>
          <w:b/>
        </w:rPr>
      </w:pPr>
      <w:r w:rsidRPr="00C0163E">
        <w:rPr>
          <w:b/>
        </w:rPr>
        <w:t>2.  Roll Call</w:t>
      </w:r>
    </w:p>
    <w:p w14:paraId="498876D3" w14:textId="77777777" w:rsidR="0084651F" w:rsidRDefault="0084651F" w:rsidP="0084651F">
      <w:pPr>
        <w:ind w:left="360"/>
        <w:rPr>
          <w:b/>
        </w:rPr>
      </w:pPr>
      <w:r>
        <w:rPr>
          <w:b/>
        </w:rPr>
        <w:t>3.  Interviews for Boards/Commissions</w:t>
      </w:r>
    </w:p>
    <w:p w14:paraId="13435B24" w14:textId="77777777" w:rsidR="0084651F" w:rsidRDefault="0084651F" w:rsidP="0084651F">
      <w:pPr>
        <w:ind w:left="360"/>
        <w:rPr>
          <w:bCs/>
        </w:rPr>
      </w:pPr>
      <w:r>
        <w:rPr>
          <w:b/>
        </w:rPr>
        <w:t>4</w:t>
      </w:r>
      <w:r w:rsidRPr="00C0163E">
        <w:rPr>
          <w:b/>
        </w:rPr>
        <w:t>.</w:t>
      </w:r>
      <w:r>
        <w:rPr>
          <w:b/>
        </w:rPr>
        <w:t xml:space="preserve">  </w:t>
      </w:r>
      <w:r w:rsidRPr="00C0163E">
        <w:rPr>
          <w:b/>
        </w:rPr>
        <w:t>Citizens’ Statements and Petitions</w:t>
      </w:r>
      <w:r>
        <w:rPr>
          <w:b/>
        </w:rPr>
        <w:t xml:space="preserve"> </w:t>
      </w:r>
      <w:r w:rsidRPr="00E04EB7">
        <w:rPr>
          <w:bCs/>
        </w:rPr>
        <w:t>(</w:t>
      </w:r>
      <w:r w:rsidRPr="00C0163E">
        <w:rPr>
          <w:bCs/>
        </w:rPr>
        <w:t xml:space="preserve">limited </w:t>
      </w:r>
      <w:r>
        <w:rPr>
          <w:bCs/>
        </w:rPr>
        <w:t xml:space="preserve">to the subject(s) on this agenda; </w:t>
      </w:r>
      <w:r w:rsidRPr="00E04EB7">
        <w:rPr>
          <w:bCs/>
        </w:rPr>
        <w:t xml:space="preserve">individual </w:t>
      </w:r>
      <w:r>
        <w:t>p</w:t>
      </w:r>
      <w:r w:rsidRPr="00E04EB7">
        <w:rPr>
          <w:bCs/>
        </w:rPr>
        <w:t>resentations not to exceed 5 minutes; limited to an aggregate of 45 minutes)</w:t>
      </w:r>
      <w:r w:rsidRPr="00C0163E">
        <w:rPr>
          <w:bCs/>
        </w:rPr>
        <w:t xml:space="preserve"> </w:t>
      </w:r>
    </w:p>
    <w:p w14:paraId="1A0C296E" w14:textId="77777777" w:rsidR="0084651F" w:rsidRPr="004B51F7" w:rsidRDefault="0084651F" w:rsidP="0084651F">
      <w:pPr>
        <w:tabs>
          <w:tab w:val="left" w:pos="360"/>
        </w:tabs>
        <w:ind w:left="360"/>
        <w:rPr>
          <w:b/>
          <w:color w:val="000000" w:themeColor="text1"/>
          <w:kern w:val="28"/>
        </w:rPr>
      </w:pPr>
      <w:r>
        <w:rPr>
          <w:b/>
          <w:color w:val="000000" w:themeColor="text1"/>
          <w:kern w:val="28"/>
        </w:rPr>
        <w:t>5.  Unfinished Business</w:t>
      </w:r>
    </w:p>
    <w:p w14:paraId="5F9E2106" w14:textId="77777777" w:rsidR="0084651F" w:rsidRDefault="0084651F" w:rsidP="0084651F">
      <w:pPr>
        <w:tabs>
          <w:tab w:val="left" w:pos="360"/>
        </w:tabs>
        <w:ind w:left="360"/>
        <w:rPr>
          <w:b/>
          <w:color w:val="000000" w:themeColor="text1"/>
          <w:kern w:val="28"/>
        </w:rPr>
      </w:pPr>
      <w:r>
        <w:rPr>
          <w:b/>
          <w:color w:val="000000" w:themeColor="text1"/>
          <w:kern w:val="28"/>
        </w:rPr>
        <w:t xml:space="preserve">6.  New Business: </w:t>
      </w:r>
    </w:p>
    <w:p w14:paraId="5065C8A2" w14:textId="77777777" w:rsidR="0084651F" w:rsidRPr="004B51F7" w:rsidRDefault="0084651F" w:rsidP="0084651F">
      <w:pPr>
        <w:tabs>
          <w:tab w:val="left" w:pos="630"/>
        </w:tabs>
        <w:ind w:left="720"/>
        <w:rPr>
          <w:color w:val="000000" w:themeColor="text1"/>
        </w:rPr>
      </w:pPr>
      <w:r>
        <w:rPr>
          <w:color w:val="000000" w:themeColor="text1"/>
          <w:kern w:val="28"/>
        </w:rPr>
        <w:t>a) Discussion of candidates for Boards and Commissions</w:t>
      </w:r>
    </w:p>
    <w:p w14:paraId="6BCEC671" w14:textId="77777777" w:rsidR="0084651F" w:rsidRDefault="0084651F" w:rsidP="0084651F">
      <w:pPr>
        <w:ind w:left="720"/>
        <w:rPr>
          <w:color w:val="000000" w:themeColor="text1"/>
        </w:rPr>
      </w:pPr>
      <w:r w:rsidRPr="136953DE">
        <w:rPr>
          <w:color w:val="000000" w:themeColor="text1"/>
        </w:rPr>
        <w:t>b) Discussion of activities with</w:t>
      </w:r>
      <w:r>
        <w:rPr>
          <w:color w:val="000000" w:themeColor="text1"/>
        </w:rPr>
        <w:t xml:space="preserve"> the Planning &amp; Zoning Commission</w:t>
      </w:r>
    </w:p>
    <w:p w14:paraId="769FC3D9" w14:textId="77777777" w:rsidR="0084651F" w:rsidRDefault="0084651F" w:rsidP="0084651F">
      <w:pPr>
        <w:ind w:left="720"/>
        <w:rPr>
          <w:color w:val="000000" w:themeColor="text1"/>
        </w:rPr>
      </w:pPr>
      <w:r>
        <w:rPr>
          <w:color w:val="000000" w:themeColor="text1"/>
        </w:rPr>
        <w:t>c</w:t>
      </w:r>
      <w:r w:rsidRPr="136953DE">
        <w:rPr>
          <w:color w:val="000000" w:themeColor="text1"/>
        </w:rPr>
        <w:t>) Discussion of activities with</w:t>
      </w:r>
      <w:r>
        <w:rPr>
          <w:color w:val="000000" w:themeColor="text1"/>
        </w:rPr>
        <w:t xml:space="preserve"> the Water Pollution Control Authority</w:t>
      </w:r>
    </w:p>
    <w:p w14:paraId="6A296420" w14:textId="77777777" w:rsidR="0084651F" w:rsidRPr="002508D9" w:rsidRDefault="0084651F" w:rsidP="0084651F">
      <w:pPr>
        <w:tabs>
          <w:tab w:val="left" w:pos="360"/>
          <w:tab w:val="left" w:pos="900"/>
        </w:tabs>
        <w:ind w:left="360"/>
        <w:rPr>
          <w:rFonts w:cs="Arial"/>
          <w:bCs/>
        </w:rPr>
      </w:pPr>
      <w:r w:rsidRPr="25B417F6">
        <w:rPr>
          <w:b/>
          <w:bCs/>
        </w:rPr>
        <w:t>7.  Executive Session</w:t>
      </w:r>
    </w:p>
    <w:p w14:paraId="50F3090C" w14:textId="77777777" w:rsidR="0084651F" w:rsidRPr="007C0BFA" w:rsidRDefault="0084651F" w:rsidP="0084651F">
      <w:pPr>
        <w:tabs>
          <w:tab w:val="left" w:pos="360"/>
          <w:tab w:val="left" w:pos="900"/>
        </w:tabs>
        <w:ind w:left="360"/>
        <w:rPr>
          <w:rFonts w:cs="Arial"/>
          <w:b/>
          <w:bCs/>
        </w:rPr>
      </w:pPr>
      <w:r>
        <w:rPr>
          <w:b/>
        </w:rPr>
        <w:t>8</w:t>
      </w:r>
      <w:r w:rsidRPr="00C0163E">
        <w:rPr>
          <w:b/>
        </w:rPr>
        <w:t>.  Adjournment</w:t>
      </w:r>
    </w:p>
    <w:p w14:paraId="16AF0101" w14:textId="77777777" w:rsidR="0084651F" w:rsidRDefault="0084651F" w:rsidP="0084651F">
      <w:pPr>
        <w:shd w:val="clear" w:color="auto" w:fill="FFFFFF"/>
        <w:rPr>
          <w:color w:val="000000"/>
        </w:rPr>
      </w:pPr>
    </w:p>
    <w:p w14:paraId="52C64F91" w14:textId="77777777" w:rsidR="0084651F" w:rsidRDefault="0084651F" w:rsidP="0084651F">
      <w:pPr>
        <w:shd w:val="clear" w:color="auto" w:fill="FFFFFF"/>
        <w:rPr>
          <w:color w:val="000000"/>
        </w:rPr>
      </w:pPr>
      <w:r>
        <w:rPr>
          <w:color w:val="000000"/>
        </w:rPr>
        <w:t>1.  Chairman Cesolini called the special meeting to order at 7:00 p.m.</w:t>
      </w:r>
    </w:p>
    <w:p w14:paraId="1CE73D1A" w14:textId="77777777" w:rsidR="0084651F" w:rsidRDefault="0084651F" w:rsidP="0084651F">
      <w:pPr>
        <w:shd w:val="clear" w:color="auto" w:fill="FFFFFF" w:themeFill="background1"/>
        <w:rPr>
          <w:color w:val="000000" w:themeColor="text1"/>
        </w:rPr>
      </w:pPr>
      <w:r w:rsidRPr="5FE59689">
        <w:rPr>
          <w:color w:val="000000" w:themeColor="text1"/>
        </w:rPr>
        <w:t>2.</w:t>
      </w:r>
      <w:r w:rsidRPr="5FE59689">
        <w:rPr>
          <w:color w:val="000000" w:themeColor="text1"/>
          <w:sz w:val="14"/>
          <w:szCs w:val="14"/>
        </w:rPr>
        <w:t>   </w:t>
      </w:r>
      <w:r w:rsidRPr="5FE59689">
        <w:rPr>
          <w:color w:val="000000" w:themeColor="text1"/>
        </w:rPr>
        <w:t xml:space="preserve">On Roll Call, all counselors were present, except </w:t>
      </w:r>
      <w:r>
        <w:rPr>
          <w:color w:val="000000" w:themeColor="text1"/>
        </w:rPr>
        <w:t>Ms. Wakefield</w:t>
      </w:r>
      <w:r w:rsidRPr="5FE59689">
        <w:rPr>
          <w:color w:val="000000" w:themeColor="text1"/>
        </w:rPr>
        <w:t>, who was absent.  Acting Town Manager Hopkins and Council Secretary Buzalski were also present.</w:t>
      </w:r>
    </w:p>
    <w:p w14:paraId="6E1FD699" w14:textId="77777777" w:rsidR="0084651F" w:rsidRDefault="0084651F" w:rsidP="0084651F">
      <w:pPr>
        <w:rPr>
          <w:color w:val="000000"/>
          <w:u w:val="single"/>
        </w:rPr>
      </w:pPr>
      <w:r>
        <w:rPr>
          <w:color w:val="000000"/>
        </w:rPr>
        <w:t xml:space="preserve">3.  </w:t>
      </w:r>
      <w:r>
        <w:rPr>
          <w:color w:val="000000"/>
          <w:u w:val="single"/>
        </w:rPr>
        <w:t>Interviews for Boards/Commissions:</w:t>
      </w:r>
    </w:p>
    <w:p w14:paraId="5678A8B6" w14:textId="77777777" w:rsidR="0084651F" w:rsidRDefault="0084651F" w:rsidP="0084651F">
      <w:r w:rsidRPr="136953DE">
        <w:rPr>
          <w:color w:val="000000" w:themeColor="text1"/>
        </w:rPr>
        <w:t xml:space="preserve">Councilors interviewed </w:t>
      </w:r>
      <w:r w:rsidRPr="0019003F">
        <w:rPr>
          <w:b/>
          <w:color w:val="000000"/>
        </w:rPr>
        <w:t>Paul Gazzola, Jr.</w:t>
      </w:r>
      <w:r>
        <w:rPr>
          <w:color w:val="000000"/>
        </w:rPr>
        <w:t xml:space="preserve">  Mr. Gazzola </w:t>
      </w:r>
      <w:r w:rsidRPr="136953DE">
        <w:t xml:space="preserve">would like to be re-appointed to the </w:t>
      </w:r>
    </w:p>
    <w:p w14:paraId="6DED3524" w14:textId="77777777" w:rsidR="0084651F" w:rsidRDefault="0084651F" w:rsidP="0084651F">
      <w:pPr>
        <w:rPr>
          <w:color w:val="000000" w:themeColor="text1"/>
        </w:rPr>
      </w:pPr>
      <w:r>
        <w:rPr>
          <w:color w:val="000000"/>
        </w:rPr>
        <w:t xml:space="preserve">Zoning Board of Appeals. </w:t>
      </w:r>
      <w:r w:rsidRPr="136953DE">
        <w:t>The new term would run from 01/</w:t>
      </w:r>
      <w:r>
        <w:t>31</w:t>
      </w:r>
      <w:r w:rsidRPr="136953DE">
        <w:t xml:space="preserve">/19 through </w:t>
      </w:r>
      <w:r>
        <w:t>2</w:t>
      </w:r>
      <w:r w:rsidRPr="136953DE">
        <w:t>/1/2</w:t>
      </w:r>
      <w:r>
        <w:t>3</w:t>
      </w:r>
      <w:r w:rsidRPr="136953DE">
        <w:t>.</w:t>
      </w:r>
    </w:p>
    <w:p w14:paraId="401C9CEA" w14:textId="77777777" w:rsidR="0084651F" w:rsidRDefault="0084651F" w:rsidP="0084651F">
      <w:r w:rsidRPr="136953DE">
        <w:rPr>
          <w:color w:val="000000" w:themeColor="text1"/>
        </w:rPr>
        <w:t xml:space="preserve">Councilors interviewed </w:t>
      </w:r>
      <w:r>
        <w:rPr>
          <w:b/>
          <w:color w:val="000000"/>
        </w:rPr>
        <w:t>Ameila Kellner</w:t>
      </w:r>
      <w:r>
        <w:rPr>
          <w:color w:val="000000"/>
        </w:rPr>
        <w:t xml:space="preserve">.  Ms. Kellner </w:t>
      </w:r>
      <w:r w:rsidRPr="136953DE">
        <w:t xml:space="preserve">would like to be appointed to the </w:t>
      </w:r>
    </w:p>
    <w:p w14:paraId="24BC9A25" w14:textId="77777777" w:rsidR="0084651F" w:rsidRPr="003F7E27" w:rsidRDefault="0084651F" w:rsidP="0084651F">
      <w:pPr>
        <w:tabs>
          <w:tab w:val="left" w:pos="0"/>
        </w:tabs>
        <w:rPr>
          <w:color w:val="000000"/>
        </w:rPr>
      </w:pPr>
      <w:r>
        <w:rPr>
          <w:color w:val="000000"/>
        </w:rPr>
        <w:t xml:space="preserve">Agriculture Commission.  </w:t>
      </w:r>
      <w:r w:rsidRPr="136953DE">
        <w:t xml:space="preserve">The new term </w:t>
      </w:r>
      <w:r>
        <w:t xml:space="preserve">for a Regular member </w:t>
      </w:r>
      <w:r w:rsidRPr="136953DE">
        <w:t xml:space="preserve">would run from </w:t>
      </w:r>
      <w:r>
        <w:t>1</w:t>
      </w:r>
      <w:r w:rsidRPr="136953DE">
        <w:t>1/</w:t>
      </w:r>
      <w:r>
        <w:t>01</w:t>
      </w:r>
      <w:r w:rsidRPr="136953DE">
        <w:t>/1</w:t>
      </w:r>
      <w:r>
        <w:t>6</w:t>
      </w:r>
      <w:r w:rsidRPr="136953DE">
        <w:t xml:space="preserve"> through </w:t>
      </w:r>
      <w:r>
        <w:t>10/31/19 and for an Alternate would run from 11/01/18 through 10/31/21</w:t>
      </w:r>
      <w:r w:rsidRPr="136953DE">
        <w:t>.</w:t>
      </w:r>
    </w:p>
    <w:p w14:paraId="72724ED0" w14:textId="77777777" w:rsidR="0084651F" w:rsidRPr="001D0EE1" w:rsidRDefault="0084651F" w:rsidP="0084651F">
      <w:pPr>
        <w:tabs>
          <w:tab w:val="left" w:pos="0"/>
        </w:tabs>
        <w:rPr>
          <w:color w:val="000000"/>
        </w:rPr>
      </w:pPr>
      <w:r w:rsidRPr="136953DE">
        <w:rPr>
          <w:color w:val="000000" w:themeColor="text1"/>
        </w:rPr>
        <w:t xml:space="preserve">Councilors interviewed </w:t>
      </w:r>
      <w:r>
        <w:rPr>
          <w:b/>
          <w:color w:val="000000"/>
        </w:rPr>
        <w:t xml:space="preserve">David Smith.  </w:t>
      </w:r>
      <w:r>
        <w:rPr>
          <w:color w:val="000000"/>
        </w:rPr>
        <w:t xml:space="preserve">Mr. Smith would like to be appointed to the Housing Authority.  </w:t>
      </w:r>
      <w:r w:rsidRPr="136953DE">
        <w:t>The new term would run from 01/</w:t>
      </w:r>
      <w:r>
        <w:t>01</w:t>
      </w:r>
      <w:r w:rsidRPr="136953DE">
        <w:t xml:space="preserve">/19 through </w:t>
      </w:r>
      <w:r>
        <w:t>12</w:t>
      </w:r>
      <w:r w:rsidRPr="136953DE">
        <w:t>/</w:t>
      </w:r>
      <w:r>
        <w:t>3</w:t>
      </w:r>
      <w:r w:rsidRPr="136953DE">
        <w:t>1/2</w:t>
      </w:r>
      <w:r>
        <w:t>3</w:t>
      </w:r>
      <w:r w:rsidRPr="136953DE">
        <w:t>.</w:t>
      </w:r>
    </w:p>
    <w:p w14:paraId="26466572" w14:textId="77777777" w:rsidR="0084651F" w:rsidRDefault="0084651F" w:rsidP="0084651F">
      <w:pPr>
        <w:rPr>
          <w:color w:val="000000"/>
          <w:u w:val="single"/>
        </w:rPr>
      </w:pPr>
      <w:r>
        <w:rPr>
          <w:color w:val="000000"/>
        </w:rPr>
        <w:t xml:space="preserve">4.  </w:t>
      </w:r>
      <w:r>
        <w:rPr>
          <w:color w:val="000000"/>
          <w:u w:val="single"/>
        </w:rPr>
        <w:t>Citizens’ Statements and Petitions:</w:t>
      </w:r>
    </w:p>
    <w:p w14:paraId="75AE7ED5" w14:textId="77777777" w:rsidR="0084651F" w:rsidRDefault="0084651F" w:rsidP="0084651F">
      <w:pPr>
        <w:rPr>
          <w:color w:val="000000"/>
        </w:rPr>
      </w:pPr>
      <w:r>
        <w:rPr>
          <w:color w:val="000000"/>
        </w:rPr>
        <w:t>Mackenzie Farquhar</w:t>
      </w:r>
      <w:r w:rsidRPr="00E066A2">
        <w:rPr>
          <w:color w:val="000000"/>
        </w:rPr>
        <w:t>, 139 Griffiths Rd,</w:t>
      </w:r>
      <w:r>
        <w:rPr>
          <w:color w:val="000000"/>
        </w:rPr>
        <w:t xml:space="preserve"> attended the meeting for a school assignment to observe the local government.</w:t>
      </w:r>
    </w:p>
    <w:p w14:paraId="4244A8F7" w14:textId="77777777" w:rsidR="0084651F" w:rsidRPr="00134A03" w:rsidRDefault="0084651F" w:rsidP="0084651F">
      <w:pPr>
        <w:rPr>
          <w:color w:val="000000" w:themeColor="text1"/>
        </w:rPr>
      </w:pPr>
      <w:r w:rsidRPr="136953DE">
        <w:rPr>
          <w:color w:val="000000" w:themeColor="text1"/>
        </w:rPr>
        <w:t xml:space="preserve">5.  </w:t>
      </w:r>
      <w:r w:rsidRPr="136953DE">
        <w:rPr>
          <w:color w:val="000000" w:themeColor="text1"/>
          <w:u w:val="single"/>
        </w:rPr>
        <w:t>Unfinished Business:</w:t>
      </w:r>
      <w:r w:rsidRPr="136953DE">
        <w:rPr>
          <w:color w:val="000000" w:themeColor="text1"/>
        </w:rPr>
        <w:t xml:space="preserve"> N/A</w:t>
      </w:r>
    </w:p>
    <w:p w14:paraId="5F12E1AC" w14:textId="77777777" w:rsidR="0084651F" w:rsidRDefault="0084651F" w:rsidP="0084651F">
      <w:pPr>
        <w:shd w:val="clear" w:color="auto" w:fill="FFFFFF" w:themeFill="background1"/>
        <w:rPr>
          <w:color w:val="000000" w:themeColor="text1"/>
          <w:u w:val="single"/>
        </w:rPr>
      </w:pPr>
      <w:r w:rsidRPr="136953DE">
        <w:rPr>
          <w:color w:val="000000" w:themeColor="text1"/>
        </w:rPr>
        <w:t xml:space="preserve">6. </w:t>
      </w:r>
      <w:r w:rsidRPr="136953DE">
        <w:rPr>
          <w:color w:val="000000" w:themeColor="text1"/>
          <w:u w:val="single"/>
        </w:rPr>
        <w:t xml:space="preserve"> New Business</w:t>
      </w:r>
    </w:p>
    <w:p w14:paraId="72686A6F" w14:textId="77777777" w:rsidR="0084651F" w:rsidRDefault="0084651F" w:rsidP="0084651F">
      <w:pPr>
        <w:rPr>
          <w:color w:val="000000" w:themeColor="text1"/>
        </w:rPr>
      </w:pPr>
      <w:r w:rsidRPr="136953DE">
        <w:rPr>
          <w:color w:val="000000" w:themeColor="text1"/>
        </w:rPr>
        <w:t xml:space="preserve">6a.  </w:t>
      </w:r>
      <w:r w:rsidRPr="136953DE">
        <w:rPr>
          <w:color w:val="000000" w:themeColor="text1"/>
          <w:u w:val="single"/>
        </w:rPr>
        <w:t>Discussion of candidates for Boards and Commissions</w:t>
      </w:r>
    </w:p>
    <w:p w14:paraId="2AC81432" w14:textId="77777777" w:rsidR="0084651F" w:rsidRDefault="0084651F" w:rsidP="0084651F">
      <w:pPr>
        <w:rPr>
          <w:color w:val="000000" w:themeColor="text1"/>
          <w:u w:val="single"/>
        </w:rPr>
      </w:pPr>
      <w:r w:rsidRPr="136953DE">
        <w:rPr>
          <w:color w:val="000000" w:themeColor="text1"/>
        </w:rPr>
        <w:t>Councilors discussed the interviewed candidates.</w:t>
      </w:r>
    </w:p>
    <w:p w14:paraId="774B48CF" w14:textId="77777777" w:rsidR="00FF2EC7" w:rsidRDefault="00FF2EC7" w:rsidP="00FF2EC7">
      <w:pPr>
        <w:rPr>
          <w:color w:val="000000" w:themeColor="text1"/>
        </w:rPr>
      </w:pPr>
      <w:r w:rsidRPr="136953DE">
        <w:rPr>
          <w:color w:val="000000" w:themeColor="text1"/>
        </w:rPr>
        <w:lastRenderedPageBreak/>
        <w:t xml:space="preserve">6b. </w:t>
      </w:r>
      <w:r w:rsidRPr="136953DE">
        <w:rPr>
          <w:color w:val="000000" w:themeColor="text1"/>
          <w:u w:val="single"/>
        </w:rPr>
        <w:t xml:space="preserve">Discussion of activities with </w:t>
      </w:r>
      <w:r>
        <w:rPr>
          <w:color w:val="000000" w:themeColor="text1"/>
          <w:u w:val="single"/>
        </w:rPr>
        <w:t>the Planning &amp; Zoning Commission</w:t>
      </w:r>
    </w:p>
    <w:p w14:paraId="1E352636" w14:textId="77777777" w:rsidR="00FF2EC7" w:rsidRDefault="00FF2EC7" w:rsidP="00FF2EC7">
      <w:pPr>
        <w:rPr>
          <w:color w:val="000000" w:themeColor="text1"/>
          <w:u w:val="single"/>
        </w:rPr>
      </w:pPr>
      <w:r>
        <w:rPr>
          <w:color w:val="000000" w:themeColor="text1"/>
        </w:rPr>
        <w:t>P&amp;Z Chair Keith Thurlow and Vice Chair Brian Card, along with Director of Planning and Development Ann-Marie Aubrey gave the Council an update of the activities of the Planning &amp; Zoning Commission and responded to Councilors’ questions and comments.</w:t>
      </w:r>
    </w:p>
    <w:p w14:paraId="7807A694" w14:textId="77777777" w:rsidR="00FF2EC7" w:rsidRDefault="00FF2EC7" w:rsidP="00FF2EC7">
      <w:pPr>
        <w:rPr>
          <w:color w:val="000000" w:themeColor="text1"/>
        </w:rPr>
      </w:pPr>
      <w:r w:rsidRPr="136953DE">
        <w:rPr>
          <w:color w:val="000000" w:themeColor="text1"/>
        </w:rPr>
        <w:t>6</w:t>
      </w:r>
      <w:r>
        <w:rPr>
          <w:color w:val="000000" w:themeColor="text1"/>
        </w:rPr>
        <w:t>c</w:t>
      </w:r>
      <w:r w:rsidRPr="136953DE">
        <w:rPr>
          <w:color w:val="000000" w:themeColor="text1"/>
        </w:rPr>
        <w:t xml:space="preserve">. </w:t>
      </w:r>
      <w:r w:rsidRPr="136953DE">
        <w:rPr>
          <w:color w:val="000000" w:themeColor="text1"/>
          <w:u w:val="single"/>
        </w:rPr>
        <w:t xml:space="preserve">Discussion of activities with </w:t>
      </w:r>
      <w:r>
        <w:rPr>
          <w:color w:val="000000" w:themeColor="text1"/>
          <w:u w:val="single"/>
        </w:rPr>
        <w:t>the Water Pollution Control Authority</w:t>
      </w:r>
    </w:p>
    <w:p w14:paraId="588E681C" w14:textId="77777777" w:rsidR="00FF2EC7" w:rsidRDefault="00FF2EC7" w:rsidP="00FF2EC7">
      <w:pPr>
        <w:rPr>
          <w:color w:val="000000" w:themeColor="text1"/>
          <w:u w:val="single"/>
        </w:rPr>
      </w:pPr>
      <w:r w:rsidRPr="0071186E">
        <w:rPr>
          <w:color w:val="444444"/>
          <w:shd w:val="clear" w:color="auto" w:fill="FFFFFF"/>
        </w:rPr>
        <w:t>Director of Public Works David Capacchione</w:t>
      </w:r>
      <w:r>
        <w:rPr>
          <w:color w:val="444444"/>
          <w:shd w:val="clear" w:color="auto" w:fill="FFFFFF"/>
        </w:rPr>
        <w:t xml:space="preserve">, WPCA Chair Jerry Cinq-Mars, WPCA members Joe Higgins, Andrew Danna, and Pat McLaughlin </w:t>
      </w:r>
      <w:r>
        <w:rPr>
          <w:color w:val="000000" w:themeColor="text1"/>
        </w:rPr>
        <w:t>gave the Council an update of the activities of the WPCA and responded to Councilors’ questions and comments.</w:t>
      </w:r>
    </w:p>
    <w:p w14:paraId="6A3CED2F" w14:textId="77777777" w:rsidR="00FF2EC7" w:rsidRPr="004B51F7" w:rsidRDefault="00FF2EC7" w:rsidP="00FF2EC7">
      <w:pPr>
        <w:shd w:val="clear" w:color="auto" w:fill="FFFFFF" w:themeFill="background1"/>
        <w:rPr>
          <w:color w:val="000000" w:themeColor="text1"/>
          <w:u w:val="single"/>
        </w:rPr>
      </w:pPr>
      <w:r w:rsidRPr="136953DE">
        <w:rPr>
          <w:color w:val="000000" w:themeColor="text1"/>
        </w:rPr>
        <w:t xml:space="preserve">7.  </w:t>
      </w:r>
      <w:r w:rsidRPr="136953DE">
        <w:rPr>
          <w:color w:val="000000" w:themeColor="text1"/>
          <w:u w:val="single"/>
        </w:rPr>
        <w:t>Executive Session</w:t>
      </w:r>
    </w:p>
    <w:p w14:paraId="3E641D4F" w14:textId="77777777" w:rsidR="00FF2EC7" w:rsidRDefault="00FF2EC7" w:rsidP="00FF2EC7">
      <w:pPr>
        <w:shd w:val="clear" w:color="auto" w:fill="FFFFFF" w:themeFill="background1"/>
        <w:rPr>
          <w:color w:val="000000" w:themeColor="text1"/>
          <w:u w:val="single"/>
        </w:rPr>
      </w:pPr>
      <w:r w:rsidRPr="5FE59689">
        <w:rPr>
          <w:color w:val="000000" w:themeColor="text1"/>
        </w:rPr>
        <w:t xml:space="preserve">8.  </w:t>
      </w:r>
      <w:r w:rsidRPr="5FE59689">
        <w:rPr>
          <w:color w:val="000000" w:themeColor="text1"/>
          <w:u w:val="single"/>
        </w:rPr>
        <w:t>Adjournment</w:t>
      </w:r>
    </w:p>
    <w:p w14:paraId="21C5357F" w14:textId="77777777" w:rsidR="00FF2EC7" w:rsidRDefault="00FF2EC7" w:rsidP="00FF2EC7">
      <w:pPr>
        <w:shd w:val="clear" w:color="auto" w:fill="FFFFFF" w:themeFill="background1"/>
        <w:rPr>
          <w:color w:val="000000" w:themeColor="text1"/>
        </w:rPr>
      </w:pPr>
      <w:r w:rsidRPr="5FE59689">
        <w:rPr>
          <w:color w:val="000000" w:themeColor="text1"/>
        </w:rPr>
        <w:t>M</w:t>
      </w:r>
      <w:r>
        <w:rPr>
          <w:color w:val="000000" w:themeColor="text1"/>
        </w:rPr>
        <w:t xml:space="preserve">r. D. Griffiths </w:t>
      </w:r>
      <w:r w:rsidRPr="5FE59689">
        <w:rPr>
          <w:color w:val="000000" w:themeColor="text1"/>
        </w:rPr>
        <w:t>made a motion, seconded by M</w:t>
      </w:r>
      <w:r>
        <w:rPr>
          <w:color w:val="000000" w:themeColor="text1"/>
        </w:rPr>
        <w:t>r. Anderson</w:t>
      </w:r>
      <w:r w:rsidRPr="5FE59689">
        <w:rPr>
          <w:color w:val="000000" w:themeColor="text1"/>
        </w:rPr>
        <w:t>, to adjourn the meeting.</w:t>
      </w:r>
    </w:p>
    <w:p w14:paraId="25A1FBCA" w14:textId="77777777" w:rsidR="00FF2EC7" w:rsidRDefault="00FF2EC7" w:rsidP="00FF2EC7">
      <w:pPr>
        <w:shd w:val="clear" w:color="auto" w:fill="FFFFFF" w:themeFill="background1"/>
        <w:rPr>
          <w:color w:val="000000" w:themeColor="text1"/>
        </w:rPr>
      </w:pPr>
      <w:r w:rsidRPr="5FE59689">
        <w:rPr>
          <w:color w:val="000000" w:themeColor="text1"/>
        </w:rPr>
        <w:t>Voice Vote:  Unanimous.  Motion passed.</w:t>
      </w:r>
    </w:p>
    <w:p w14:paraId="52454621" w14:textId="77777777" w:rsidR="00FF2EC7" w:rsidRDefault="00FF2EC7" w:rsidP="00FF2EC7">
      <w:pPr>
        <w:shd w:val="clear" w:color="auto" w:fill="FFFFFF" w:themeFill="background1"/>
        <w:rPr>
          <w:color w:val="000000" w:themeColor="text1"/>
        </w:rPr>
      </w:pPr>
      <w:r w:rsidRPr="5FE59689">
        <w:rPr>
          <w:color w:val="000000" w:themeColor="text1"/>
        </w:rPr>
        <w:t xml:space="preserve">The meeting ended at </w:t>
      </w:r>
      <w:r>
        <w:rPr>
          <w:color w:val="000000" w:themeColor="text1"/>
        </w:rPr>
        <w:t xml:space="preserve">8:14 </w:t>
      </w:r>
      <w:r w:rsidRPr="5FE59689">
        <w:rPr>
          <w:color w:val="000000" w:themeColor="text1"/>
        </w:rPr>
        <w:t>p.m.</w:t>
      </w:r>
    </w:p>
    <w:p w14:paraId="46A04059" w14:textId="77777777" w:rsidR="00FF2EC7" w:rsidRDefault="00FF2EC7" w:rsidP="00FF2EC7">
      <w:pPr>
        <w:shd w:val="clear" w:color="auto" w:fill="FFFFFF"/>
        <w:rPr>
          <w:color w:val="000000"/>
        </w:rPr>
      </w:pPr>
    </w:p>
    <w:p w14:paraId="0CD16071" w14:textId="77777777" w:rsidR="00FF2EC7" w:rsidRDefault="00FF2EC7" w:rsidP="00FF2EC7">
      <w:pPr>
        <w:shd w:val="clear" w:color="auto" w:fill="FFFFFF" w:themeFill="background1"/>
        <w:tabs>
          <w:tab w:val="left" w:pos="5760"/>
        </w:tabs>
        <w:rPr>
          <w:color w:val="000000" w:themeColor="text1"/>
        </w:rPr>
      </w:pPr>
      <w:r>
        <w:rPr>
          <w:color w:val="000000"/>
        </w:rPr>
        <w:tab/>
        <w:t>Respectfully submitted,</w:t>
      </w:r>
    </w:p>
    <w:p w14:paraId="576D74D0" w14:textId="77777777" w:rsidR="00FF2EC7" w:rsidRDefault="00FF2EC7" w:rsidP="00FF2EC7">
      <w:pPr>
        <w:shd w:val="clear" w:color="auto" w:fill="FFFFFF"/>
        <w:rPr>
          <w:color w:val="000000"/>
        </w:rPr>
      </w:pPr>
    </w:p>
    <w:p w14:paraId="1D273E62" w14:textId="77777777" w:rsidR="00FF2EC7" w:rsidRDefault="00FF2EC7" w:rsidP="00FF2EC7">
      <w:pPr>
        <w:shd w:val="clear" w:color="auto" w:fill="FFFFFF"/>
        <w:rPr>
          <w:color w:val="000000"/>
        </w:rPr>
      </w:pPr>
    </w:p>
    <w:p w14:paraId="059101E2" w14:textId="77777777" w:rsidR="00FF2EC7" w:rsidRDefault="00FF2EC7" w:rsidP="00FF2EC7">
      <w:pPr>
        <w:shd w:val="clear" w:color="auto" w:fill="FFFFFF"/>
        <w:rPr>
          <w:color w:val="000000"/>
        </w:rPr>
      </w:pPr>
    </w:p>
    <w:p w14:paraId="2701EB22" w14:textId="77777777" w:rsidR="00FF2EC7" w:rsidRDefault="00FF2EC7" w:rsidP="00FF2EC7">
      <w:pPr>
        <w:shd w:val="clear" w:color="auto" w:fill="FFFFFF"/>
        <w:tabs>
          <w:tab w:val="left" w:pos="5760"/>
        </w:tabs>
        <w:rPr>
          <w:color w:val="000000"/>
        </w:rPr>
      </w:pPr>
      <w:r>
        <w:rPr>
          <w:color w:val="000000"/>
        </w:rPr>
        <w:tab/>
        <w:t>Elizabeth Buzalski</w:t>
      </w:r>
    </w:p>
    <w:p w14:paraId="0FA63B64" w14:textId="77777777" w:rsidR="00FF2EC7" w:rsidRDefault="00FF2EC7" w:rsidP="00FF2EC7">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77411C1A" w14:textId="77777777" w:rsidR="00FF2EC7" w:rsidRDefault="00FF2EC7" w:rsidP="00FF2EC7">
      <w:pPr>
        <w:shd w:val="clear" w:color="auto" w:fill="FFFFFF"/>
        <w:spacing w:after="240"/>
        <w:jc w:val="center"/>
      </w:pPr>
      <w:r>
        <w:rPr>
          <w:color w:val="000000"/>
        </w:rPr>
        <w:t>--------------------</w:t>
      </w:r>
    </w:p>
    <w:p w14:paraId="3FBFD8DD" w14:textId="486C839B" w:rsidR="007C133A" w:rsidRPr="004924AA" w:rsidRDefault="007C133A" w:rsidP="007C133A">
      <w:pPr>
        <w:jc w:val="center"/>
        <w:rPr>
          <w:b/>
        </w:rPr>
      </w:pPr>
      <w:r w:rsidRPr="004924AA">
        <w:rPr>
          <w:b/>
        </w:rPr>
        <w:t>KILLINGLY TOWN COUNCIL</w:t>
      </w:r>
    </w:p>
    <w:p w14:paraId="07A35C78" w14:textId="3628581D" w:rsidR="0049737D" w:rsidRDefault="004C40CA" w:rsidP="0049737D">
      <w:pPr>
        <w:jc w:val="center"/>
        <w:rPr>
          <w:b/>
        </w:rPr>
      </w:pPr>
      <w:r>
        <w:rPr>
          <w:b/>
          <w:bCs/>
        </w:rPr>
        <w:t>SPECIAL TOWN COUNCIL</w:t>
      </w:r>
      <w:r w:rsidR="007C133A" w:rsidRPr="004924AA">
        <w:rPr>
          <w:b/>
        </w:rPr>
        <w:t xml:space="preserve"> MEETING</w:t>
      </w:r>
    </w:p>
    <w:p w14:paraId="44C91E50" w14:textId="0D30B087" w:rsidR="0049737D" w:rsidRDefault="0049737D" w:rsidP="0049737D">
      <w:pPr>
        <w:jc w:val="center"/>
        <w:rPr>
          <w:b/>
        </w:rPr>
      </w:pPr>
      <w:r>
        <w:rPr>
          <w:b/>
        </w:rPr>
        <w:tab/>
      </w:r>
      <w:r>
        <w:rPr>
          <w:b/>
        </w:rPr>
        <w:tab/>
      </w:r>
      <w:r>
        <w:rPr>
          <w:b/>
        </w:rPr>
        <w:tab/>
      </w:r>
    </w:p>
    <w:p w14:paraId="1FF0DF6C" w14:textId="373C1397" w:rsidR="0049737D" w:rsidRPr="0049737D" w:rsidRDefault="0049737D" w:rsidP="0049737D">
      <w:r>
        <w:rPr>
          <w:b/>
        </w:rPr>
        <w:tab/>
      </w:r>
      <w:r>
        <w:rPr>
          <w:b/>
        </w:rPr>
        <w:tab/>
      </w:r>
      <w:r>
        <w:rPr>
          <w:b/>
        </w:rPr>
        <w:tab/>
      </w:r>
      <w:r>
        <w:tab/>
      </w:r>
      <w:r>
        <w:tab/>
      </w:r>
      <w:r>
        <w:tab/>
      </w:r>
      <w:r>
        <w:tab/>
      </w:r>
      <w:r>
        <w:tab/>
        <w:t xml:space="preserve">Date:  </w:t>
      </w:r>
      <w:r w:rsidR="00722684">
        <w:t>Tues</w:t>
      </w:r>
      <w:r w:rsidR="004D638D">
        <w:t xml:space="preserve">day, </w:t>
      </w:r>
      <w:r w:rsidR="003A7045">
        <w:t>February 26</w:t>
      </w:r>
      <w:r w:rsidR="004B51F7">
        <w:t>,</w:t>
      </w:r>
      <w:r w:rsidR="004D638D">
        <w:t xml:space="preserve"> 2019</w:t>
      </w:r>
    </w:p>
    <w:p w14:paraId="18F5CA3F" w14:textId="77777777" w:rsidR="00526C0B" w:rsidRDefault="5FE59689" w:rsidP="5FE59689">
      <w:pPr>
        <w:shd w:val="clear" w:color="auto" w:fill="FFFFFF" w:themeFill="background1"/>
        <w:ind w:left="5040" w:firstLine="720"/>
      </w:pPr>
      <w:r>
        <w:t xml:space="preserve">Time: 7:00 p.m. </w:t>
      </w:r>
    </w:p>
    <w:p w14:paraId="285C9D4B" w14:textId="77777777" w:rsidR="00526C0B" w:rsidRDefault="5FE59689" w:rsidP="5FE59689">
      <w:pPr>
        <w:shd w:val="clear" w:color="auto" w:fill="FFFFFF" w:themeFill="background1"/>
        <w:ind w:left="4320" w:firstLine="1440"/>
      </w:pPr>
      <w:r>
        <w:t>Place: Town Meeting Room</w:t>
      </w:r>
    </w:p>
    <w:p w14:paraId="040B07E3" w14:textId="77777777" w:rsidR="00526C0B" w:rsidRDefault="5FE59689" w:rsidP="5FE59689">
      <w:pPr>
        <w:shd w:val="clear" w:color="auto" w:fill="FFFFFF" w:themeFill="background1"/>
        <w:tabs>
          <w:tab w:val="center" w:pos="330"/>
        </w:tabs>
        <w:ind w:left="4320" w:firstLine="1440"/>
      </w:pPr>
      <w:r>
        <w:t xml:space="preserve">           Killingly Town Hall</w:t>
      </w:r>
    </w:p>
    <w:p w14:paraId="363A4770" w14:textId="77777777" w:rsidR="00526C0B" w:rsidRDefault="00526C0B" w:rsidP="002626EF">
      <w:pPr>
        <w:shd w:val="clear" w:color="auto" w:fill="FFFFFF"/>
        <w:tabs>
          <w:tab w:val="center" w:pos="4320"/>
        </w:tabs>
        <w:jc w:val="center"/>
      </w:pPr>
    </w:p>
    <w:p w14:paraId="74D36176" w14:textId="77777777" w:rsidR="00526C0B" w:rsidRDefault="5FE59689" w:rsidP="5FE59689">
      <w:pPr>
        <w:shd w:val="clear" w:color="auto" w:fill="FFFFFF" w:themeFill="background1"/>
        <w:tabs>
          <w:tab w:val="center" w:pos="330"/>
        </w:tabs>
        <w:ind w:firstLine="720"/>
        <w:jc w:val="center"/>
      </w:pPr>
      <w:r>
        <w:t>AGENDA</w:t>
      </w:r>
    </w:p>
    <w:p w14:paraId="6C4EDA89" w14:textId="77777777" w:rsidR="00526C0B" w:rsidRDefault="5FE59689" w:rsidP="5FE59689">
      <w:pPr>
        <w:shd w:val="clear" w:color="auto" w:fill="FFFFFF" w:themeFill="background1"/>
        <w:tabs>
          <w:tab w:val="center" w:pos="330"/>
        </w:tabs>
        <w:ind w:firstLine="720"/>
        <w:jc w:val="center"/>
      </w:pPr>
      <w:r>
        <w:t>KILLINGLY TOWN COUNCIL</w:t>
      </w:r>
    </w:p>
    <w:p w14:paraId="28229E8D" w14:textId="452C2EA5" w:rsidR="00526C0B" w:rsidRDefault="00526C0B" w:rsidP="00526C0B">
      <w:pPr>
        <w:shd w:val="clear" w:color="auto" w:fill="FFFFFF"/>
        <w:jc w:val="center"/>
        <w:rPr>
          <w:color w:val="000000"/>
        </w:rPr>
      </w:pPr>
    </w:p>
    <w:p w14:paraId="53294689" w14:textId="39A709EE" w:rsidR="00526C0B" w:rsidRDefault="25B417F6" w:rsidP="25B417F6">
      <w:pPr>
        <w:shd w:val="clear" w:color="auto" w:fill="FFFFFF" w:themeFill="background1"/>
        <w:rPr>
          <w:color w:val="000000" w:themeColor="text1"/>
        </w:rPr>
      </w:pPr>
      <w:r w:rsidRPr="25B417F6">
        <w:rPr>
          <w:color w:val="000000" w:themeColor="text1"/>
        </w:rPr>
        <w:t xml:space="preserve">The Town Council of the Town of Killingly held a Special Meeting on </w:t>
      </w:r>
      <w:r w:rsidR="004D638D">
        <w:t xml:space="preserve">Tuesday, </w:t>
      </w:r>
      <w:r w:rsidR="009A19E0">
        <w:t>February 26</w:t>
      </w:r>
      <w:r w:rsidR="004D638D">
        <w:t>, 2019</w:t>
      </w:r>
      <w:r>
        <w:t xml:space="preserve"> </w:t>
      </w:r>
      <w:r w:rsidRPr="25B417F6">
        <w:rPr>
          <w:color w:val="000000" w:themeColor="text1"/>
        </w:rPr>
        <w:t>at 7:00 p.m. in the Town Meeting Room of the Killingly Town Hall, 172 Main Street, Killingly, Connecticut.  The agenda was as follows:</w:t>
      </w:r>
    </w:p>
    <w:p w14:paraId="7183E243" w14:textId="77777777" w:rsidR="00526C0B" w:rsidRDefault="00526C0B" w:rsidP="00526C0B">
      <w:pPr>
        <w:shd w:val="clear" w:color="auto" w:fill="FFFFFF"/>
      </w:pPr>
      <w:r>
        <w:rPr>
          <w:color w:val="000000"/>
        </w:rPr>
        <w:t> </w:t>
      </w:r>
    </w:p>
    <w:p w14:paraId="0C257249" w14:textId="77777777" w:rsidR="004C40CA" w:rsidRPr="00C0163E" w:rsidRDefault="004C40CA" w:rsidP="004C40CA">
      <w:pPr>
        <w:ind w:left="360"/>
        <w:rPr>
          <w:b/>
        </w:rPr>
      </w:pPr>
      <w:r w:rsidRPr="00C0163E">
        <w:rPr>
          <w:b/>
        </w:rPr>
        <w:t>1.  Call to Order</w:t>
      </w:r>
    </w:p>
    <w:p w14:paraId="3382CAAD" w14:textId="116380D4" w:rsidR="004C40CA" w:rsidRDefault="004C40CA" w:rsidP="004C40CA">
      <w:pPr>
        <w:ind w:left="360"/>
        <w:rPr>
          <w:b/>
        </w:rPr>
      </w:pPr>
      <w:r w:rsidRPr="00C0163E">
        <w:rPr>
          <w:b/>
        </w:rPr>
        <w:t>2.  Roll Call</w:t>
      </w:r>
    </w:p>
    <w:p w14:paraId="315200BC" w14:textId="2AACA6C7" w:rsidR="004B51F7" w:rsidRDefault="004B51F7" w:rsidP="004C40CA">
      <w:pPr>
        <w:ind w:left="360"/>
        <w:rPr>
          <w:b/>
        </w:rPr>
      </w:pPr>
      <w:r>
        <w:rPr>
          <w:b/>
        </w:rPr>
        <w:t>3.  Interviews for Boards/Commissions</w:t>
      </w:r>
    </w:p>
    <w:p w14:paraId="3CB7039D" w14:textId="4E5A812B" w:rsidR="00C1477F" w:rsidRDefault="004B51F7" w:rsidP="00C1477F">
      <w:pPr>
        <w:ind w:left="360"/>
        <w:rPr>
          <w:bCs/>
        </w:rPr>
      </w:pPr>
      <w:r>
        <w:rPr>
          <w:b/>
        </w:rPr>
        <w:t>4</w:t>
      </w:r>
      <w:r w:rsidR="004C40CA" w:rsidRPr="00C0163E">
        <w:rPr>
          <w:b/>
        </w:rPr>
        <w:t>.</w:t>
      </w:r>
      <w:r w:rsidR="00F47F85">
        <w:rPr>
          <w:b/>
        </w:rPr>
        <w:t xml:space="preserve"> </w:t>
      </w:r>
      <w:r w:rsidR="00E26B02">
        <w:rPr>
          <w:b/>
        </w:rPr>
        <w:t xml:space="preserve"> </w:t>
      </w:r>
      <w:r w:rsidR="00C1477F" w:rsidRPr="00C0163E">
        <w:rPr>
          <w:b/>
        </w:rPr>
        <w:t>Citizens’ Statements and Petitions</w:t>
      </w:r>
      <w:r w:rsidR="00C1477F">
        <w:rPr>
          <w:b/>
        </w:rPr>
        <w:t xml:space="preserve"> </w:t>
      </w:r>
      <w:r w:rsidR="00C1477F" w:rsidRPr="00E04EB7">
        <w:rPr>
          <w:bCs/>
        </w:rPr>
        <w:t>(</w:t>
      </w:r>
      <w:r w:rsidR="00C1477F" w:rsidRPr="00C0163E">
        <w:rPr>
          <w:bCs/>
        </w:rPr>
        <w:t xml:space="preserve">limited </w:t>
      </w:r>
      <w:r w:rsidR="00C1477F">
        <w:rPr>
          <w:bCs/>
        </w:rPr>
        <w:t xml:space="preserve">to the subject(s) on this agenda; </w:t>
      </w:r>
      <w:r w:rsidR="00C1477F" w:rsidRPr="00E04EB7">
        <w:rPr>
          <w:bCs/>
        </w:rPr>
        <w:t xml:space="preserve">individual </w:t>
      </w:r>
      <w:r w:rsidR="00C1477F">
        <w:t>p</w:t>
      </w:r>
      <w:r w:rsidR="00C1477F" w:rsidRPr="00E04EB7">
        <w:rPr>
          <w:bCs/>
        </w:rPr>
        <w:t>resentations not to exceed 5 minutes; limited to an aggregate of 45 minutes)</w:t>
      </w:r>
      <w:r w:rsidR="00C1477F" w:rsidRPr="00C0163E">
        <w:rPr>
          <w:bCs/>
        </w:rPr>
        <w:t xml:space="preserve"> </w:t>
      </w:r>
    </w:p>
    <w:p w14:paraId="570FB9B2" w14:textId="498821D6" w:rsidR="003B3C4C" w:rsidRPr="004B51F7" w:rsidRDefault="004B51F7" w:rsidP="004B51F7">
      <w:pPr>
        <w:tabs>
          <w:tab w:val="left" w:pos="360"/>
        </w:tabs>
        <w:ind w:left="360"/>
        <w:rPr>
          <w:b/>
          <w:color w:val="000000" w:themeColor="text1"/>
          <w:kern w:val="28"/>
        </w:rPr>
      </w:pPr>
      <w:r>
        <w:rPr>
          <w:b/>
          <w:color w:val="000000" w:themeColor="text1"/>
          <w:kern w:val="28"/>
        </w:rPr>
        <w:t>5</w:t>
      </w:r>
      <w:r w:rsidR="0047786B">
        <w:rPr>
          <w:b/>
          <w:color w:val="000000" w:themeColor="text1"/>
          <w:kern w:val="28"/>
        </w:rPr>
        <w:t xml:space="preserve">.  </w:t>
      </w:r>
      <w:r w:rsidR="009A19E0">
        <w:rPr>
          <w:b/>
          <w:color w:val="000000" w:themeColor="text1"/>
          <w:kern w:val="28"/>
        </w:rPr>
        <w:t>Old</w:t>
      </w:r>
      <w:r w:rsidR="0047786B">
        <w:rPr>
          <w:b/>
          <w:color w:val="000000" w:themeColor="text1"/>
          <w:kern w:val="28"/>
        </w:rPr>
        <w:t xml:space="preserve"> Business</w:t>
      </w:r>
    </w:p>
    <w:p w14:paraId="1B303B89" w14:textId="7F250F8C" w:rsidR="007A0907" w:rsidRDefault="004B51F7" w:rsidP="006A18BC">
      <w:pPr>
        <w:tabs>
          <w:tab w:val="left" w:pos="360"/>
        </w:tabs>
        <w:ind w:left="360"/>
        <w:rPr>
          <w:b/>
          <w:color w:val="000000" w:themeColor="text1"/>
          <w:kern w:val="28"/>
        </w:rPr>
      </w:pPr>
      <w:r>
        <w:rPr>
          <w:b/>
          <w:color w:val="000000" w:themeColor="text1"/>
          <w:kern w:val="28"/>
        </w:rPr>
        <w:t>6</w:t>
      </w:r>
      <w:r w:rsidR="007A0907">
        <w:rPr>
          <w:b/>
          <w:color w:val="000000" w:themeColor="text1"/>
          <w:kern w:val="28"/>
        </w:rPr>
        <w:t>.  New Business</w:t>
      </w:r>
      <w:r>
        <w:rPr>
          <w:b/>
          <w:color w:val="000000" w:themeColor="text1"/>
          <w:kern w:val="28"/>
        </w:rPr>
        <w:t xml:space="preserve">: </w:t>
      </w:r>
    </w:p>
    <w:p w14:paraId="791C2F58" w14:textId="14946101" w:rsidR="00CD1E96" w:rsidRDefault="004B51F7" w:rsidP="00CD1E96">
      <w:pPr>
        <w:tabs>
          <w:tab w:val="left" w:pos="630"/>
        </w:tabs>
        <w:ind w:left="720"/>
        <w:rPr>
          <w:color w:val="000000" w:themeColor="text1"/>
          <w:kern w:val="28"/>
        </w:rPr>
      </w:pPr>
      <w:r>
        <w:rPr>
          <w:color w:val="000000" w:themeColor="text1"/>
          <w:kern w:val="28"/>
        </w:rPr>
        <w:t xml:space="preserve">a) </w:t>
      </w:r>
      <w:r w:rsidR="00CD1E96">
        <w:rPr>
          <w:color w:val="000000" w:themeColor="text1"/>
          <w:kern w:val="28"/>
        </w:rPr>
        <w:t>Discussion and possible action on appointing Murtha Cullina as Town Attorney</w:t>
      </w:r>
    </w:p>
    <w:p w14:paraId="1B26D1E1" w14:textId="0634DC3C" w:rsidR="25B417F6" w:rsidRDefault="136953DE" w:rsidP="00CD1E96">
      <w:pPr>
        <w:tabs>
          <w:tab w:val="left" w:pos="630"/>
        </w:tabs>
        <w:ind w:left="720"/>
        <w:rPr>
          <w:color w:val="000000" w:themeColor="text1"/>
        </w:rPr>
      </w:pPr>
      <w:r w:rsidRPr="136953DE">
        <w:rPr>
          <w:color w:val="000000" w:themeColor="text1"/>
        </w:rPr>
        <w:t xml:space="preserve">b) Discussion </w:t>
      </w:r>
      <w:r w:rsidR="009B0B84">
        <w:rPr>
          <w:color w:val="000000" w:themeColor="text1"/>
        </w:rPr>
        <w:t>regarding an application for Pratt Rd scenic designation</w:t>
      </w:r>
    </w:p>
    <w:p w14:paraId="34F1975B" w14:textId="4E88D170" w:rsidR="00793C28" w:rsidRDefault="00793C28" w:rsidP="00CD1E96">
      <w:pPr>
        <w:tabs>
          <w:tab w:val="left" w:pos="630"/>
        </w:tabs>
        <w:ind w:left="720"/>
        <w:rPr>
          <w:color w:val="000000" w:themeColor="text1"/>
        </w:rPr>
      </w:pPr>
      <w:r>
        <w:rPr>
          <w:color w:val="000000" w:themeColor="text1"/>
        </w:rPr>
        <w:lastRenderedPageBreak/>
        <w:t xml:space="preserve">c)  Discussion/presentation with Dave Capacchione and Mat </w:t>
      </w:r>
      <w:r w:rsidR="00043512">
        <w:rPr>
          <w:color w:val="000000" w:themeColor="text1"/>
        </w:rPr>
        <w:t xml:space="preserve">Dube </w:t>
      </w:r>
      <w:r w:rsidR="009E3BEC">
        <w:rPr>
          <w:color w:val="000000" w:themeColor="text1"/>
        </w:rPr>
        <w:t>regarding</w:t>
      </w:r>
      <w:r w:rsidR="00043512">
        <w:rPr>
          <w:color w:val="000000" w:themeColor="text1"/>
        </w:rPr>
        <w:t xml:space="preserve"> the road assessment work performed</w:t>
      </w:r>
      <w:r w:rsidR="00C76F2E">
        <w:rPr>
          <w:color w:val="000000" w:themeColor="text1"/>
        </w:rPr>
        <w:t xml:space="preserve"> by Street Scan on the roads</w:t>
      </w:r>
    </w:p>
    <w:p w14:paraId="7655514C" w14:textId="69091FFE" w:rsidR="00C76F2E" w:rsidRDefault="00C76F2E" w:rsidP="00CD1E96">
      <w:pPr>
        <w:tabs>
          <w:tab w:val="left" w:pos="630"/>
        </w:tabs>
        <w:ind w:left="720"/>
        <w:rPr>
          <w:color w:val="000000" w:themeColor="text1"/>
        </w:rPr>
      </w:pPr>
      <w:r>
        <w:rPr>
          <w:color w:val="000000" w:themeColor="text1"/>
        </w:rPr>
        <w:t xml:space="preserve">d) </w:t>
      </w:r>
      <w:r w:rsidR="00082540">
        <w:rPr>
          <w:color w:val="000000" w:themeColor="text1"/>
        </w:rPr>
        <w:t>Discussion and possible action on the creation of a subcommittee on developing a plan for the Community Center</w:t>
      </w:r>
    </w:p>
    <w:p w14:paraId="1E1D38F4" w14:textId="1530FA85" w:rsidR="00082540" w:rsidRDefault="00082540" w:rsidP="00CD1E96">
      <w:pPr>
        <w:tabs>
          <w:tab w:val="left" w:pos="630"/>
        </w:tabs>
        <w:ind w:left="720"/>
        <w:rPr>
          <w:color w:val="000000" w:themeColor="text1"/>
        </w:rPr>
      </w:pPr>
      <w:r>
        <w:rPr>
          <w:color w:val="000000" w:themeColor="text1"/>
        </w:rPr>
        <w:t>e) Discussion</w:t>
      </w:r>
      <w:r w:rsidR="00F42F55">
        <w:rPr>
          <w:color w:val="000000" w:themeColor="text1"/>
        </w:rPr>
        <w:t xml:space="preserve"> and possible action on </w:t>
      </w:r>
      <w:r w:rsidR="003965B1">
        <w:rPr>
          <w:color w:val="000000" w:themeColor="text1"/>
        </w:rPr>
        <w:t>S</w:t>
      </w:r>
      <w:r w:rsidR="00F42F55">
        <w:rPr>
          <w:color w:val="000000" w:themeColor="text1"/>
        </w:rPr>
        <w:t>ection 501 of the Town Charter</w:t>
      </w:r>
    </w:p>
    <w:p w14:paraId="68F148E0" w14:textId="1AEF1643" w:rsidR="00F42F55" w:rsidRDefault="00F42F55" w:rsidP="00CD1E96">
      <w:pPr>
        <w:tabs>
          <w:tab w:val="left" w:pos="630"/>
        </w:tabs>
        <w:ind w:left="720"/>
        <w:rPr>
          <w:color w:val="000000" w:themeColor="text1"/>
        </w:rPr>
      </w:pPr>
      <w:r>
        <w:rPr>
          <w:color w:val="000000" w:themeColor="text1"/>
        </w:rPr>
        <w:t xml:space="preserve">f) </w:t>
      </w:r>
      <w:r w:rsidR="004C6FD0">
        <w:rPr>
          <w:color w:val="000000" w:themeColor="text1"/>
        </w:rPr>
        <w:t>Discussion and possible action on a resolution adopting the deferment of taxes for Federal Employees affected by the Government shut-down.</w:t>
      </w:r>
    </w:p>
    <w:p w14:paraId="6135C63B" w14:textId="01D53592" w:rsidR="004C6FD0" w:rsidRDefault="004C6FD0" w:rsidP="00CD1E96">
      <w:pPr>
        <w:tabs>
          <w:tab w:val="left" w:pos="630"/>
        </w:tabs>
        <w:ind w:left="720"/>
        <w:rPr>
          <w:color w:val="000000" w:themeColor="text1"/>
        </w:rPr>
      </w:pPr>
      <w:r>
        <w:rPr>
          <w:color w:val="000000" w:themeColor="text1"/>
        </w:rPr>
        <w:t>g) Discussion to update the Council on the status of the Killingly Energy Center</w:t>
      </w:r>
    </w:p>
    <w:p w14:paraId="6B74CC85" w14:textId="50290ED3" w:rsidR="004C6FD0" w:rsidRDefault="004C6FD0" w:rsidP="00CD1E96">
      <w:pPr>
        <w:tabs>
          <w:tab w:val="left" w:pos="630"/>
        </w:tabs>
        <w:ind w:left="720"/>
        <w:rPr>
          <w:color w:val="000000" w:themeColor="text1"/>
        </w:rPr>
      </w:pPr>
      <w:r>
        <w:rPr>
          <w:color w:val="000000" w:themeColor="text1"/>
        </w:rPr>
        <w:t>h) Di</w:t>
      </w:r>
      <w:r w:rsidR="00F61855">
        <w:rPr>
          <w:color w:val="000000" w:themeColor="text1"/>
        </w:rPr>
        <w:t>scu</w:t>
      </w:r>
      <w:r>
        <w:rPr>
          <w:color w:val="000000" w:themeColor="text1"/>
        </w:rPr>
        <w:t xml:space="preserve">ssion and possible appointment for </w:t>
      </w:r>
      <w:r w:rsidR="007C02CF">
        <w:rPr>
          <w:color w:val="000000" w:themeColor="text1"/>
        </w:rPr>
        <w:t>Boards and Commissions interviews dated 02/05</w:t>
      </w:r>
    </w:p>
    <w:p w14:paraId="266DF265" w14:textId="5EB733E0" w:rsidR="00501F64" w:rsidRPr="002508D9" w:rsidRDefault="25B417F6" w:rsidP="00501F64">
      <w:pPr>
        <w:tabs>
          <w:tab w:val="left" w:pos="360"/>
          <w:tab w:val="left" w:pos="900"/>
        </w:tabs>
        <w:ind w:left="360"/>
        <w:rPr>
          <w:rFonts w:cs="Arial"/>
          <w:bCs/>
        </w:rPr>
      </w:pPr>
      <w:r w:rsidRPr="25B417F6">
        <w:rPr>
          <w:b/>
          <w:bCs/>
        </w:rPr>
        <w:t>7.  Executive Session</w:t>
      </w:r>
    </w:p>
    <w:p w14:paraId="58A5270D" w14:textId="4ED5BF18" w:rsidR="004C40CA" w:rsidRPr="007C0BFA" w:rsidRDefault="004B51F7" w:rsidP="006A18BC">
      <w:pPr>
        <w:tabs>
          <w:tab w:val="left" w:pos="360"/>
          <w:tab w:val="left" w:pos="900"/>
        </w:tabs>
        <w:ind w:left="360"/>
        <w:rPr>
          <w:rFonts w:cs="Arial"/>
          <w:b/>
          <w:bCs/>
        </w:rPr>
      </w:pPr>
      <w:r>
        <w:rPr>
          <w:b/>
        </w:rPr>
        <w:t>8</w:t>
      </w:r>
      <w:r w:rsidR="004C40CA" w:rsidRPr="00C0163E">
        <w:rPr>
          <w:b/>
        </w:rPr>
        <w:t>.  Adjournment</w:t>
      </w:r>
    </w:p>
    <w:p w14:paraId="61B8656B" w14:textId="77777777" w:rsidR="007C133A" w:rsidRDefault="007C133A" w:rsidP="007C133A">
      <w:pPr>
        <w:shd w:val="clear" w:color="auto" w:fill="FFFFFF"/>
        <w:rPr>
          <w:color w:val="000000"/>
        </w:rPr>
      </w:pPr>
    </w:p>
    <w:p w14:paraId="7A17974E" w14:textId="1564DF83" w:rsidR="007C133A" w:rsidRDefault="004B51F7" w:rsidP="00936EE9">
      <w:pPr>
        <w:shd w:val="clear" w:color="auto" w:fill="FFFFFF"/>
        <w:rPr>
          <w:color w:val="000000"/>
        </w:rPr>
      </w:pPr>
      <w:r>
        <w:rPr>
          <w:color w:val="000000"/>
        </w:rPr>
        <w:t xml:space="preserve">1. </w:t>
      </w:r>
      <w:r w:rsidR="002D6F17">
        <w:rPr>
          <w:color w:val="000000"/>
        </w:rPr>
        <w:t xml:space="preserve"> </w:t>
      </w:r>
      <w:r w:rsidR="008562CE">
        <w:rPr>
          <w:color w:val="000000"/>
        </w:rPr>
        <w:t xml:space="preserve">Chairman </w:t>
      </w:r>
      <w:r>
        <w:rPr>
          <w:color w:val="000000"/>
        </w:rPr>
        <w:t>Cesolini</w:t>
      </w:r>
      <w:r w:rsidR="007C133A">
        <w:rPr>
          <w:color w:val="000000"/>
        </w:rPr>
        <w:t xml:space="preserve"> called the </w:t>
      </w:r>
      <w:r w:rsidR="004C40CA">
        <w:rPr>
          <w:color w:val="000000"/>
        </w:rPr>
        <w:t>special meeting to order at 7:0</w:t>
      </w:r>
      <w:r w:rsidR="000236D1">
        <w:rPr>
          <w:color w:val="000000"/>
        </w:rPr>
        <w:t>0</w:t>
      </w:r>
      <w:r w:rsidR="007C133A">
        <w:rPr>
          <w:color w:val="000000"/>
        </w:rPr>
        <w:t xml:space="preserve"> p.m.</w:t>
      </w:r>
    </w:p>
    <w:p w14:paraId="0A62BFAD" w14:textId="56B96022" w:rsidR="007C133A" w:rsidRDefault="5FE59689" w:rsidP="5FE59689">
      <w:pPr>
        <w:shd w:val="clear" w:color="auto" w:fill="FFFFFF" w:themeFill="background1"/>
        <w:rPr>
          <w:color w:val="000000" w:themeColor="text1"/>
        </w:rPr>
      </w:pPr>
      <w:r w:rsidRPr="5FE59689">
        <w:rPr>
          <w:color w:val="000000" w:themeColor="text1"/>
        </w:rPr>
        <w:t>2.</w:t>
      </w:r>
      <w:r w:rsidRPr="5FE59689">
        <w:rPr>
          <w:color w:val="000000" w:themeColor="text1"/>
          <w:sz w:val="14"/>
          <w:szCs w:val="14"/>
        </w:rPr>
        <w:t>   </w:t>
      </w:r>
      <w:r w:rsidRPr="5FE59689">
        <w:rPr>
          <w:color w:val="000000" w:themeColor="text1"/>
        </w:rPr>
        <w:t xml:space="preserve">On Roll Call, all counselors were present, except Mr. </w:t>
      </w:r>
      <w:r w:rsidR="00704AE4">
        <w:rPr>
          <w:color w:val="000000" w:themeColor="text1"/>
        </w:rPr>
        <w:t>Anderson</w:t>
      </w:r>
      <w:r w:rsidRPr="5FE59689">
        <w:rPr>
          <w:color w:val="000000" w:themeColor="text1"/>
        </w:rPr>
        <w:t xml:space="preserve">, who </w:t>
      </w:r>
      <w:r w:rsidR="00704AE4">
        <w:rPr>
          <w:color w:val="000000" w:themeColor="text1"/>
        </w:rPr>
        <w:t>arrived at 7:02</w:t>
      </w:r>
      <w:r w:rsidRPr="5FE59689">
        <w:rPr>
          <w:color w:val="000000" w:themeColor="text1"/>
        </w:rPr>
        <w:t xml:space="preserve">.  </w:t>
      </w:r>
      <w:r w:rsidR="003B5D53">
        <w:rPr>
          <w:color w:val="000000" w:themeColor="text1"/>
        </w:rPr>
        <w:t xml:space="preserve">Chairman Cesolini received a letter of resignation from Mr. Dillon.  </w:t>
      </w:r>
      <w:r w:rsidR="00D50322">
        <w:rPr>
          <w:color w:val="000000" w:themeColor="text1"/>
        </w:rPr>
        <w:t xml:space="preserve">Mary Calorio, </w:t>
      </w:r>
      <w:r w:rsidRPr="5FE59689">
        <w:rPr>
          <w:color w:val="000000" w:themeColor="text1"/>
        </w:rPr>
        <w:t>Acting Town Manager Hopkins and Council Secretary Buzalski were also present.</w:t>
      </w:r>
    </w:p>
    <w:p w14:paraId="5CECE000" w14:textId="418DB696" w:rsidR="004B51F7" w:rsidRPr="00E623B3" w:rsidRDefault="00E207D4" w:rsidP="005C1699">
      <w:pPr>
        <w:rPr>
          <w:color w:val="000000"/>
        </w:rPr>
      </w:pPr>
      <w:r>
        <w:rPr>
          <w:color w:val="000000"/>
        </w:rPr>
        <w:t xml:space="preserve">3.  </w:t>
      </w:r>
      <w:r w:rsidR="004B51F7">
        <w:rPr>
          <w:color w:val="000000"/>
          <w:u w:val="single"/>
        </w:rPr>
        <w:t>Interviews for Boards/Commissions:</w:t>
      </w:r>
      <w:r w:rsidR="00381BC9">
        <w:rPr>
          <w:color w:val="000000"/>
        </w:rPr>
        <w:t xml:space="preserve"> </w:t>
      </w:r>
      <w:r w:rsidR="00E623B3">
        <w:rPr>
          <w:color w:val="000000"/>
        </w:rPr>
        <w:t>None</w:t>
      </w:r>
    </w:p>
    <w:p w14:paraId="2959838E" w14:textId="78A08497" w:rsidR="00134A03" w:rsidRDefault="004B51F7" w:rsidP="005C1699">
      <w:pPr>
        <w:rPr>
          <w:color w:val="000000"/>
          <w:u w:val="single"/>
        </w:rPr>
      </w:pPr>
      <w:r>
        <w:rPr>
          <w:color w:val="000000"/>
        </w:rPr>
        <w:t xml:space="preserve">4.  </w:t>
      </w:r>
      <w:r w:rsidR="005C1699">
        <w:rPr>
          <w:color w:val="000000"/>
          <w:u w:val="single"/>
        </w:rPr>
        <w:t>Citizens’ Statements and Petitions</w:t>
      </w:r>
      <w:r w:rsidR="00134A03">
        <w:rPr>
          <w:color w:val="000000"/>
          <w:u w:val="single"/>
        </w:rPr>
        <w:t>:</w:t>
      </w:r>
    </w:p>
    <w:p w14:paraId="7A325F0A" w14:textId="48EC29BB" w:rsidR="00E623B3" w:rsidRPr="0086044A" w:rsidRDefault="00E623B3" w:rsidP="136953DE">
      <w:pPr>
        <w:rPr>
          <w:color w:val="000000"/>
        </w:rPr>
      </w:pPr>
      <w:r w:rsidRPr="0086044A">
        <w:rPr>
          <w:color w:val="000000"/>
        </w:rPr>
        <w:t>Julia Hopkins, Charlotte</w:t>
      </w:r>
      <w:r w:rsidR="00330EF1" w:rsidRPr="0086044A">
        <w:rPr>
          <w:color w:val="000000"/>
        </w:rPr>
        <w:t xml:space="preserve"> </w:t>
      </w:r>
      <w:r w:rsidR="00AA1FF5" w:rsidRPr="0086044A">
        <w:rPr>
          <w:color w:val="000000"/>
        </w:rPr>
        <w:t>Morrissette</w:t>
      </w:r>
      <w:r w:rsidR="005E41F4" w:rsidRPr="0086044A">
        <w:rPr>
          <w:color w:val="000000"/>
        </w:rPr>
        <w:t xml:space="preserve">, </w:t>
      </w:r>
      <w:r w:rsidR="00330EF1" w:rsidRPr="0086044A">
        <w:rPr>
          <w:color w:val="000000"/>
        </w:rPr>
        <w:t xml:space="preserve">and Grace Cerbo were </w:t>
      </w:r>
      <w:r w:rsidR="0086044A" w:rsidRPr="0086044A">
        <w:rPr>
          <w:color w:val="000000"/>
        </w:rPr>
        <w:t>in attendance</w:t>
      </w:r>
      <w:r w:rsidR="00330EF1" w:rsidRPr="0086044A">
        <w:rPr>
          <w:color w:val="000000"/>
        </w:rPr>
        <w:t xml:space="preserve"> for an assignment for their American Cit</w:t>
      </w:r>
      <w:r w:rsidR="005E41F4" w:rsidRPr="0086044A">
        <w:rPr>
          <w:color w:val="000000"/>
        </w:rPr>
        <w:t xml:space="preserve">izenship </w:t>
      </w:r>
      <w:r w:rsidR="00330EF1" w:rsidRPr="0086044A">
        <w:rPr>
          <w:color w:val="000000"/>
        </w:rPr>
        <w:t>class.</w:t>
      </w:r>
    </w:p>
    <w:p w14:paraId="0ABD2366" w14:textId="69882F4E" w:rsidR="00BC2F07" w:rsidRPr="004D3227" w:rsidRDefault="00BC2F07" w:rsidP="136953DE">
      <w:pPr>
        <w:rPr>
          <w:color w:val="000000"/>
        </w:rPr>
      </w:pPr>
      <w:r w:rsidRPr="004D3227">
        <w:rPr>
          <w:color w:val="000000"/>
        </w:rPr>
        <w:t xml:space="preserve">Kaleb Schulz, a Boy Scout from Troop 44, Brooklyn, was here working on his </w:t>
      </w:r>
      <w:r w:rsidR="00E73364" w:rsidRPr="004D3227">
        <w:rPr>
          <w:color w:val="000000"/>
        </w:rPr>
        <w:t>Citizenship in the Community badge.</w:t>
      </w:r>
    </w:p>
    <w:p w14:paraId="0FDFF1A2" w14:textId="7412807B" w:rsidR="00330EF1" w:rsidRDefault="00F9420F" w:rsidP="136953DE">
      <w:pPr>
        <w:rPr>
          <w:color w:val="000000"/>
        </w:rPr>
      </w:pPr>
      <w:r>
        <w:rPr>
          <w:color w:val="000000"/>
        </w:rPr>
        <w:t xml:space="preserve">Charles Hutchins, East Franklin St, </w:t>
      </w:r>
      <w:r w:rsidR="00304684">
        <w:rPr>
          <w:color w:val="000000"/>
        </w:rPr>
        <w:t xml:space="preserve">spoke about Channel 22 </w:t>
      </w:r>
      <w:r w:rsidR="008A4E6C">
        <w:rPr>
          <w:color w:val="000000"/>
        </w:rPr>
        <w:t xml:space="preserve">being black during the day.  He feels that the control should be moved back to the Town </w:t>
      </w:r>
      <w:r w:rsidR="00A61F24">
        <w:rPr>
          <w:color w:val="000000"/>
        </w:rPr>
        <w:t>Hall,</w:t>
      </w:r>
      <w:r w:rsidR="008A4E6C">
        <w:rPr>
          <w:color w:val="000000"/>
        </w:rPr>
        <w:t xml:space="preserve"> so the Town Manager </w:t>
      </w:r>
      <w:r w:rsidR="0068166D">
        <w:rPr>
          <w:color w:val="000000"/>
        </w:rPr>
        <w:t xml:space="preserve">can oversee it.  </w:t>
      </w:r>
      <w:r w:rsidR="00E87147">
        <w:rPr>
          <w:color w:val="000000"/>
        </w:rPr>
        <w:t xml:space="preserve">He would like to see the </w:t>
      </w:r>
      <w:r w:rsidR="001D28E2">
        <w:rPr>
          <w:color w:val="000000"/>
        </w:rPr>
        <w:t>agendas for meetings on Channel 22.  He also commented on not being able to find the cost</w:t>
      </w:r>
      <w:r w:rsidR="00BC4536">
        <w:rPr>
          <w:color w:val="000000"/>
        </w:rPr>
        <w:t>s associated with running the Recycling Center.</w:t>
      </w:r>
    </w:p>
    <w:p w14:paraId="27E2A046" w14:textId="247F87CD" w:rsidR="00F4352C" w:rsidRDefault="00887AEF" w:rsidP="136953DE">
      <w:pPr>
        <w:rPr>
          <w:color w:val="000000"/>
        </w:rPr>
      </w:pPr>
      <w:r>
        <w:rPr>
          <w:color w:val="000000"/>
        </w:rPr>
        <w:t>Acting Town Manager spoke about the situation with Metrocast</w:t>
      </w:r>
      <w:r w:rsidR="007F58C2">
        <w:rPr>
          <w:color w:val="000000"/>
        </w:rPr>
        <w:t xml:space="preserve"> as the service provider for Channel 22.  </w:t>
      </w:r>
      <w:r w:rsidR="00D67D2E">
        <w:rPr>
          <w:color w:val="000000"/>
        </w:rPr>
        <w:t xml:space="preserve">They are exploring options for streaming </w:t>
      </w:r>
      <w:r w:rsidR="00DE68F6">
        <w:rPr>
          <w:color w:val="000000"/>
        </w:rPr>
        <w:t>services.  Ms. LaBerge noted t</w:t>
      </w:r>
      <w:r w:rsidR="00237C92">
        <w:rPr>
          <w:color w:val="000000"/>
        </w:rPr>
        <w:t>h</w:t>
      </w:r>
      <w:r w:rsidR="00DE68F6">
        <w:rPr>
          <w:color w:val="000000"/>
        </w:rPr>
        <w:t xml:space="preserve">at the agendas for Town Council meetings are posted online and </w:t>
      </w:r>
      <w:r w:rsidR="00405E9E">
        <w:rPr>
          <w:color w:val="000000"/>
        </w:rPr>
        <w:t xml:space="preserve">the cost for </w:t>
      </w:r>
      <w:r w:rsidR="00237C92">
        <w:rPr>
          <w:color w:val="000000"/>
        </w:rPr>
        <w:t xml:space="preserve">trash </w:t>
      </w:r>
      <w:r w:rsidR="00054AB6">
        <w:rPr>
          <w:color w:val="000000"/>
        </w:rPr>
        <w:t>has to do with the to</w:t>
      </w:r>
      <w:r w:rsidR="00D32F5C">
        <w:rPr>
          <w:color w:val="000000"/>
        </w:rPr>
        <w:t>nnage and incinerator costs.</w:t>
      </w:r>
    </w:p>
    <w:p w14:paraId="6C9AC36D" w14:textId="67655E31" w:rsidR="006E1BFD" w:rsidRPr="00134A03" w:rsidRDefault="136953DE" w:rsidP="136953DE">
      <w:pPr>
        <w:rPr>
          <w:color w:val="000000" w:themeColor="text1"/>
        </w:rPr>
      </w:pPr>
      <w:r w:rsidRPr="136953DE">
        <w:rPr>
          <w:color w:val="000000" w:themeColor="text1"/>
        </w:rPr>
        <w:t xml:space="preserve">5.  </w:t>
      </w:r>
      <w:r w:rsidR="000E3F02">
        <w:rPr>
          <w:color w:val="000000" w:themeColor="text1"/>
          <w:u w:val="single"/>
        </w:rPr>
        <w:t>Old</w:t>
      </w:r>
      <w:r w:rsidRPr="136953DE">
        <w:rPr>
          <w:color w:val="000000" w:themeColor="text1"/>
          <w:u w:val="single"/>
        </w:rPr>
        <w:t xml:space="preserve"> Business:</w:t>
      </w:r>
      <w:r w:rsidRPr="136953DE">
        <w:rPr>
          <w:color w:val="000000" w:themeColor="text1"/>
        </w:rPr>
        <w:t xml:space="preserve"> N/A</w:t>
      </w:r>
    </w:p>
    <w:p w14:paraId="0D2301D4" w14:textId="4339869F" w:rsidR="004B51F7" w:rsidRDefault="136953DE" w:rsidP="136953DE">
      <w:pPr>
        <w:shd w:val="clear" w:color="auto" w:fill="FFFFFF" w:themeFill="background1"/>
        <w:rPr>
          <w:color w:val="000000" w:themeColor="text1"/>
          <w:u w:val="single"/>
        </w:rPr>
      </w:pPr>
      <w:r w:rsidRPr="136953DE">
        <w:rPr>
          <w:color w:val="000000" w:themeColor="text1"/>
        </w:rPr>
        <w:t xml:space="preserve">6. </w:t>
      </w:r>
      <w:r w:rsidRPr="136953DE">
        <w:rPr>
          <w:color w:val="000000" w:themeColor="text1"/>
          <w:u w:val="single"/>
        </w:rPr>
        <w:t xml:space="preserve"> New Business</w:t>
      </w:r>
      <w:r w:rsidR="003E3EBE">
        <w:rPr>
          <w:color w:val="000000" w:themeColor="text1"/>
          <w:u w:val="single"/>
        </w:rPr>
        <w:t>:</w:t>
      </w:r>
    </w:p>
    <w:p w14:paraId="565C6186" w14:textId="10EE5217" w:rsidR="0059481D" w:rsidRDefault="00A82271" w:rsidP="0059481D">
      <w:pPr>
        <w:tabs>
          <w:tab w:val="left" w:pos="630"/>
        </w:tabs>
        <w:rPr>
          <w:color w:val="000000" w:themeColor="text1"/>
          <w:kern w:val="28"/>
          <w:u w:val="single"/>
        </w:rPr>
      </w:pPr>
      <w:r>
        <w:rPr>
          <w:color w:val="000000" w:themeColor="text1"/>
          <w:kern w:val="28"/>
        </w:rPr>
        <w:t>6</w:t>
      </w:r>
      <w:r w:rsidR="0059481D">
        <w:rPr>
          <w:color w:val="000000" w:themeColor="text1"/>
          <w:kern w:val="28"/>
        </w:rPr>
        <w:t>a</w:t>
      </w:r>
      <w:r>
        <w:rPr>
          <w:color w:val="000000" w:themeColor="text1"/>
          <w:kern w:val="28"/>
        </w:rPr>
        <w:t>.</w:t>
      </w:r>
      <w:r w:rsidR="0059481D">
        <w:rPr>
          <w:color w:val="000000" w:themeColor="text1"/>
          <w:kern w:val="28"/>
        </w:rPr>
        <w:t xml:space="preserve"> </w:t>
      </w:r>
      <w:r w:rsidR="0059481D" w:rsidRPr="00A82271">
        <w:rPr>
          <w:color w:val="000000" w:themeColor="text1"/>
          <w:kern w:val="28"/>
          <w:u w:val="single"/>
        </w:rPr>
        <w:t>Discussion and possible action on appointing Murtha Cullina as Town Attorney</w:t>
      </w:r>
    </w:p>
    <w:p w14:paraId="21CFE50B" w14:textId="0681F09A" w:rsidR="003E3EBE" w:rsidRDefault="0023354B" w:rsidP="0059481D">
      <w:pPr>
        <w:tabs>
          <w:tab w:val="left" w:pos="630"/>
        </w:tabs>
        <w:rPr>
          <w:color w:val="000000" w:themeColor="text1"/>
          <w:kern w:val="28"/>
        </w:rPr>
      </w:pPr>
      <w:r>
        <w:rPr>
          <w:color w:val="000000" w:themeColor="text1"/>
          <w:kern w:val="28"/>
        </w:rPr>
        <w:t>Murtha Cullina</w:t>
      </w:r>
      <w:r w:rsidR="000C0625">
        <w:rPr>
          <w:color w:val="000000" w:themeColor="text1"/>
          <w:kern w:val="28"/>
        </w:rPr>
        <w:t xml:space="preserve"> </w:t>
      </w:r>
      <w:r w:rsidR="007E18B1">
        <w:rPr>
          <w:color w:val="000000" w:themeColor="text1"/>
          <w:kern w:val="28"/>
        </w:rPr>
        <w:t>A</w:t>
      </w:r>
      <w:r w:rsidR="0049660E">
        <w:rPr>
          <w:color w:val="000000" w:themeColor="text1"/>
          <w:kern w:val="28"/>
        </w:rPr>
        <w:t>sso</w:t>
      </w:r>
      <w:r w:rsidR="0005680A">
        <w:rPr>
          <w:color w:val="000000" w:themeColor="text1"/>
          <w:kern w:val="28"/>
        </w:rPr>
        <w:t xml:space="preserve">ciates Kari Olson, </w:t>
      </w:r>
      <w:r w:rsidR="00064200">
        <w:rPr>
          <w:color w:val="000000" w:themeColor="text1"/>
          <w:kern w:val="28"/>
        </w:rPr>
        <w:t xml:space="preserve">Matt Curtin, and </w:t>
      </w:r>
      <w:r w:rsidR="00307944">
        <w:rPr>
          <w:color w:val="000000" w:themeColor="text1"/>
          <w:kern w:val="28"/>
        </w:rPr>
        <w:t>Joe Szere</w:t>
      </w:r>
      <w:r w:rsidR="00456A10">
        <w:rPr>
          <w:color w:val="000000" w:themeColor="text1"/>
          <w:kern w:val="28"/>
        </w:rPr>
        <w:t xml:space="preserve">jko </w:t>
      </w:r>
      <w:r w:rsidR="00017CD6">
        <w:rPr>
          <w:color w:val="000000" w:themeColor="text1"/>
          <w:kern w:val="28"/>
        </w:rPr>
        <w:t>reviewed the last year</w:t>
      </w:r>
      <w:r w:rsidR="002265B0">
        <w:rPr>
          <w:color w:val="000000" w:themeColor="text1"/>
          <w:kern w:val="28"/>
        </w:rPr>
        <w:t xml:space="preserve"> from a legal standpoint.</w:t>
      </w:r>
    </w:p>
    <w:p w14:paraId="22750B81" w14:textId="1272B9CA" w:rsidR="00CB1C47" w:rsidRPr="004B51F7" w:rsidRDefault="00CB1C47" w:rsidP="00CB1C47">
      <w:pPr>
        <w:shd w:val="clear" w:color="auto" w:fill="FFFFFF" w:themeFill="background1"/>
        <w:rPr>
          <w:color w:val="000000" w:themeColor="text1"/>
          <w:u w:val="single"/>
        </w:rPr>
      </w:pPr>
      <w:r w:rsidRPr="136953DE">
        <w:rPr>
          <w:color w:val="000000" w:themeColor="text1"/>
        </w:rPr>
        <w:t xml:space="preserve">7.  </w:t>
      </w:r>
      <w:r w:rsidRPr="136953DE">
        <w:rPr>
          <w:color w:val="000000" w:themeColor="text1"/>
          <w:u w:val="single"/>
        </w:rPr>
        <w:t>Executive Session</w:t>
      </w:r>
    </w:p>
    <w:p w14:paraId="7F4723CF" w14:textId="5A36B08D" w:rsidR="00CB1C47" w:rsidRDefault="00CB1C47" w:rsidP="00CB1C47">
      <w:pPr>
        <w:rPr>
          <w:color w:val="000000" w:themeColor="text1"/>
          <w:u w:val="single"/>
        </w:rPr>
      </w:pPr>
      <w:r w:rsidRPr="136953DE">
        <w:rPr>
          <w:color w:val="000000" w:themeColor="text1"/>
        </w:rPr>
        <w:t xml:space="preserve">7a. </w:t>
      </w:r>
      <w:r w:rsidRPr="136953DE">
        <w:rPr>
          <w:color w:val="000000" w:themeColor="text1"/>
          <w:u w:val="single"/>
        </w:rPr>
        <w:t>Discussion</w:t>
      </w:r>
      <w:r w:rsidR="00D52EA4">
        <w:rPr>
          <w:color w:val="000000" w:themeColor="text1"/>
          <w:u w:val="single"/>
        </w:rPr>
        <w:t xml:space="preserve"> of pending legal matters</w:t>
      </w:r>
      <w:r w:rsidRPr="136953DE">
        <w:rPr>
          <w:color w:val="000000" w:themeColor="text1"/>
          <w:u w:val="single"/>
        </w:rPr>
        <w:t xml:space="preserve"> </w:t>
      </w:r>
    </w:p>
    <w:p w14:paraId="3310F42C" w14:textId="77777777" w:rsidR="00BE2CE9" w:rsidRDefault="00BE2CE9" w:rsidP="00BE2CE9">
      <w:pPr>
        <w:tabs>
          <w:tab w:val="left" w:pos="630"/>
        </w:tabs>
        <w:rPr>
          <w:color w:val="000000" w:themeColor="text1"/>
          <w:kern w:val="28"/>
        </w:rPr>
      </w:pPr>
      <w:r>
        <w:rPr>
          <w:color w:val="000000" w:themeColor="text1"/>
          <w:kern w:val="28"/>
        </w:rPr>
        <w:t>Mr. A. Griffiths made a motion, seconded by Mr. D. Griffiths, to move to Executive Session with the three Murtha Cullina Associates, Acting Town Manager Hopkins and Mary Calorio to discuss pending legal matters.</w:t>
      </w:r>
    </w:p>
    <w:p w14:paraId="2C7412C1" w14:textId="77777777" w:rsidR="00BE2CE9" w:rsidRDefault="00BE2CE9" w:rsidP="00BE2CE9">
      <w:pPr>
        <w:tabs>
          <w:tab w:val="left" w:pos="630"/>
        </w:tabs>
        <w:rPr>
          <w:color w:val="000000" w:themeColor="text1"/>
          <w:kern w:val="28"/>
        </w:rPr>
      </w:pPr>
      <w:r>
        <w:rPr>
          <w:color w:val="000000" w:themeColor="text1"/>
          <w:kern w:val="28"/>
        </w:rPr>
        <w:t>Voice vote:  Unanimous.  Motion passed.</w:t>
      </w:r>
    </w:p>
    <w:p w14:paraId="7C0036A0" w14:textId="77777777" w:rsidR="00BE2CE9" w:rsidRDefault="00BE2CE9" w:rsidP="00BE2CE9">
      <w:pPr>
        <w:tabs>
          <w:tab w:val="left" w:pos="630"/>
        </w:tabs>
        <w:rPr>
          <w:color w:val="000000" w:themeColor="text1"/>
          <w:kern w:val="28"/>
        </w:rPr>
      </w:pPr>
      <w:r>
        <w:rPr>
          <w:color w:val="000000" w:themeColor="text1"/>
          <w:kern w:val="28"/>
        </w:rPr>
        <w:t>Moved to Executive Session at 7:33 p.m. and returned at 7:57 p.m.</w:t>
      </w:r>
    </w:p>
    <w:p w14:paraId="5A3FB057" w14:textId="27A2D05D" w:rsidR="009F48B6" w:rsidRDefault="009F48B6" w:rsidP="0059481D">
      <w:pPr>
        <w:tabs>
          <w:tab w:val="left" w:pos="630"/>
        </w:tabs>
        <w:rPr>
          <w:color w:val="000000" w:themeColor="text1"/>
          <w:kern w:val="28"/>
        </w:rPr>
      </w:pPr>
    </w:p>
    <w:p w14:paraId="147154C3" w14:textId="77777777" w:rsidR="00F74A09" w:rsidRDefault="00F74A09" w:rsidP="008D7593">
      <w:pPr>
        <w:tabs>
          <w:tab w:val="left" w:pos="630"/>
        </w:tabs>
        <w:rPr>
          <w:color w:val="000000" w:themeColor="text1"/>
          <w:kern w:val="28"/>
        </w:rPr>
      </w:pPr>
    </w:p>
    <w:p w14:paraId="1A59F70F" w14:textId="77777777" w:rsidR="00F74A09" w:rsidRDefault="00F74A09" w:rsidP="008D7593">
      <w:pPr>
        <w:tabs>
          <w:tab w:val="left" w:pos="630"/>
        </w:tabs>
        <w:rPr>
          <w:color w:val="000000" w:themeColor="text1"/>
          <w:kern w:val="28"/>
        </w:rPr>
      </w:pPr>
    </w:p>
    <w:p w14:paraId="7E3170BE" w14:textId="5ACD8AFD" w:rsidR="008D7593" w:rsidRDefault="008D7593" w:rsidP="008D7593">
      <w:pPr>
        <w:tabs>
          <w:tab w:val="left" w:pos="630"/>
        </w:tabs>
        <w:rPr>
          <w:color w:val="000000" w:themeColor="text1"/>
          <w:kern w:val="28"/>
        </w:rPr>
      </w:pPr>
      <w:r>
        <w:rPr>
          <w:color w:val="000000" w:themeColor="text1"/>
          <w:kern w:val="28"/>
        </w:rPr>
        <w:t>Mr. A. Griffiths made a motion, seconded by Mr. D. Griffiths, to adopt the following:</w:t>
      </w:r>
    </w:p>
    <w:p w14:paraId="49BF11B3" w14:textId="77777777" w:rsidR="008D7593" w:rsidRPr="00981EE1" w:rsidRDefault="008D7593" w:rsidP="008D7593">
      <w:pPr>
        <w:jc w:val="center"/>
        <w:rPr>
          <w:b/>
        </w:rPr>
      </w:pPr>
      <w:r w:rsidRPr="00981EE1">
        <w:rPr>
          <w:b/>
        </w:rPr>
        <w:t xml:space="preserve">RESOLUTION APPOINTING </w:t>
      </w:r>
      <w:r>
        <w:rPr>
          <w:b/>
        </w:rPr>
        <w:t xml:space="preserve">MURTHA CULLINA AS </w:t>
      </w:r>
      <w:r w:rsidRPr="00981EE1">
        <w:rPr>
          <w:b/>
        </w:rPr>
        <w:t>TOWN ATTORNEY</w:t>
      </w:r>
    </w:p>
    <w:p w14:paraId="4216D06D" w14:textId="77777777" w:rsidR="008D7593" w:rsidRPr="00981EE1" w:rsidRDefault="008D7593" w:rsidP="008D7593">
      <w:pPr>
        <w:jc w:val="center"/>
        <w:rPr>
          <w:b/>
        </w:rPr>
      </w:pPr>
    </w:p>
    <w:p w14:paraId="0046BB9F" w14:textId="77777777" w:rsidR="008D7593" w:rsidRPr="00981EE1" w:rsidRDefault="008D7593" w:rsidP="008D7593">
      <w:pPr>
        <w:jc w:val="both"/>
      </w:pPr>
      <w:r w:rsidRPr="00981EE1">
        <w:t xml:space="preserve">BE IT RESOLVED BY THE TOWN COUNCIL OF THE TOWN OF KILLINGLY that, pursuant to Chapter IX, Section 902 of the Killingly Town Charter, </w:t>
      </w:r>
      <w:r>
        <w:t xml:space="preserve">Murtha Cullina </w:t>
      </w:r>
      <w:r w:rsidRPr="00981EE1">
        <w:t>be appointed as Town Attorney.</w:t>
      </w:r>
    </w:p>
    <w:p w14:paraId="349863F5" w14:textId="77777777" w:rsidR="008D7593" w:rsidRPr="00981EE1" w:rsidRDefault="008D7593" w:rsidP="008D7593">
      <w:pPr>
        <w:jc w:val="both"/>
      </w:pPr>
    </w:p>
    <w:p w14:paraId="553F7363" w14:textId="77777777" w:rsidR="008D7593" w:rsidRPr="00981EE1" w:rsidRDefault="008D7593" w:rsidP="008D7593">
      <w:pPr>
        <w:jc w:val="both"/>
      </w:pPr>
      <w:r w:rsidRPr="00981EE1">
        <w:t>BE IT FURTHER RESOLVED that the Town Council, pursuant to the Killingly Town Charter, reserves the right to appoint temporary counsel for special purposes and circumstances as may be required.</w:t>
      </w:r>
    </w:p>
    <w:p w14:paraId="7E3A8CD4" w14:textId="77777777" w:rsidR="008D7593" w:rsidRPr="00981EE1" w:rsidRDefault="008D7593" w:rsidP="008D7593"/>
    <w:p w14:paraId="2739A87D" w14:textId="77777777" w:rsidR="008D7593" w:rsidRPr="00981EE1" w:rsidRDefault="008D7593" w:rsidP="008D7593">
      <w:r w:rsidRPr="00981EE1">
        <w:tab/>
      </w:r>
      <w:r w:rsidRPr="00981EE1">
        <w:tab/>
      </w:r>
      <w:r w:rsidRPr="00981EE1">
        <w:tab/>
      </w:r>
      <w:r w:rsidRPr="00981EE1">
        <w:tab/>
      </w:r>
      <w:r w:rsidRPr="00981EE1">
        <w:tab/>
      </w:r>
      <w:r w:rsidRPr="00981EE1">
        <w:tab/>
        <w:t>KILLINGLY TOWN COUNCIL</w:t>
      </w:r>
    </w:p>
    <w:p w14:paraId="6A018678" w14:textId="77777777" w:rsidR="008D7593" w:rsidRPr="00981EE1" w:rsidRDefault="008D7593" w:rsidP="008D7593">
      <w:r w:rsidRPr="00981EE1">
        <w:tab/>
      </w:r>
      <w:r w:rsidRPr="00981EE1">
        <w:tab/>
      </w:r>
      <w:r w:rsidRPr="00981EE1">
        <w:tab/>
      </w:r>
      <w:r w:rsidRPr="00981EE1">
        <w:tab/>
      </w:r>
      <w:r w:rsidRPr="00981EE1">
        <w:tab/>
      </w:r>
      <w:r w:rsidRPr="00981EE1">
        <w:tab/>
      </w:r>
      <w:r>
        <w:t>Jonathan Cesolini</w:t>
      </w:r>
    </w:p>
    <w:p w14:paraId="5790993C" w14:textId="77777777" w:rsidR="008D7593" w:rsidRPr="00981EE1" w:rsidRDefault="008D7593" w:rsidP="008D7593">
      <w:r w:rsidRPr="00981EE1">
        <w:tab/>
      </w:r>
      <w:r w:rsidRPr="00981EE1">
        <w:tab/>
      </w:r>
      <w:r w:rsidRPr="00981EE1">
        <w:tab/>
      </w:r>
      <w:r w:rsidRPr="00981EE1">
        <w:tab/>
      </w:r>
      <w:r w:rsidRPr="00981EE1">
        <w:tab/>
      </w:r>
      <w:r w:rsidRPr="00981EE1">
        <w:tab/>
        <w:t>Chairman</w:t>
      </w:r>
    </w:p>
    <w:p w14:paraId="6153855C" w14:textId="77777777" w:rsidR="008D7593" w:rsidRPr="00981EE1" w:rsidRDefault="008D7593" w:rsidP="008D7593"/>
    <w:p w14:paraId="5C301035" w14:textId="77777777" w:rsidR="008D7593" w:rsidRPr="00981EE1" w:rsidRDefault="008D7593" w:rsidP="008D7593">
      <w:r w:rsidRPr="00981EE1">
        <w:t>Dated at Killingly, Connecticut,</w:t>
      </w:r>
    </w:p>
    <w:p w14:paraId="3AEAAFC6" w14:textId="77777777" w:rsidR="008D7593" w:rsidRPr="00981EE1" w:rsidRDefault="008D7593" w:rsidP="008D7593">
      <w:r>
        <w:t>this 12th day of February 2019</w:t>
      </w:r>
    </w:p>
    <w:p w14:paraId="299CC4AA" w14:textId="08BF2E21" w:rsidR="008D7593" w:rsidRDefault="008D7593" w:rsidP="0059481D">
      <w:pPr>
        <w:tabs>
          <w:tab w:val="left" w:pos="630"/>
        </w:tabs>
        <w:rPr>
          <w:color w:val="000000" w:themeColor="text1"/>
          <w:kern w:val="28"/>
        </w:rPr>
      </w:pPr>
    </w:p>
    <w:p w14:paraId="295964FB" w14:textId="3EC3D7A0" w:rsidR="00B61840" w:rsidRDefault="00B61840" w:rsidP="0059481D">
      <w:pPr>
        <w:tabs>
          <w:tab w:val="left" w:pos="630"/>
        </w:tabs>
        <w:rPr>
          <w:color w:val="000000" w:themeColor="text1"/>
          <w:kern w:val="28"/>
        </w:rPr>
      </w:pPr>
      <w:r>
        <w:rPr>
          <w:color w:val="000000" w:themeColor="text1"/>
          <w:kern w:val="28"/>
        </w:rPr>
        <w:t>Voice vote:  Unanimous.  Motion passed.</w:t>
      </w:r>
    </w:p>
    <w:p w14:paraId="3116485E" w14:textId="34B3A109" w:rsidR="0059481D" w:rsidRDefault="00A82271" w:rsidP="0059481D">
      <w:pPr>
        <w:tabs>
          <w:tab w:val="left" w:pos="630"/>
        </w:tabs>
        <w:rPr>
          <w:color w:val="000000" w:themeColor="text1"/>
          <w:u w:val="single"/>
        </w:rPr>
      </w:pPr>
      <w:r>
        <w:rPr>
          <w:color w:val="000000" w:themeColor="text1"/>
        </w:rPr>
        <w:t>6</w:t>
      </w:r>
      <w:r w:rsidR="0059481D" w:rsidRPr="136953DE">
        <w:rPr>
          <w:color w:val="000000" w:themeColor="text1"/>
        </w:rPr>
        <w:t>b</w:t>
      </w:r>
      <w:r w:rsidR="00C52B95">
        <w:rPr>
          <w:color w:val="000000" w:themeColor="text1"/>
        </w:rPr>
        <w:t xml:space="preserve">. </w:t>
      </w:r>
      <w:r w:rsidR="0059481D" w:rsidRPr="00C52B95">
        <w:rPr>
          <w:color w:val="000000" w:themeColor="text1"/>
          <w:u w:val="single"/>
        </w:rPr>
        <w:t>Discussion regarding an application for Pratt Rd scenic designation</w:t>
      </w:r>
    </w:p>
    <w:p w14:paraId="6D1D73CE" w14:textId="41615D23" w:rsidR="00E660F4" w:rsidRDefault="00F75268" w:rsidP="0059481D">
      <w:pPr>
        <w:tabs>
          <w:tab w:val="left" w:pos="630"/>
        </w:tabs>
        <w:rPr>
          <w:color w:val="000000" w:themeColor="text1"/>
        </w:rPr>
      </w:pPr>
      <w:r>
        <w:rPr>
          <w:color w:val="000000" w:themeColor="text1"/>
        </w:rPr>
        <w:t xml:space="preserve">Acting Town Manager Hopkins discussed </w:t>
      </w:r>
      <w:r w:rsidR="00DA4BAB">
        <w:rPr>
          <w:color w:val="000000" w:themeColor="text1"/>
        </w:rPr>
        <w:t>with Councilors the application for Pratt Rd scenic designation.</w:t>
      </w:r>
    </w:p>
    <w:p w14:paraId="4F3EE839" w14:textId="07882099" w:rsidR="00DA4BAB" w:rsidRDefault="00DA4BAB" w:rsidP="0059481D">
      <w:pPr>
        <w:tabs>
          <w:tab w:val="left" w:pos="630"/>
        </w:tabs>
        <w:rPr>
          <w:color w:val="000000" w:themeColor="text1"/>
        </w:rPr>
      </w:pPr>
      <w:r>
        <w:rPr>
          <w:color w:val="000000" w:themeColor="text1"/>
        </w:rPr>
        <w:t xml:space="preserve">Mr. Grandelski made a motion, seconded by </w:t>
      </w:r>
      <w:r w:rsidR="00F2340F">
        <w:rPr>
          <w:color w:val="000000" w:themeColor="text1"/>
        </w:rPr>
        <w:t xml:space="preserve">Mr. A. Griffiths, to suspend the rules to allow </w:t>
      </w:r>
      <w:r w:rsidR="0067433F">
        <w:rPr>
          <w:color w:val="000000" w:themeColor="text1"/>
        </w:rPr>
        <w:t xml:space="preserve">Director of Planning </w:t>
      </w:r>
      <w:r w:rsidR="007372D9">
        <w:rPr>
          <w:color w:val="000000" w:themeColor="text1"/>
        </w:rPr>
        <w:t xml:space="preserve">&amp; Development </w:t>
      </w:r>
      <w:r w:rsidR="00F24094">
        <w:rPr>
          <w:color w:val="000000" w:themeColor="text1"/>
        </w:rPr>
        <w:t>Ann-Marie Aubrey to speak.</w:t>
      </w:r>
    </w:p>
    <w:p w14:paraId="0C574CAD" w14:textId="42EC0592" w:rsidR="004B43F0" w:rsidRDefault="004B43F0" w:rsidP="0059481D">
      <w:pPr>
        <w:tabs>
          <w:tab w:val="left" w:pos="630"/>
        </w:tabs>
        <w:rPr>
          <w:color w:val="000000" w:themeColor="text1"/>
        </w:rPr>
      </w:pPr>
      <w:r>
        <w:rPr>
          <w:color w:val="000000" w:themeColor="text1"/>
        </w:rPr>
        <w:t>Voice</w:t>
      </w:r>
      <w:r w:rsidR="00422745">
        <w:rPr>
          <w:color w:val="000000" w:themeColor="text1"/>
        </w:rPr>
        <w:t xml:space="preserve"> vote:  Unanimous.</w:t>
      </w:r>
      <w:r w:rsidR="00E87F02">
        <w:rPr>
          <w:color w:val="000000" w:themeColor="text1"/>
        </w:rPr>
        <w:t xml:space="preserve">  Motion passed.</w:t>
      </w:r>
    </w:p>
    <w:p w14:paraId="739E8E33" w14:textId="22F6DA98" w:rsidR="00E87F02" w:rsidRDefault="00E87F02" w:rsidP="0059481D">
      <w:pPr>
        <w:tabs>
          <w:tab w:val="left" w:pos="630"/>
        </w:tabs>
        <w:rPr>
          <w:color w:val="000000" w:themeColor="text1"/>
        </w:rPr>
      </w:pPr>
      <w:r>
        <w:rPr>
          <w:color w:val="000000" w:themeColor="text1"/>
        </w:rPr>
        <w:t xml:space="preserve">Director Aubrey explained the </w:t>
      </w:r>
      <w:r w:rsidR="00007EB2">
        <w:rPr>
          <w:color w:val="000000" w:themeColor="text1"/>
        </w:rPr>
        <w:t>situation with the application and responded to Councilors’ questions and comments.</w:t>
      </w:r>
    </w:p>
    <w:p w14:paraId="3EE30D33" w14:textId="309BC3E2" w:rsidR="0059481D" w:rsidRDefault="00C52B95" w:rsidP="0059481D">
      <w:pPr>
        <w:tabs>
          <w:tab w:val="left" w:pos="630"/>
        </w:tabs>
        <w:rPr>
          <w:color w:val="000000" w:themeColor="text1"/>
          <w:u w:val="single"/>
        </w:rPr>
      </w:pPr>
      <w:r>
        <w:rPr>
          <w:color w:val="000000" w:themeColor="text1"/>
        </w:rPr>
        <w:t>6</w:t>
      </w:r>
      <w:r w:rsidR="0059481D">
        <w:rPr>
          <w:color w:val="000000" w:themeColor="text1"/>
        </w:rPr>
        <w:t>c</w:t>
      </w:r>
      <w:r>
        <w:rPr>
          <w:color w:val="000000" w:themeColor="text1"/>
        </w:rPr>
        <w:t>.</w:t>
      </w:r>
      <w:r w:rsidR="0059481D">
        <w:rPr>
          <w:color w:val="000000" w:themeColor="text1"/>
        </w:rPr>
        <w:t xml:space="preserve"> </w:t>
      </w:r>
      <w:r w:rsidR="0059481D" w:rsidRPr="002E5D0D">
        <w:rPr>
          <w:color w:val="000000" w:themeColor="text1"/>
          <w:u w:val="single"/>
        </w:rPr>
        <w:t xml:space="preserve">Discussion/presentation with Dave Capacchione and Mat Dube </w:t>
      </w:r>
      <w:r w:rsidR="00B87CE8" w:rsidRPr="002E5D0D">
        <w:rPr>
          <w:color w:val="000000" w:themeColor="text1"/>
          <w:u w:val="single"/>
        </w:rPr>
        <w:t>regarding</w:t>
      </w:r>
      <w:r w:rsidR="0059481D" w:rsidRPr="002E5D0D">
        <w:rPr>
          <w:color w:val="000000" w:themeColor="text1"/>
          <w:u w:val="single"/>
        </w:rPr>
        <w:t xml:space="preserve"> the road assessment work performed by Street Scan on the roads</w:t>
      </w:r>
    </w:p>
    <w:p w14:paraId="31D7198F" w14:textId="46F7B9AF" w:rsidR="00E660F4" w:rsidRDefault="00F90316" w:rsidP="0059481D">
      <w:pPr>
        <w:tabs>
          <w:tab w:val="left" w:pos="630"/>
        </w:tabs>
        <w:rPr>
          <w:color w:val="000000" w:themeColor="text1"/>
        </w:rPr>
      </w:pPr>
      <w:r>
        <w:rPr>
          <w:color w:val="000000" w:themeColor="text1"/>
        </w:rPr>
        <w:t>Director of Engineering &amp;</w:t>
      </w:r>
      <w:r w:rsidR="00837205">
        <w:rPr>
          <w:color w:val="000000" w:themeColor="text1"/>
        </w:rPr>
        <w:t xml:space="preserve"> Facilities Dave Capacchione and </w:t>
      </w:r>
      <w:r w:rsidR="000D6DA6">
        <w:rPr>
          <w:color w:val="000000" w:themeColor="text1"/>
        </w:rPr>
        <w:t xml:space="preserve">Engineering Tech Mat Dube </w:t>
      </w:r>
      <w:r w:rsidR="00B55D92">
        <w:rPr>
          <w:color w:val="000000" w:themeColor="text1"/>
        </w:rPr>
        <w:t>gave a presentation on the road assessment work performed by Street Scan.</w:t>
      </w:r>
      <w:r w:rsidR="00E356F6">
        <w:rPr>
          <w:color w:val="000000" w:themeColor="text1"/>
        </w:rPr>
        <w:t xml:space="preserve">  This program </w:t>
      </w:r>
      <w:r w:rsidR="001E0915">
        <w:rPr>
          <w:color w:val="000000" w:themeColor="text1"/>
        </w:rPr>
        <w:t xml:space="preserve">gives a </w:t>
      </w:r>
      <w:r w:rsidR="006E344C">
        <w:rPr>
          <w:color w:val="000000" w:themeColor="text1"/>
        </w:rPr>
        <w:t xml:space="preserve">fact-based </w:t>
      </w:r>
      <w:r w:rsidR="0020465A">
        <w:rPr>
          <w:color w:val="000000" w:themeColor="text1"/>
        </w:rPr>
        <w:t>assessment on the condition of Town roads and helps to prioritize</w:t>
      </w:r>
      <w:r w:rsidR="00AC77B8">
        <w:rPr>
          <w:color w:val="000000" w:themeColor="text1"/>
        </w:rPr>
        <w:t xml:space="preserve"> </w:t>
      </w:r>
      <w:r w:rsidR="001F1A1C">
        <w:rPr>
          <w:color w:val="000000" w:themeColor="text1"/>
        </w:rPr>
        <w:t>work.</w:t>
      </w:r>
    </w:p>
    <w:p w14:paraId="277E2935" w14:textId="484F2C8C" w:rsidR="0059481D" w:rsidRDefault="00C25ABF" w:rsidP="0059481D">
      <w:pPr>
        <w:tabs>
          <w:tab w:val="left" w:pos="630"/>
        </w:tabs>
        <w:rPr>
          <w:color w:val="000000" w:themeColor="text1"/>
          <w:u w:val="single"/>
        </w:rPr>
      </w:pPr>
      <w:r>
        <w:rPr>
          <w:color w:val="000000" w:themeColor="text1"/>
        </w:rPr>
        <w:t>6</w:t>
      </w:r>
      <w:r w:rsidR="0059481D">
        <w:rPr>
          <w:color w:val="000000" w:themeColor="text1"/>
        </w:rPr>
        <w:t>d</w:t>
      </w:r>
      <w:r w:rsidR="00051A5F">
        <w:rPr>
          <w:color w:val="000000" w:themeColor="text1"/>
        </w:rPr>
        <w:t xml:space="preserve">. </w:t>
      </w:r>
      <w:r w:rsidR="0059481D" w:rsidRPr="00051A5F">
        <w:rPr>
          <w:color w:val="000000" w:themeColor="text1"/>
          <w:u w:val="single"/>
        </w:rPr>
        <w:t>Discussion and possible action on the creation of a subcommittee on developing a plan for the Community Center</w:t>
      </w:r>
    </w:p>
    <w:p w14:paraId="206CC1A4" w14:textId="2D8BF0F9" w:rsidR="00BC4EE1" w:rsidRDefault="00101954" w:rsidP="0059481D">
      <w:pPr>
        <w:tabs>
          <w:tab w:val="left" w:pos="630"/>
        </w:tabs>
        <w:rPr>
          <w:color w:val="000000" w:themeColor="text1"/>
        </w:rPr>
      </w:pPr>
      <w:r>
        <w:rPr>
          <w:color w:val="000000" w:themeColor="text1"/>
        </w:rPr>
        <w:t xml:space="preserve">Councilors discussed </w:t>
      </w:r>
      <w:r w:rsidR="00716A1F">
        <w:rPr>
          <w:color w:val="000000" w:themeColor="text1"/>
        </w:rPr>
        <w:t xml:space="preserve">the creation of a subcommittee </w:t>
      </w:r>
      <w:r w:rsidR="00E356F6">
        <w:rPr>
          <w:color w:val="000000" w:themeColor="text1"/>
        </w:rPr>
        <w:t>to develop a plan for the Community Center.</w:t>
      </w:r>
      <w:r w:rsidR="00EA572F">
        <w:rPr>
          <w:color w:val="000000" w:themeColor="text1"/>
        </w:rPr>
        <w:t xml:space="preserve">  </w:t>
      </w:r>
      <w:r w:rsidR="00EA0DC8">
        <w:rPr>
          <w:color w:val="000000" w:themeColor="text1"/>
        </w:rPr>
        <w:t>It was</w:t>
      </w:r>
      <w:r w:rsidR="0088707F">
        <w:rPr>
          <w:color w:val="000000" w:themeColor="text1"/>
        </w:rPr>
        <w:t xml:space="preserve"> decided that </w:t>
      </w:r>
      <w:r w:rsidR="001A6B38">
        <w:rPr>
          <w:color w:val="000000" w:themeColor="text1"/>
        </w:rPr>
        <w:t xml:space="preserve">instead of a subcommittee, a five-member </w:t>
      </w:r>
      <w:r w:rsidR="005401C1">
        <w:rPr>
          <w:color w:val="000000" w:themeColor="text1"/>
        </w:rPr>
        <w:t xml:space="preserve">advisory </w:t>
      </w:r>
      <w:r w:rsidR="00C8633E">
        <w:rPr>
          <w:color w:val="000000" w:themeColor="text1"/>
        </w:rPr>
        <w:t xml:space="preserve">panel reporting to the Town Manager </w:t>
      </w:r>
      <w:r w:rsidR="00AE1527">
        <w:rPr>
          <w:color w:val="000000" w:themeColor="text1"/>
        </w:rPr>
        <w:t xml:space="preserve">would be more appropriate.  The panel will consist of </w:t>
      </w:r>
      <w:r w:rsidR="00B739D2">
        <w:rPr>
          <w:color w:val="000000" w:themeColor="text1"/>
        </w:rPr>
        <w:t>the Town Man</w:t>
      </w:r>
      <w:r w:rsidR="00B1119F">
        <w:rPr>
          <w:color w:val="000000" w:themeColor="text1"/>
        </w:rPr>
        <w:t>a</w:t>
      </w:r>
      <w:r w:rsidR="00B739D2">
        <w:rPr>
          <w:color w:val="000000" w:themeColor="text1"/>
        </w:rPr>
        <w:t>ger,</w:t>
      </w:r>
      <w:r w:rsidR="00B1119F">
        <w:rPr>
          <w:color w:val="000000" w:themeColor="text1"/>
        </w:rPr>
        <w:t xml:space="preserve"> </w:t>
      </w:r>
      <w:r w:rsidR="00497774">
        <w:rPr>
          <w:color w:val="000000" w:themeColor="text1"/>
        </w:rPr>
        <w:t xml:space="preserve">two members of the Board of Recreation, </w:t>
      </w:r>
      <w:r w:rsidR="00B739D2">
        <w:rPr>
          <w:color w:val="000000" w:themeColor="text1"/>
        </w:rPr>
        <w:t>a</w:t>
      </w:r>
      <w:r w:rsidR="00497774">
        <w:rPr>
          <w:color w:val="000000" w:themeColor="text1"/>
        </w:rPr>
        <w:t xml:space="preserve"> member of the Board of Education and the </w:t>
      </w:r>
      <w:r w:rsidR="000917AC">
        <w:rPr>
          <w:color w:val="000000" w:themeColor="text1"/>
        </w:rPr>
        <w:t>Director of Parks &amp; Recreation.</w:t>
      </w:r>
    </w:p>
    <w:p w14:paraId="2DFF9B44" w14:textId="1F5C8B25" w:rsidR="0059481D" w:rsidRDefault="00051A5F" w:rsidP="0059481D">
      <w:pPr>
        <w:tabs>
          <w:tab w:val="left" w:pos="630"/>
        </w:tabs>
        <w:rPr>
          <w:color w:val="000000" w:themeColor="text1"/>
          <w:u w:val="single"/>
        </w:rPr>
      </w:pPr>
      <w:r>
        <w:rPr>
          <w:color w:val="000000" w:themeColor="text1"/>
        </w:rPr>
        <w:t>6</w:t>
      </w:r>
      <w:r w:rsidR="0059481D">
        <w:rPr>
          <w:color w:val="000000" w:themeColor="text1"/>
        </w:rPr>
        <w:t>e</w:t>
      </w:r>
      <w:r>
        <w:rPr>
          <w:color w:val="000000" w:themeColor="text1"/>
        </w:rPr>
        <w:t>.</w:t>
      </w:r>
      <w:r w:rsidR="0059481D">
        <w:rPr>
          <w:color w:val="000000" w:themeColor="text1"/>
        </w:rPr>
        <w:t xml:space="preserve"> </w:t>
      </w:r>
      <w:r w:rsidR="0059481D" w:rsidRPr="00051A5F">
        <w:rPr>
          <w:color w:val="000000" w:themeColor="text1"/>
          <w:u w:val="single"/>
        </w:rPr>
        <w:t xml:space="preserve">Discussion and possible action on </w:t>
      </w:r>
      <w:r w:rsidR="003965B1">
        <w:rPr>
          <w:color w:val="000000" w:themeColor="text1"/>
          <w:u w:val="single"/>
        </w:rPr>
        <w:t>S</w:t>
      </w:r>
      <w:r w:rsidR="0059481D" w:rsidRPr="00051A5F">
        <w:rPr>
          <w:color w:val="000000" w:themeColor="text1"/>
          <w:u w:val="single"/>
        </w:rPr>
        <w:t>ection 501 of the Town Charter</w:t>
      </w:r>
    </w:p>
    <w:p w14:paraId="409C6C65" w14:textId="7DF62E14" w:rsidR="00BC4EE1" w:rsidRDefault="006632DB" w:rsidP="0059481D">
      <w:pPr>
        <w:tabs>
          <w:tab w:val="left" w:pos="630"/>
        </w:tabs>
        <w:rPr>
          <w:color w:val="000000" w:themeColor="text1"/>
        </w:rPr>
      </w:pPr>
      <w:r>
        <w:rPr>
          <w:color w:val="000000" w:themeColor="text1"/>
        </w:rPr>
        <w:t xml:space="preserve">Mr. A. Griffiths </w:t>
      </w:r>
      <w:r w:rsidR="00793308">
        <w:rPr>
          <w:color w:val="000000" w:themeColor="text1"/>
        </w:rPr>
        <w:t>explained some options being considered for Town Councilors’ compensation</w:t>
      </w:r>
      <w:r w:rsidR="00FA520A">
        <w:rPr>
          <w:color w:val="000000" w:themeColor="text1"/>
        </w:rPr>
        <w:t xml:space="preserve"> increase</w:t>
      </w:r>
      <w:r w:rsidR="002A182C">
        <w:rPr>
          <w:color w:val="000000" w:themeColor="text1"/>
        </w:rPr>
        <w:t>.</w:t>
      </w:r>
    </w:p>
    <w:p w14:paraId="32BA0A0E" w14:textId="77777777" w:rsidR="00B61840" w:rsidRDefault="00B61840" w:rsidP="0059481D">
      <w:pPr>
        <w:tabs>
          <w:tab w:val="left" w:pos="630"/>
        </w:tabs>
        <w:rPr>
          <w:color w:val="000000" w:themeColor="text1"/>
        </w:rPr>
      </w:pPr>
    </w:p>
    <w:p w14:paraId="47D37E3D" w14:textId="77777777" w:rsidR="00B61840" w:rsidRDefault="00B61840" w:rsidP="0059481D">
      <w:pPr>
        <w:tabs>
          <w:tab w:val="left" w:pos="630"/>
        </w:tabs>
        <w:rPr>
          <w:color w:val="000000" w:themeColor="text1"/>
        </w:rPr>
      </w:pPr>
    </w:p>
    <w:p w14:paraId="426FF30D" w14:textId="77777777" w:rsidR="00B61840" w:rsidRDefault="00B61840" w:rsidP="0059481D">
      <w:pPr>
        <w:tabs>
          <w:tab w:val="left" w:pos="630"/>
        </w:tabs>
        <w:rPr>
          <w:color w:val="000000" w:themeColor="text1"/>
        </w:rPr>
      </w:pPr>
    </w:p>
    <w:p w14:paraId="41F43E58" w14:textId="179ECECB" w:rsidR="0059481D" w:rsidRDefault="00051A5F" w:rsidP="0059481D">
      <w:pPr>
        <w:tabs>
          <w:tab w:val="left" w:pos="630"/>
        </w:tabs>
        <w:rPr>
          <w:color w:val="000000" w:themeColor="text1"/>
          <w:u w:val="single"/>
        </w:rPr>
      </w:pPr>
      <w:r>
        <w:rPr>
          <w:color w:val="000000" w:themeColor="text1"/>
        </w:rPr>
        <w:t>6</w:t>
      </w:r>
      <w:r w:rsidR="0059481D">
        <w:rPr>
          <w:color w:val="000000" w:themeColor="text1"/>
        </w:rPr>
        <w:t>f</w:t>
      </w:r>
      <w:r>
        <w:rPr>
          <w:color w:val="000000" w:themeColor="text1"/>
        </w:rPr>
        <w:t xml:space="preserve">. </w:t>
      </w:r>
      <w:r w:rsidR="0059481D" w:rsidRPr="00901BC9">
        <w:rPr>
          <w:color w:val="000000" w:themeColor="text1"/>
          <w:u w:val="single"/>
        </w:rPr>
        <w:t>Discussion and possible action on a resolution adopting the deferment of taxes for Federal Employees affected by the Government shut-down</w:t>
      </w:r>
    </w:p>
    <w:p w14:paraId="6DE84F39" w14:textId="2B5258FD" w:rsidR="000F0E97" w:rsidRDefault="00F61EF2" w:rsidP="0059481D">
      <w:pPr>
        <w:tabs>
          <w:tab w:val="left" w:pos="630"/>
        </w:tabs>
        <w:rPr>
          <w:color w:val="000000" w:themeColor="text1"/>
        </w:rPr>
      </w:pPr>
      <w:r>
        <w:rPr>
          <w:color w:val="000000" w:themeColor="text1"/>
        </w:rPr>
        <w:t>Ms. LaBerge made a motion, seconded by Mr. A. Griffiths, to adopt the following:</w:t>
      </w:r>
    </w:p>
    <w:p w14:paraId="7ADB358D" w14:textId="193FEF8C" w:rsidR="005C410E" w:rsidRPr="00DB68F4" w:rsidRDefault="005C410E" w:rsidP="005C410E">
      <w:pPr>
        <w:jc w:val="center"/>
        <w:rPr>
          <w:b/>
        </w:rPr>
      </w:pPr>
      <w:r w:rsidRPr="00DB68F4">
        <w:rPr>
          <w:b/>
        </w:rPr>
        <w:t xml:space="preserve">RESOLUTION TO CREATE A MUNICIPAL PROGRAM TO DEFER TAXES OWED BY CERTAIN FEDERAL EMPLOYEES </w:t>
      </w:r>
    </w:p>
    <w:p w14:paraId="46A2516B" w14:textId="77777777" w:rsidR="005C410E" w:rsidRPr="00DB68F4" w:rsidRDefault="005C410E" w:rsidP="005C410E">
      <w:pPr>
        <w:jc w:val="center"/>
        <w:rPr>
          <w:b/>
        </w:rPr>
      </w:pPr>
    </w:p>
    <w:p w14:paraId="5C1A3EA0" w14:textId="77777777" w:rsidR="005C410E" w:rsidRPr="00DB68F4" w:rsidRDefault="005C410E" w:rsidP="005C410E">
      <w:pPr>
        <w:jc w:val="both"/>
        <w:rPr>
          <w:rFonts w:eastAsia="Calibri"/>
        </w:rPr>
      </w:pPr>
      <w:r w:rsidRPr="00DB68F4">
        <w:rPr>
          <w:b/>
        </w:rPr>
        <w:t xml:space="preserve">BE IT RESOLVED BY THE TOWN COUNCIL OF THE TOWN OF KILLINGLY </w:t>
      </w:r>
      <w:r w:rsidRPr="00DB68F4">
        <w:t xml:space="preserve">Enacts a </w:t>
      </w:r>
      <w:r w:rsidRPr="00DB68F4">
        <w:rPr>
          <w:rFonts w:eastAsia="Calibri"/>
        </w:rPr>
        <w:t>Municipal Program to defer the payment of taxes on real property, personal property or motor vehicles, or water or sewer rates, charges or assessments, owed by Federal Employees affected by the Federal Government Shutdown that began December 22, 2018.</w:t>
      </w:r>
    </w:p>
    <w:p w14:paraId="75E16846" w14:textId="77777777" w:rsidR="005C410E" w:rsidRPr="00DB68F4" w:rsidRDefault="005C410E" w:rsidP="005C410E">
      <w:pPr>
        <w:jc w:val="both"/>
        <w:rPr>
          <w:rFonts w:eastAsia="Calibri"/>
          <w:i/>
        </w:rPr>
      </w:pPr>
    </w:p>
    <w:p w14:paraId="636A31B3" w14:textId="77777777" w:rsidR="005C410E" w:rsidRPr="00DB68F4" w:rsidRDefault="005C410E" w:rsidP="00E875D3">
      <w:pPr>
        <w:numPr>
          <w:ilvl w:val="0"/>
          <w:numId w:val="7"/>
        </w:numPr>
        <w:jc w:val="both"/>
        <w:rPr>
          <w:rFonts w:eastAsia="Calibri"/>
        </w:rPr>
      </w:pPr>
      <w:r w:rsidRPr="00DB68F4">
        <w:rPr>
          <w:rFonts w:eastAsia="Calibri"/>
          <w:u w:val="single"/>
        </w:rPr>
        <w:t>PURPOSE</w:t>
      </w:r>
    </w:p>
    <w:p w14:paraId="6264AC06" w14:textId="77777777" w:rsidR="005C410E" w:rsidRPr="00DB68F4" w:rsidRDefault="005C410E" w:rsidP="00E875D3">
      <w:pPr>
        <w:widowControl w:val="0"/>
        <w:snapToGrid w:val="0"/>
        <w:jc w:val="both"/>
      </w:pPr>
      <w:r w:rsidRPr="00DB68F4">
        <w:t xml:space="preserve">To implement the Municipal Tax Deferment Program (House Bill 5765, Section 7) approved by the Connecticut General Assembly and signed by Governor Ned Lamont on January 22, 2019. </w:t>
      </w:r>
    </w:p>
    <w:p w14:paraId="4B283BB8" w14:textId="77777777" w:rsidR="005C410E" w:rsidRPr="00DB68F4" w:rsidRDefault="005C410E" w:rsidP="00E875D3">
      <w:pPr>
        <w:numPr>
          <w:ilvl w:val="0"/>
          <w:numId w:val="7"/>
        </w:numPr>
        <w:jc w:val="both"/>
        <w:rPr>
          <w:rFonts w:eastAsia="Calibri"/>
        </w:rPr>
      </w:pPr>
      <w:r w:rsidRPr="00DB68F4">
        <w:rPr>
          <w:rFonts w:eastAsia="Calibri"/>
          <w:u w:val="single"/>
        </w:rPr>
        <w:t>DEFINITIONS</w:t>
      </w:r>
    </w:p>
    <w:p w14:paraId="345CB63D" w14:textId="77777777" w:rsidR="005C410E" w:rsidRPr="00DB68F4" w:rsidRDefault="005C410E" w:rsidP="00E875D3">
      <w:pPr>
        <w:widowControl w:val="0"/>
        <w:numPr>
          <w:ilvl w:val="0"/>
          <w:numId w:val="8"/>
        </w:numPr>
        <w:snapToGrid w:val="0"/>
        <w:jc w:val="both"/>
      </w:pPr>
      <w:r w:rsidRPr="00DB68F4">
        <w:t>"Affected Employee" means a federal employee who, during the shutdown, is (A) a resident of this state, and (B) required to work as a federal employee without pay or furloughed as a federal employee without pay;</w:t>
      </w:r>
    </w:p>
    <w:p w14:paraId="63C80EE3" w14:textId="77777777" w:rsidR="005C410E" w:rsidRPr="00DB68F4" w:rsidRDefault="005C410E" w:rsidP="00E875D3">
      <w:pPr>
        <w:widowControl w:val="0"/>
        <w:numPr>
          <w:ilvl w:val="0"/>
          <w:numId w:val="8"/>
        </w:numPr>
        <w:snapToGrid w:val="0"/>
        <w:jc w:val="both"/>
      </w:pPr>
      <w:r w:rsidRPr="00DB68F4">
        <w:t>"Shutdown" means the federal fiscal year 2019 partial government shutdown that began on December 22, 2018.</w:t>
      </w:r>
    </w:p>
    <w:p w14:paraId="0CEFF44F" w14:textId="77777777" w:rsidR="005C410E" w:rsidRPr="00DB68F4" w:rsidRDefault="005C410E" w:rsidP="00E875D3">
      <w:pPr>
        <w:widowControl w:val="0"/>
        <w:numPr>
          <w:ilvl w:val="0"/>
          <w:numId w:val="8"/>
        </w:numPr>
        <w:snapToGrid w:val="0"/>
        <w:jc w:val="both"/>
      </w:pPr>
      <w:r w:rsidRPr="00DB68F4">
        <w:t xml:space="preserve">“Tax” for purposes of this Program shall include the following:  taxes on real property, personal property or motor vehicles, and water or sewer rates, charges or assessments. </w:t>
      </w:r>
    </w:p>
    <w:p w14:paraId="6C7C2601" w14:textId="77777777" w:rsidR="005C410E" w:rsidRPr="00DB68F4" w:rsidRDefault="005C410E" w:rsidP="00E875D3">
      <w:pPr>
        <w:numPr>
          <w:ilvl w:val="0"/>
          <w:numId w:val="7"/>
        </w:numPr>
        <w:jc w:val="both"/>
        <w:rPr>
          <w:rFonts w:eastAsia="Calibri"/>
        </w:rPr>
      </w:pPr>
      <w:r w:rsidRPr="00DB68F4">
        <w:rPr>
          <w:rFonts w:eastAsia="Calibri"/>
          <w:u w:val="single"/>
        </w:rPr>
        <w:t>TAX DEFERMENT PROGRAM</w:t>
      </w:r>
    </w:p>
    <w:p w14:paraId="1203F134" w14:textId="77777777" w:rsidR="005C410E" w:rsidRPr="00DB68F4" w:rsidRDefault="005C410E" w:rsidP="00E875D3">
      <w:pPr>
        <w:widowControl w:val="0"/>
        <w:numPr>
          <w:ilvl w:val="0"/>
          <w:numId w:val="9"/>
        </w:numPr>
        <w:snapToGrid w:val="0"/>
        <w:jc w:val="both"/>
      </w:pPr>
      <w:r w:rsidRPr="00DB68F4">
        <w:t>The Town of Killingly has approved a deferment program and shall not charge or collect interest on any Tax or part thereof that is payable by an Affected Employee and which became due during the period when such individual was an Affected Employee.</w:t>
      </w:r>
    </w:p>
    <w:p w14:paraId="3C490453" w14:textId="77777777" w:rsidR="005C410E" w:rsidRPr="00DB68F4" w:rsidRDefault="005C410E" w:rsidP="00E875D3">
      <w:pPr>
        <w:widowControl w:val="0"/>
        <w:numPr>
          <w:ilvl w:val="0"/>
          <w:numId w:val="9"/>
        </w:numPr>
        <w:snapToGrid w:val="0"/>
        <w:jc w:val="both"/>
      </w:pPr>
      <w:r w:rsidRPr="00DB68F4">
        <w:t>Eligibility for the Deferment Program shall be determined by the town/city.  Evidence of eligibility may include such proof as a paystub or bank statement, a federal employee identification card, the federal tax identification number of the employee's employer and a sworn affidavit from such employee indicating that such employee (i) is currently a federal employee residing in the town/city and (ii) is required to work as a federal employee without pay or furloughed as a federal employee without pay.</w:t>
      </w:r>
    </w:p>
    <w:p w14:paraId="5837B2FA" w14:textId="77777777" w:rsidR="005C410E" w:rsidRPr="00DB68F4" w:rsidRDefault="005C410E" w:rsidP="00E875D3">
      <w:pPr>
        <w:widowControl w:val="0"/>
        <w:numPr>
          <w:ilvl w:val="0"/>
          <w:numId w:val="9"/>
        </w:numPr>
        <w:snapToGrid w:val="0"/>
        <w:jc w:val="both"/>
      </w:pPr>
      <w:r w:rsidRPr="00DB68F4">
        <w:t>The Town may require individuals to recertify eligibility on a periodic basis of not less than thirty days.</w:t>
      </w:r>
    </w:p>
    <w:p w14:paraId="6BD9FDF4" w14:textId="77777777" w:rsidR="005C410E" w:rsidRPr="00DB68F4" w:rsidRDefault="005C410E" w:rsidP="00E875D3">
      <w:pPr>
        <w:widowControl w:val="0"/>
        <w:numPr>
          <w:ilvl w:val="0"/>
          <w:numId w:val="9"/>
        </w:numPr>
        <w:snapToGrid w:val="0"/>
        <w:jc w:val="both"/>
      </w:pPr>
      <w:r w:rsidRPr="00DB68F4">
        <w:t>Each Tax deferred under the program, shall be due and payable without interest or penalty not later than sixty days after the date on which an individual is no longer an Affected Employee.</w:t>
      </w:r>
    </w:p>
    <w:p w14:paraId="238577FA" w14:textId="77777777" w:rsidR="007D627D" w:rsidRDefault="005C410E" w:rsidP="00E875D3">
      <w:pPr>
        <w:widowControl w:val="0"/>
        <w:numPr>
          <w:ilvl w:val="0"/>
          <w:numId w:val="9"/>
        </w:numPr>
        <w:snapToGrid w:val="0"/>
        <w:jc w:val="both"/>
      </w:pPr>
      <w:r w:rsidRPr="00DB68F4">
        <w:t>Upon the expiration of the deferred due date set forth in subsection (d), any Tax or portion thereof which remains unpaid shall include all interest and penalties otherwise provided by law calculated retroactively to the original due date for payment of the Tax or any portion thereof that was deferred</w:t>
      </w:r>
    </w:p>
    <w:p w14:paraId="261B904C" w14:textId="77777777" w:rsidR="007D627D" w:rsidRDefault="007D627D" w:rsidP="007D627D">
      <w:pPr>
        <w:widowControl w:val="0"/>
        <w:snapToGrid w:val="0"/>
        <w:jc w:val="both"/>
      </w:pPr>
    </w:p>
    <w:p w14:paraId="3F5BD88E" w14:textId="77777777" w:rsidR="007D627D" w:rsidRDefault="007D627D" w:rsidP="007D627D">
      <w:pPr>
        <w:widowControl w:val="0"/>
        <w:snapToGrid w:val="0"/>
        <w:jc w:val="both"/>
      </w:pPr>
    </w:p>
    <w:p w14:paraId="3D25FA76" w14:textId="77777777" w:rsidR="007D627D" w:rsidRDefault="007D627D" w:rsidP="007D627D">
      <w:pPr>
        <w:widowControl w:val="0"/>
        <w:snapToGrid w:val="0"/>
        <w:jc w:val="both"/>
      </w:pPr>
    </w:p>
    <w:p w14:paraId="0CDBC592" w14:textId="77777777" w:rsidR="007D627D" w:rsidRDefault="007D627D" w:rsidP="007D627D">
      <w:pPr>
        <w:widowControl w:val="0"/>
        <w:snapToGrid w:val="0"/>
        <w:jc w:val="both"/>
      </w:pPr>
    </w:p>
    <w:p w14:paraId="24F07161" w14:textId="750646EC" w:rsidR="005C410E" w:rsidRPr="00DB68F4" w:rsidRDefault="005C410E" w:rsidP="007D627D">
      <w:pPr>
        <w:widowControl w:val="0"/>
        <w:snapToGrid w:val="0"/>
        <w:jc w:val="both"/>
      </w:pPr>
      <w:r w:rsidRPr="00DB68F4">
        <w:t xml:space="preserve"> </w:t>
      </w:r>
    </w:p>
    <w:p w14:paraId="373A53E8" w14:textId="03ED24E2" w:rsidR="005C410E" w:rsidRDefault="005C410E" w:rsidP="00E875D3">
      <w:pPr>
        <w:widowControl w:val="0"/>
        <w:numPr>
          <w:ilvl w:val="0"/>
          <w:numId w:val="9"/>
        </w:numPr>
        <w:snapToGrid w:val="0"/>
        <w:jc w:val="both"/>
      </w:pPr>
      <w:r w:rsidRPr="00DB68F4">
        <w:t>All provisions of the general statutes relating to continuing, recording and releasing property tax liens and the priority in collection of taxes, rates, charges and assessments shall remain applicable to any deferred Tax or portion thereof.</w:t>
      </w:r>
    </w:p>
    <w:p w14:paraId="41218FB9" w14:textId="77777777" w:rsidR="000B1D6E" w:rsidRPr="00DB68F4" w:rsidRDefault="000B1D6E" w:rsidP="000B1D6E">
      <w:pPr>
        <w:widowControl w:val="0"/>
        <w:snapToGrid w:val="0"/>
        <w:jc w:val="both"/>
      </w:pPr>
    </w:p>
    <w:p w14:paraId="53B1B190" w14:textId="0D6F16ED" w:rsidR="005C410E" w:rsidRPr="00DB68F4" w:rsidRDefault="005C410E" w:rsidP="000B1D6E">
      <w:pPr>
        <w:widowControl w:val="0"/>
        <w:numPr>
          <w:ilvl w:val="0"/>
          <w:numId w:val="9"/>
        </w:numPr>
        <w:snapToGrid w:val="0"/>
        <w:jc w:val="both"/>
      </w:pPr>
      <w:r w:rsidRPr="00DB68F4">
        <w:t>Nothing in this program shall affect lien rights, interest or penalties on, or collection of, any Tax due before December 22, 2018, or sixty days after the date on which an individual is no longer an Affected Employee.</w:t>
      </w:r>
    </w:p>
    <w:p w14:paraId="62F5C9B0" w14:textId="77777777" w:rsidR="005C410E" w:rsidRPr="00DB68F4" w:rsidRDefault="005C410E" w:rsidP="005C410E">
      <w:pPr>
        <w:jc w:val="both"/>
      </w:pPr>
    </w:p>
    <w:p w14:paraId="6A658848" w14:textId="77777777" w:rsidR="005C410E" w:rsidRPr="00DB68F4" w:rsidRDefault="005C410E" w:rsidP="005C410E">
      <w:r w:rsidRPr="00DB68F4">
        <w:tab/>
      </w:r>
      <w:r w:rsidRPr="00DB68F4">
        <w:tab/>
      </w:r>
      <w:r w:rsidRPr="00DB68F4">
        <w:tab/>
      </w:r>
      <w:r w:rsidRPr="00DB68F4">
        <w:tab/>
      </w:r>
      <w:r w:rsidRPr="00DB68F4">
        <w:tab/>
      </w:r>
      <w:r w:rsidRPr="00DB68F4">
        <w:tab/>
      </w:r>
      <w:r w:rsidRPr="00DB68F4">
        <w:tab/>
        <w:t>KILLINGLY TOWN COUNCIL</w:t>
      </w:r>
    </w:p>
    <w:p w14:paraId="12DE9D06" w14:textId="7D9B4C15" w:rsidR="005C410E" w:rsidRPr="00DB68F4" w:rsidRDefault="005C410E" w:rsidP="005C410E">
      <w:r w:rsidRPr="00DB68F4">
        <w:tab/>
      </w:r>
      <w:r w:rsidRPr="00DB68F4">
        <w:tab/>
      </w:r>
      <w:r w:rsidRPr="00DB68F4">
        <w:tab/>
      </w:r>
      <w:r w:rsidRPr="00DB68F4">
        <w:tab/>
      </w:r>
      <w:r w:rsidRPr="00DB68F4">
        <w:tab/>
      </w:r>
      <w:r w:rsidRPr="00DB68F4">
        <w:tab/>
      </w:r>
      <w:r w:rsidRPr="00DB68F4">
        <w:tab/>
        <w:t>Jon Cesolini</w:t>
      </w:r>
      <w:r w:rsidRPr="00DB68F4">
        <w:tab/>
      </w:r>
      <w:r w:rsidRPr="00DB68F4">
        <w:tab/>
      </w:r>
      <w:r w:rsidRPr="00DB68F4">
        <w:tab/>
      </w:r>
      <w:r w:rsidRPr="00DB68F4">
        <w:tab/>
      </w:r>
      <w:r w:rsidRPr="00DB68F4">
        <w:tab/>
      </w:r>
      <w:r w:rsidRPr="00DB68F4">
        <w:tab/>
      </w:r>
      <w:r w:rsidRPr="00DB68F4">
        <w:tab/>
      </w:r>
      <w:r w:rsidRPr="00DB68F4">
        <w:tab/>
      </w:r>
      <w:r w:rsidRPr="00DB68F4">
        <w:tab/>
      </w:r>
      <w:r w:rsidRPr="00DB68F4">
        <w:tab/>
      </w:r>
      <w:r w:rsidRPr="00DB68F4">
        <w:tab/>
      </w:r>
      <w:r w:rsidR="00E875D3">
        <w:tab/>
      </w:r>
      <w:r w:rsidRPr="00DB68F4">
        <w:t>Chairman</w:t>
      </w:r>
    </w:p>
    <w:p w14:paraId="013A9BB1" w14:textId="77777777" w:rsidR="005C410E" w:rsidRPr="00DB68F4" w:rsidRDefault="005C410E" w:rsidP="005C410E"/>
    <w:p w14:paraId="6924917C" w14:textId="77777777" w:rsidR="005C410E" w:rsidRPr="00DB68F4" w:rsidRDefault="005C410E" w:rsidP="005C410E">
      <w:r w:rsidRPr="00DB68F4">
        <w:t>Dated at Killingly, Connecticut,</w:t>
      </w:r>
    </w:p>
    <w:p w14:paraId="3AEE40C0" w14:textId="24723E22" w:rsidR="005C410E" w:rsidRDefault="005C410E" w:rsidP="005C410E">
      <w:r w:rsidRPr="00DB68F4">
        <w:t>this 26</w:t>
      </w:r>
      <w:r w:rsidRPr="00DB68F4">
        <w:rPr>
          <w:vertAlign w:val="superscript"/>
        </w:rPr>
        <w:t>th</w:t>
      </w:r>
      <w:r w:rsidRPr="00DB68F4">
        <w:t xml:space="preserve"> day of February</w:t>
      </w:r>
      <w:r w:rsidR="00511C1E">
        <w:t xml:space="preserve"> </w:t>
      </w:r>
      <w:r w:rsidRPr="00DB68F4">
        <w:t>2019</w:t>
      </w:r>
    </w:p>
    <w:p w14:paraId="112CB2FC" w14:textId="77777777" w:rsidR="005C410E" w:rsidRDefault="005C410E" w:rsidP="0059481D">
      <w:pPr>
        <w:tabs>
          <w:tab w:val="left" w:pos="630"/>
        </w:tabs>
        <w:rPr>
          <w:color w:val="000000" w:themeColor="text1"/>
        </w:rPr>
      </w:pPr>
    </w:p>
    <w:p w14:paraId="775523C8" w14:textId="0FED99E3" w:rsidR="00F61EF2" w:rsidRDefault="00127F49" w:rsidP="0059481D">
      <w:pPr>
        <w:tabs>
          <w:tab w:val="left" w:pos="630"/>
        </w:tabs>
        <w:rPr>
          <w:color w:val="000000" w:themeColor="text1"/>
        </w:rPr>
      </w:pPr>
      <w:r>
        <w:rPr>
          <w:color w:val="000000" w:themeColor="text1"/>
        </w:rPr>
        <w:t>Discussion followed.</w:t>
      </w:r>
    </w:p>
    <w:p w14:paraId="293548E5" w14:textId="28062F19" w:rsidR="00127F49" w:rsidRDefault="002A182C" w:rsidP="0059481D">
      <w:pPr>
        <w:tabs>
          <w:tab w:val="left" w:pos="630"/>
        </w:tabs>
        <w:rPr>
          <w:color w:val="000000" w:themeColor="text1"/>
        </w:rPr>
      </w:pPr>
      <w:r>
        <w:rPr>
          <w:color w:val="000000" w:themeColor="text1"/>
        </w:rPr>
        <w:t xml:space="preserve">Voice </w:t>
      </w:r>
      <w:r w:rsidR="00A82E40">
        <w:rPr>
          <w:color w:val="000000" w:themeColor="text1"/>
        </w:rPr>
        <w:t xml:space="preserve">vote:  Majority, Mr. </w:t>
      </w:r>
      <w:r w:rsidR="00E37670">
        <w:rPr>
          <w:color w:val="000000" w:themeColor="text1"/>
        </w:rPr>
        <w:t>Kerttula opposed.  Motion passed.</w:t>
      </w:r>
    </w:p>
    <w:p w14:paraId="1746C1EC" w14:textId="77777777" w:rsidR="007D627D" w:rsidRDefault="007D627D" w:rsidP="0059481D">
      <w:pPr>
        <w:tabs>
          <w:tab w:val="left" w:pos="630"/>
        </w:tabs>
        <w:rPr>
          <w:color w:val="000000" w:themeColor="text1"/>
        </w:rPr>
      </w:pPr>
    </w:p>
    <w:p w14:paraId="52088A1D" w14:textId="110210AF" w:rsidR="0059481D" w:rsidRDefault="00901BC9" w:rsidP="0059481D">
      <w:pPr>
        <w:tabs>
          <w:tab w:val="left" w:pos="630"/>
        </w:tabs>
        <w:rPr>
          <w:color w:val="000000" w:themeColor="text1"/>
          <w:u w:val="single"/>
        </w:rPr>
      </w:pPr>
      <w:r>
        <w:rPr>
          <w:color w:val="000000" w:themeColor="text1"/>
        </w:rPr>
        <w:t>6</w:t>
      </w:r>
      <w:r w:rsidR="0059481D">
        <w:rPr>
          <w:color w:val="000000" w:themeColor="text1"/>
        </w:rPr>
        <w:t>g</w:t>
      </w:r>
      <w:r>
        <w:rPr>
          <w:color w:val="000000" w:themeColor="text1"/>
        </w:rPr>
        <w:t>.</w:t>
      </w:r>
      <w:r w:rsidR="0059481D">
        <w:rPr>
          <w:color w:val="000000" w:themeColor="text1"/>
        </w:rPr>
        <w:t xml:space="preserve"> </w:t>
      </w:r>
      <w:r w:rsidR="0059481D" w:rsidRPr="00901BC9">
        <w:rPr>
          <w:color w:val="000000" w:themeColor="text1"/>
          <w:u w:val="single"/>
        </w:rPr>
        <w:t>Discussion to update the Council on the status of the Killingly Energy Center</w:t>
      </w:r>
    </w:p>
    <w:p w14:paraId="304A9ACC" w14:textId="77777777" w:rsidR="00554B3F" w:rsidRDefault="00972C72" w:rsidP="0059481D">
      <w:pPr>
        <w:tabs>
          <w:tab w:val="left" w:pos="630"/>
        </w:tabs>
        <w:rPr>
          <w:color w:val="000000" w:themeColor="text1"/>
        </w:rPr>
      </w:pPr>
      <w:r>
        <w:rPr>
          <w:color w:val="000000" w:themeColor="text1"/>
        </w:rPr>
        <w:t>Mr. D. Griffiths made a motion, seconded by Ms. Wakefield, to suspend the rules to allow</w:t>
      </w:r>
      <w:r w:rsidR="00554B3F">
        <w:rPr>
          <w:color w:val="000000" w:themeColor="text1"/>
        </w:rPr>
        <w:t xml:space="preserve"> </w:t>
      </w:r>
      <w:r w:rsidR="00126A0D">
        <w:rPr>
          <w:color w:val="000000" w:themeColor="text1"/>
        </w:rPr>
        <w:t xml:space="preserve">Tim Eaves </w:t>
      </w:r>
      <w:r w:rsidR="00554B3F">
        <w:rPr>
          <w:color w:val="000000" w:themeColor="text1"/>
        </w:rPr>
        <w:t>to speak.</w:t>
      </w:r>
    </w:p>
    <w:p w14:paraId="679FF48B" w14:textId="77777777" w:rsidR="00554B3F" w:rsidRDefault="00554B3F" w:rsidP="0059481D">
      <w:pPr>
        <w:tabs>
          <w:tab w:val="left" w:pos="630"/>
        </w:tabs>
        <w:rPr>
          <w:color w:val="000000" w:themeColor="text1"/>
        </w:rPr>
      </w:pPr>
      <w:r>
        <w:rPr>
          <w:color w:val="000000" w:themeColor="text1"/>
        </w:rPr>
        <w:t>Voice vote:  Unanimous.  Motion passed.</w:t>
      </w:r>
    </w:p>
    <w:p w14:paraId="3C7C3483" w14:textId="14189615" w:rsidR="00126A0D" w:rsidRDefault="00554B3F" w:rsidP="0059481D">
      <w:pPr>
        <w:tabs>
          <w:tab w:val="left" w:pos="630"/>
        </w:tabs>
        <w:rPr>
          <w:color w:val="000000" w:themeColor="text1"/>
        </w:rPr>
      </w:pPr>
      <w:r>
        <w:rPr>
          <w:color w:val="000000" w:themeColor="text1"/>
        </w:rPr>
        <w:t xml:space="preserve">Mr. Eaves </w:t>
      </w:r>
      <w:r w:rsidR="00126A0D">
        <w:rPr>
          <w:color w:val="000000" w:themeColor="text1"/>
        </w:rPr>
        <w:t xml:space="preserve">gave an update </w:t>
      </w:r>
      <w:r w:rsidR="00CB1C47">
        <w:rPr>
          <w:color w:val="000000" w:themeColor="text1"/>
        </w:rPr>
        <w:t>on the Killingly Energy Center.</w:t>
      </w:r>
    </w:p>
    <w:p w14:paraId="0E426738" w14:textId="77777777" w:rsidR="0079336D" w:rsidRDefault="0079336D" w:rsidP="0059481D">
      <w:pPr>
        <w:tabs>
          <w:tab w:val="left" w:pos="630"/>
        </w:tabs>
        <w:rPr>
          <w:color w:val="000000" w:themeColor="text1"/>
        </w:rPr>
      </w:pPr>
    </w:p>
    <w:p w14:paraId="2CA753B4" w14:textId="3346E736" w:rsidR="0059481D" w:rsidRDefault="00901BC9" w:rsidP="0059481D">
      <w:pPr>
        <w:tabs>
          <w:tab w:val="left" w:pos="630"/>
        </w:tabs>
        <w:rPr>
          <w:color w:val="000000" w:themeColor="text1"/>
        </w:rPr>
      </w:pPr>
      <w:r>
        <w:rPr>
          <w:color w:val="000000" w:themeColor="text1"/>
        </w:rPr>
        <w:t>6</w:t>
      </w:r>
      <w:r w:rsidR="0059481D">
        <w:rPr>
          <w:color w:val="000000" w:themeColor="text1"/>
        </w:rPr>
        <w:t>h</w:t>
      </w:r>
      <w:r>
        <w:rPr>
          <w:color w:val="000000" w:themeColor="text1"/>
        </w:rPr>
        <w:t>.</w:t>
      </w:r>
      <w:r w:rsidR="0059481D">
        <w:rPr>
          <w:color w:val="000000" w:themeColor="text1"/>
        </w:rPr>
        <w:t xml:space="preserve"> </w:t>
      </w:r>
      <w:r w:rsidR="0059481D" w:rsidRPr="00901BC9">
        <w:rPr>
          <w:color w:val="000000" w:themeColor="text1"/>
          <w:u w:val="single"/>
        </w:rPr>
        <w:t>Discussion and possible appointment for Boards and Commissions interviews dated 02/05</w:t>
      </w:r>
    </w:p>
    <w:p w14:paraId="59B9CB5D" w14:textId="1E06DB9D" w:rsidR="136953DE" w:rsidRDefault="00E37670" w:rsidP="136953DE">
      <w:pPr>
        <w:rPr>
          <w:color w:val="000000" w:themeColor="text1"/>
        </w:rPr>
      </w:pPr>
      <w:r>
        <w:rPr>
          <w:color w:val="000000" w:themeColor="text1"/>
        </w:rPr>
        <w:t xml:space="preserve">Mr. D. Griffiths made a motion, seconded by </w:t>
      </w:r>
      <w:r w:rsidR="00EE3FD2">
        <w:rPr>
          <w:color w:val="000000" w:themeColor="text1"/>
        </w:rPr>
        <w:t>Ms. LaBerge, to reappoint Paul Gazzola, Jr. to the Zoning Board</w:t>
      </w:r>
      <w:r w:rsidR="00BB1463">
        <w:rPr>
          <w:color w:val="000000" w:themeColor="text1"/>
        </w:rPr>
        <w:t xml:space="preserve"> of Appeals.  </w:t>
      </w:r>
      <w:r w:rsidR="003B6F36">
        <w:rPr>
          <w:color w:val="000000" w:themeColor="text1"/>
        </w:rPr>
        <w:t>The new term would run from 01/31/19 through 02/</w:t>
      </w:r>
      <w:r w:rsidR="00FC7E1F">
        <w:rPr>
          <w:color w:val="000000" w:themeColor="text1"/>
        </w:rPr>
        <w:t>01/23.</w:t>
      </w:r>
    </w:p>
    <w:p w14:paraId="0823D988" w14:textId="18CC545E" w:rsidR="00FC7E1F" w:rsidRDefault="00FC7E1F" w:rsidP="136953DE">
      <w:pPr>
        <w:rPr>
          <w:color w:val="000000" w:themeColor="text1"/>
        </w:rPr>
      </w:pPr>
      <w:r>
        <w:rPr>
          <w:color w:val="000000" w:themeColor="text1"/>
        </w:rPr>
        <w:t>Discussion followed</w:t>
      </w:r>
      <w:r w:rsidR="00337FA6">
        <w:rPr>
          <w:color w:val="000000" w:themeColor="text1"/>
        </w:rPr>
        <w:t>.</w:t>
      </w:r>
    </w:p>
    <w:p w14:paraId="71CD6453" w14:textId="53E90E38" w:rsidR="00337FA6" w:rsidRDefault="00337FA6" w:rsidP="136953DE">
      <w:pPr>
        <w:rPr>
          <w:color w:val="000000" w:themeColor="text1"/>
        </w:rPr>
      </w:pPr>
      <w:r>
        <w:rPr>
          <w:color w:val="000000" w:themeColor="text1"/>
        </w:rPr>
        <w:t>Voice vote:  Unanimous.  Motion passed.</w:t>
      </w:r>
    </w:p>
    <w:p w14:paraId="7F7E2912" w14:textId="77777777" w:rsidR="0079336D" w:rsidRDefault="0079336D" w:rsidP="004A7A09">
      <w:pPr>
        <w:rPr>
          <w:color w:val="000000" w:themeColor="text1"/>
        </w:rPr>
      </w:pPr>
    </w:p>
    <w:p w14:paraId="00BE31C0" w14:textId="45DE62B9" w:rsidR="004A7A09" w:rsidRDefault="004A7A09" w:rsidP="004A7A09">
      <w:pPr>
        <w:rPr>
          <w:color w:val="000000" w:themeColor="text1"/>
        </w:rPr>
      </w:pPr>
      <w:r>
        <w:rPr>
          <w:color w:val="000000" w:themeColor="text1"/>
        </w:rPr>
        <w:t xml:space="preserve">Mr. D. Griffiths made a motion, seconded by Ms. LaBerge, to reappoint </w:t>
      </w:r>
      <w:r w:rsidR="00497355">
        <w:rPr>
          <w:color w:val="000000" w:themeColor="text1"/>
        </w:rPr>
        <w:t>Matthew Wendorf</w:t>
      </w:r>
      <w:r>
        <w:rPr>
          <w:color w:val="000000" w:themeColor="text1"/>
        </w:rPr>
        <w:t xml:space="preserve"> to the </w:t>
      </w:r>
      <w:r w:rsidR="00497355">
        <w:rPr>
          <w:color w:val="000000" w:themeColor="text1"/>
        </w:rPr>
        <w:t>Planning &amp; Zoning</w:t>
      </w:r>
      <w:r w:rsidR="00D550BF">
        <w:rPr>
          <w:color w:val="000000" w:themeColor="text1"/>
        </w:rPr>
        <w:t xml:space="preserve"> Commission</w:t>
      </w:r>
      <w:r>
        <w:rPr>
          <w:color w:val="000000" w:themeColor="text1"/>
        </w:rPr>
        <w:t>.  The new term would run from 01/</w:t>
      </w:r>
      <w:r w:rsidR="00D550BF">
        <w:rPr>
          <w:color w:val="000000" w:themeColor="text1"/>
        </w:rPr>
        <w:t>01</w:t>
      </w:r>
      <w:r>
        <w:rPr>
          <w:color w:val="000000" w:themeColor="text1"/>
        </w:rPr>
        <w:t xml:space="preserve">/19 through </w:t>
      </w:r>
      <w:r w:rsidR="00D550BF">
        <w:rPr>
          <w:color w:val="000000" w:themeColor="text1"/>
        </w:rPr>
        <w:t>12/31/21</w:t>
      </w:r>
      <w:r>
        <w:rPr>
          <w:color w:val="000000" w:themeColor="text1"/>
        </w:rPr>
        <w:t>.</w:t>
      </w:r>
    </w:p>
    <w:p w14:paraId="1B874AB9" w14:textId="3EB64634" w:rsidR="004A7A09" w:rsidRDefault="004A7A09" w:rsidP="004A7A09">
      <w:pPr>
        <w:rPr>
          <w:color w:val="000000" w:themeColor="text1"/>
        </w:rPr>
      </w:pPr>
      <w:r>
        <w:rPr>
          <w:color w:val="000000" w:themeColor="text1"/>
        </w:rPr>
        <w:t>Discussion followed.</w:t>
      </w:r>
    </w:p>
    <w:p w14:paraId="71B00C35" w14:textId="01E49A92" w:rsidR="00D550BF" w:rsidRDefault="00530039" w:rsidP="004A7A09">
      <w:pPr>
        <w:rPr>
          <w:color w:val="000000" w:themeColor="text1"/>
        </w:rPr>
      </w:pPr>
      <w:r>
        <w:rPr>
          <w:color w:val="000000" w:themeColor="text1"/>
        </w:rPr>
        <w:t>Mr. D. Griffiths retracted his motion and Ms. LaBerge retracted her second.</w:t>
      </w:r>
    </w:p>
    <w:p w14:paraId="1A87DB2B" w14:textId="77777777" w:rsidR="0079336D" w:rsidRDefault="0079336D" w:rsidP="004A7A09">
      <w:pPr>
        <w:rPr>
          <w:color w:val="000000" w:themeColor="text1"/>
        </w:rPr>
      </w:pPr>
    </w:p>
    <w:p w14:paraId="31AA5F5B" w14:textId="25FA9DE3" w:rsidR="004A7A09" w:rsidRDefault="004A7A09" w:rsidP="004A7A09">
      <w:pPr>
        <w:rPr>
          <w:color w:val="000000" w:themeColor="text1"/>
        </w:rPr>
      </w:pPr>
      <w:r>
        <w:rPr>
          <w:color w:val="000000" w:themeColor="text1"/>
        </w:rPr>
        <w:t xml:space="preserve">Mr. </w:t>
      </w:r>
      <w:r w:rsidR="000C7E42">
        <w:rPr>
          <w:color w:val="000000" w:themeColor="text1"/>
        </w:rPr>
        <w:t>A</w:t>
      </w:r>
      <w:r>
        <w:rPr>
          <w:color w:val="000000" w:themeColor="text1"/>
        </w:rPr>
        <w:t>. Griffiths made a motion, seconded by M</w:t>
      </w:r>
      <w:r w:rsidR="000C7E42">
        <w:rPr>
          <w:color w:val="000000" w:themeColor="text1"/>
        </w:rPr>
        <w:t>r. Anderson</w:t>
      </w:r>
      <w:r>
        <w:rPr>
          <w:color w:val="000000" w:themeColor="text1"/>
        </w:rPr>
        <w:t xml:space="preserve">, to appoint </w:t>
      </w:r>
      <w:r w:rsidR="000C7E42">
        <w:rPr>
          <w:color w:val="000000" w:themeColor="text1"/>
        </w:rPr>
        <w:t>Amelia Kellner</w:t>
      </w:r>
      <w:r>
        <w:rPr>
          <w:color w:val="000000" w:themeColor="text1"/>
        </w:rPr>
        <w:t xml:space="preserve"> to the </w:t>
      </w:r>
      <w:r w:rsidR="000F2370">
        <w:rPr>
          <w:color w:val="000000" w:themeColor="text1"/>
        </w:rPr>
        <w:t>Agriculture Commission as a Regular Member</w:t>
      </w:r>
      <w:r>
        <w:rPr>
          <w:color w:val="000000" w:themeColor="text1"/>
        </w:rPr>
        <w:t xml:space="preserve">.  The term would run from </w:t>
      </w:r>
      <w:r w:rsidR="003D7A3C">
        <w:rPr>
          <w:color w:val="000000" w:themeColor="text1"/>
        </w:rPr>
        <w:t>11/01/16</w:t>
      </w:r>
      <w:r>
        <w:rPr>
          <w:color w:val="000000" w:themeColor="text1"/>
        </w:rPr>
        <w:t xml:space="preserve"> through </w:t>
      </w:r>
      <w:r w:rsidR="003D7A3C">
        <w:rPr>
          <w:color w:val="000000" w:themeColor="text1"/>
        </w:rPr>
        <w:t>10/31/19</w:t>
      </w:r>
      <w:r>
        <w:rPr>
          <w:color w:val="000000" w:themeColor="text1"/>
        </w:rPr>
        <w:t>.</w:t>
      </w:r>
    </w:p>
    <w:p w14:paraId="7018F30B" w14:textId="77777777" w:rsidR="004A7A09" w:rsidRDefault="004A7A09" w:rsidP="004A7A09">
      <w:pPr>
        <w:rPr>
          <w:color w:val="000000" w:themeColor="text1"/>
        </w:rPr>
      </w:pPr>
      <w:r>
        <w:rPr>
          <w:color w:val="000000" w:themeColor="text1"/>
        </w:rPr>
        <w:t>Discussion followed.</w:t>
      </w:r>
    </w:p>
    <w:p w14:paraId="0830F269" w14:textId="5C1114E2" w:rsidR="004A7A09" w:rsidRDefault="004A7A09" w:rsidP="004A7A09">
      <w:pPr>
        <w:rPr>
          <w:color w:val="000000" w:themeColor="text1"/>
        </w:rPr>
      </w:pPr>
      <w:r>
        <w:rPr>
          <w:color w:val="000000" w:themeColor="text1"/>
        </w:rPr>
        <w:t xml:space="preserve">Voice vote:  </w:t>
      </w:r>
      <w:r w:rsidR="00B7091F">
        <w:rPr>
          <w:color w:val="000000" w:themeColor="text1"/>
        </w:rPr>
        <w:t>Majority, Ms. Wakefield abstained</w:t>
      </w:r>
      <w:r>
        <w:rPr>
          <w:color w:val="000000" w:themeColor="text1"/>
        </w:rPr>
        <w:t>.  Motion passed.</w:t>
      </w:r>
    </w:p>
    <w:p w14:paraId="50F0BCD4" w14:textId="77777777" w:rsidR="0079336D" w:rsidRDefault="0079336D" w:rsidP="004A7A09">
      <w:pPr>
        <w:rPr>
          <w:color w:val="000000" w:themeColor="text1"/>
        </w:rPr>
      </w:pPr>
    </w:p>
    <w:p w14:paraId="58D05652" w14:textId="68EFC1F5" w:rsidR="004A7A09" w:rsidRDefault="004A7A09" w:rsidP="004A7A09">
      <w:pPr>
        <w:rPr>
          <w:color w:val="000000" w:themeColor="text1"/>
        </w:rPr>
      </w:pPr>
      <w:r>
        <w:rPr>
          <w:color w:val="000000" w:themeColor="text1"/>
        </w:rPr>
        <w:t xml:space="preserve">Mr. </w:t>
      </w:r>
      <w:r w:rsidR="00B7091F">
        <w:rPr>
          <w:color w:val="000000" w:themeColor="text1"/>
        </w:rPr>
        <w:t>A</w:t>
      </w:r>
      <w:r>
        <w:rPr>
          <w:color w:val="000000" w:themeColor="text1"/>
        </w:rPr>
        <w:t>. Griffiths made a motion, seconded by M</w:t>
      </w:r>
      <w:r w:rsidR="00B7091F">
        <w:rPr>
          <w:color w:val="000000" w:themeColor="text1"/>
        </w:rPr>
        <w:t>r. D. Griffiths</w:t>
      </w:r>
      <w:r>
        <w:rPr>
          <w:color w:val="000000" w:themeColor="text1"/>
        </w:rPr>
        <w:t xml:space="preserve">, to appoint </w:t>
      </w:r>
      <w:r w:rsidR="00197FB6">
        <w:rPr>
          <w:color w:val="000000" w:themeColor="text1"/>
        </w:rPr>
        <w:t>David Smith</w:t>
      </w:r>
      <w:r>
        <w:rPr>
          <w:color w:val="000000" w:themeColor="text1"/>
        </w:rPr>
        <w:t xml:space="preserve"> to the </w:t>
      </w:r>
      <w:r w:rsidR="00197FB6">
        <w:rPr>
          <w:color w:val="000000" w:themeColor="text1"/>
        </w:rPr>
        <w:t>Housing Authority as a Regular Member</w:t>
      </w:r>
      <w:r>
        <w:rPr>
          <w:color w:val="000000" w:themeColor="text1"/>
        </w:rPr>
        <w:t>.  The term would run from 01/</w:t>
      </w:r>
      <w:r w:rsidR="00A71496">
        <w:rPr>
          <w:color w:val="000000" w:themeColor="text1"/>
        </w:rPr>
        <w:t>01</w:t>
      </w:r>
      <w:r>
        <w:rPr>
          <w:color w:val="000000" w:themeColor="text1"/>
        </w:rPr>
        <w:t xml:space="preserve">/19 through </w:t>
      </w:r>
      <w:r w:rsidR="00A71496">
        <w:rPr>
          <w:color w:val="000000" w:themeColor="text1"/>
        </w:rPr>
        <w:t>12/31</w:t>
      </w:r>
      <w:r>
        <w:rPr>
          <w:color w:val="000000" w:themeColor="text1"/>
        </w:rPr>
        <w:t>/23.</w:t>
      </w:r>
    </w:p>
    <w:p w14:paraId="4B8C8020" w14:textId="77777777" w:rsidR="004A7A09" w:rsidRDefault="004A7A09" w:rsidP="004A7A09">
      <w:pPr>
        <w:rPr>
          <w:color w:val="000000" w:themeColor="text1"/>
        </w:rPr>
      </w:pPr>
      <w:r>
        <w:rPr>
          <w:color w:val="000000" w:themeColor="text1"/>
        </w:rPr>
        <w:t>Discussion followed.</w:t>
      </w:r>
    </w:p>
    <w:p w14:paraId="2ED36844" w14:textId="75A55204" w:rsidR="00337FA6" w:rsidRDefault="004A7A09" w:rsidP="136953DE">
      <w:pPr>
        <w:rPr>
          <w:color w:val="000000" w:themeColor="text1"/>
        </w:rPr>
      </w:pPr>
      <w:r>
        <w:rPr>
          <w:color w:val="000000" w:themeColor="text1"/>
        </w:rPr>
        <w:t>Voice vote</w:t>
      </w:r>
      <w:r w:rsidR="00F463D7">
        <w:rPr>
          <w:color w:val="000000" w:themeColor="text1"/>
        </w:rPr>
        <w:t>:  Majority, Ms. Wakefield abstained.  Motion passed.</w:t>
      </w:r>
    </w:p>
    <w:p w14:paraId="26503D9A" w14:textId="77777777" w:rsidR="0079336D" w:rsidRDefault="0079336D" w:rsidP="5FE59689">
      <w:pPr>
        <w:shd w:val="clear" w:color="auto" w:fill="FFFFFF" w:themeFill="background1"/>
        <w:rPr>
          <w:color w:val="000000" w:themeColor="text1"/>
        </w:rPr>
      </w:pPr>
    </w:p>
    <w:p w14:paraId="3D11F55D" w14:textId="6F58095F" w:rsidR="007C133A" w:rsidRDefault="5FE59689" w:rsidP="5FE59689">
      <w:pPr>
        <w:shd w:val="clear" w:color="auto" w:fill="FFFFFF" w:themeFill="background1"/>
        <w:rPr>
          <w:color w:val="000000" w:themeColor="text1"/>
          <w:u w:val="single"/>
        </w:rPr>
      </w:pPr>
      <w:r w:rsidRPr="5FE59689">
        <w:rPr>
          <w:color w:val="000000" w:themeColor="text1"/>
        </w:rPr>
        <w:t xml:space="preserve">8.  </w:t>
      </w:r>
      <w:r w:rsidRPr="5FE59689">
        <w:rPr>
          <w:color w:val="000000" w:themeColor="text1"/>
          <w:u w:val="single"/>
        </w:rPr>
        <w:t>Adjournment</w:t>
      </w:r>
    </w:p>
    <w:p w14:paraId="6DCA0CA1" w14:textId="3A9D0C4C" w:rsidR="007C133A" w:rsidRDefault="5FE59689" w:rsidP="5FE59689">
      <w:pPr>
        <w:shd w:val="clear" w:color="auto" w:fill="FFFFFF" w:themeFill="background1"/>
        <w:rPr>
          <w:color w:val="000000" w:themeColor="text1"/>
        </w:rPr>
      </w:pPr>
      <w:r w:rsidRPr="5FE59689">
        <w:rPr>
          <w:color w:val="000000" w:themeColor="text1"/>
        </w:rPr>
        <w:t>M</w:t>
      </w:r>
      <w:r w:rsidR="005E62C2">
        <w:rPr>
          <w:color w:val="000000" w:themeColor="text1"/>
        </w:rPr>
        <w:t>r. A. Griffiths</w:t>
      </w:r>
      <w:r w:rsidRPr="5FE59689">
        <w:rPr>
          <w:color w:val="000000" w:themeColor="text1"/>
        </w:rPr>
        <w:t xml:space="preserve"> made a motion, seconded by M</w:t>
      </w:r>
      <w:r w:rsidR="005E62C2">
        <w:rPr>
          <w:color w:val="000000" w:themeColor="text1"/>
        </w:rPr>
        <w:t>r. Anderson,</w:t>
      </w:r>
      <w:r w:rsidRPr="5FE59689">
        <w:rPr>
          <w:color w:val="000000" w:themeColor="text1"/>
        </w:rPr>
        <w:t xml:space="preserve"> to adjourn the meeting.</w:t>
      </w:r>
    </w:p>
    <w:p w14:paraId="7B537D96" w14:textId="77777777" w:rsidR="007C133A" w:rsidRDefault="5FE59689" w:rsidP="5FE59689">
      <w:pPr>
        <w:shd w:val="clear" w:color="auto" w:fill="FFFFFF" w:themeFill="background1"/>
        <w:rPr>
          <w:color w:val="000000" w:themeColor="text1"/>
        </w:rPr>
      </w:pPr>
      <w:r w:rsidRPr="5FE59689">
        <w:rPr>
          <w:color w:val="000000" w:themeColor="text1"/>
        </w:rPr>
        <w:t>Voice Vote:  Unanimous.  Motion passed.</w:t>
      </w:r>
    </w:p>
    <w:p w14:paraId="4D05E27F" w14:textId="35ED80B9" w:rsidR="007C133A" w:rsidRDefault="5FE59689" w:rsidP="5FE59689">
      <w:pPr>
        <w:shd w:val="clear" w:color="auto" w:fill="FFFFFF" w:themeFill="background1"/>
        <w:rPr>
          <w:color w:val="000000" w:themeColor="text1"/>
        </w:rPr>
      </w:pPr>
      <w:r w:rsidRPr="5FE59689">
        <w:rPr>
          <w:color w:val="000000" w:themeColor="text1"/>
        </w:rPr>
        <w:t xml:space="preserve">The meeting ended at </w:t>
      </w:r>
      <w:r w:rsidR="005E62C2">
        <w:rPr>
          <w:color w:val="000000" w:themeColor="text1"/>
        </w:rPr>
        <w:t xml:space="preserve">9:15 </w:t>
      </w:r>
      <w:r w:rsidRPr="5FE59689">
        <w:rPr>
          <w:color w:val="000000" w:themeColor="text1"/>
        </w:rPr>
        <w:t>p.m.</w:t>
      </w:r>
    </w:p>
    <w:p w14:paraId="75CEF77A" w14:textId="0D0AF3FA" w:rsidR="007C133A" w:rsidRDefault="007C133A" w:rsidP="007C133A">
      <w:pPr>
        <w:shd w:val="clear" w:color="auto" w:fill="FFFFFF"/>
        <w:rPr>
          <w:color w:val="000000"/>
        </w:rPr>
      </w:pPr>
    </w:p>
    <w:p w14:paraId="1FF8FF41" w14:textId="4E8872EF" w:rsidR="007C133A" w:rsidRDefault="00F87B5F" w:rsidP="5FE59689">
      <w:pPr>
        <w:shd w:val="clear" w:color="auto" w:fill="FFFFFF" w:themeFill="background1"/>
        <w:tabs>
          <w:tab w:val="left" w:pos="5760"/>
        </w:tabs>
        <w:rPr>
          <w:color w:val="000000" w:themeColor="text1"/>
        </w:rPr>
      </w:pPr>
      <w:r>
        <w:rPr>
          <w:color w:val="000000"/>
        </w:rPr>
        <w:tab/>
      </w:r>
      <w:r w:rsidR="007C133A">
        <w:rPr>
          <w:color w:val="000000"/>
        </w:rPr>
        <w:t>Respectfully submitted,</w:t>
      </w:r>
    </w:p>
    <w:p w14:paraId="2E6524E0" w14:textId="2F57E2F2" w:rsidR="007C133A" w:rsidRDefault="007C133A" w:rsidP="007C133A">
      <w:pPr>
        <w:shd w:val="clear" w:color="auto" w:fill="FFFFFF"/>
        <w:rPr>
          <w:color w:val="000000"/>
        </w:rPr>
      </w:pPr>
    </w:p>
    <w:p w14:paraId="59AA2818" w14:textId="77777777" w:rsidR="00E44E59" w:rsidRDefault="00E44E59" w:rsidP="007C133A">
      <w:pPr>
        <w:shd w:val="clear" w:color="auto" w:fill="FFFFFF"/>
        <w:rPr>
          <w:color w:val="000000"/>
        </w:rPr>
      </w:pPr>
    </w:p>
    <w:p w14:paraId="2381CE91" w14:textId="77777777" w:rsidR="0079336D" w:rsidRDefault="0079336D" w:rsidP="007C133A">
      <w:pPr>
        <w:shd w:val="clear" w:color="auto" w:fill="FFFFFF"/>
        <w:rPr>
          <w:color w:val="000000"/>
        </w:rPr>
      </w:pPr>
    </w:p>
    <w:p w14:paraId="50CBF571" w14:textId="5A0540D3" w:rsidR="007C133A" w:rsidRDefault="004B51F7" w:rsidP="004B51F7">
      <w:pPr>
        <w:shd w:val="clear" w:color="auto" w:fill="FFFFFF"/>
        <w:tabs>
          <w:tab w:val="left" w:pos="5760"/>
        </w:tabs>
        <w:rPr>
          <w:color w:val="000000"/>
        </w:rPr>
      </w:pPr>
      <w:r>
        <w:rPr>
          <w:color w:val="000000"/>
        </w:rPr>
        <w:tab/>
      </w:r>
      <w:r w:rsidR="007C133A">
        <w:rPr>
          <w:color w:val="000000"/>
        </w:rPr>
        <w:t>Elizabeth Buzalski</w:t>
      </w:r>
    </w:p>
    <w:p w14:paraId="3B93C58B" w14:textId="77777777" w:rsidR="007C133A" w:rsidRDefault="5FE59689" w:rsidP="5FE59689">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5213673B" w14:textId="0BF5502C" w:rsidR="00EF4617" w:rsidRDefault="007C133A" w:rsidP="0039433A">
      <w:pPr>
        <w:shd w:val="clear" w:color="auto" w:fill="FFFFFF"/>
        <w:spacing w:after="240"/>
        <w:jc w:val="center"/>
      </w:pPr>
      <w:r>
        <w:rPr>
          <w:color w:val="000000"/>
        </w:rPr>
        <w:t>--------------------</w:t>
      </w:r>
    </w:p>
    <w:sectPr w:rsidR="00EF4617" w:rsidSect="00FF2EC7">
      <w:headerReference w:type="even" r:id="rId9"/>
      <w:headerReference w:type="default" r:id="rId10"/>
      <w:headerReference w:type="first" r:id="rId11"/>
      <w:pgSz w:w="12240" w:h="15840"/>
      <w:pgMar w:top="1440" w:right="1440" w:bottom="1440" w:left="1440" w:header="720" w:footer="720" w:gutter="0"/>
      <w:pgNumType w:start="3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2FE5" w14:textId="77777777" w:rsidR="00E31B8C" w:rsidRDefault="00E31B8C">
      <w:r>
        <w:separator/>
      </w:r>
    </w:p>
  </w:endnote>
  <w:endnote w:type="continuationSeparator" w:id="0">
    <w:p w14:paraId="12F9D435" w14:textId="77777777" w:rsidR="00E31B8C" w:rsidRDefault="00E31B8C">
      <w:r>
        <w:continuationSeparator/>
      </w:r>
    </w:p>
  </w:endnote>
  <w:endnote w:type="continuationNotice" w:id="1">
    <w:p w14:paraId="0801C4B6" w14:textId="77777777" w:rsidR="00E31B8C" w:rsidRDefault="00E31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C1B71" w14:textId="77777777" w:rsidR="00E31B8C" w:rsidRDefault="00E31B8C">
      <w:r>
        <w:separator/>
      </w:r>
    </w:p>
  </w:footnote>
  <w:footnote w:type="continuationSeparator" w:id="0">
    <w:p w14:paraId="4DC03E57" w14:textId="77777777" w:rsidR="00E31B8C" w:rsidRDefault="00E31B8C">
      <w:r>
        <w:continuationSeparator/>
      </w:r>
    </w:p>
  </w:footnote>
  <w:footnote w:type="continuationNotice" w:id="1">
    <w:p w14:paraId="0735E8DB" w14:textId="77777777" w:rsidR="00E31B8C" w:rsidRDefault="00E31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668527"/>
      <w:docPartObj>
        <w:docPartGallery w:val="Page Numbers (Top of Page)"/>
        <w:docPartUnique/>
      </w:docPartObj>
    </w:sdtPr>
    <w:sdtEndPr>
      <w:rPr>
        <w:noProof/>
      </w:rPr>
    </w:sdtEndPr>
    <w:sdtContent>
      <w:p w14:paraId="40C4E8E7" w14:textId="2D38FD15" w:rsidR="0039433A" w:rsidRDefault="0039433A">
        <w:pPr>
          <w:pStyle w:val="Header"/>
        </w:pPr>
        <w:r>
          <w:fldChar w:fldCharType="begin"/>
        </w:r>
        <w:r>
          <w:instrText xml:space="preserve"> PAGE   \* MERGEFORMAT </w:instrText>
        </w:r>
        <w:r>
          <w:fldChar w:fldCharType="separate"/>
        </w:r>
        <w:r w:rsidR="00D37933">
          <w:rPr>
            <w:noProof/>
          </w:rPr>
          <w:t>364</w:t>
        </w:r>
        <w:r>
          <w:rPr>
            <w:noProof/>
          </w:rPr>
          <w:fldChar w:fldCharType="end"/>
        </w:r>
      </w:p>
    </w:sdtContent>
  </w:sdt>
  <w:p w14:paraId="6364FFEF" w14:textId="0EC2C822" w:rsidR="005F32C3" w:rsidRDefault="00D3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91853"/>
      <w:docPartObj>
        <w:docPartGallery w:val="Page Numbers (Top of Page)"/>
        <w:docPartUnique/>
      </w:docPartObj>
    </w:sdtPr>
    <w:sdtEndPr>
      <w:rPr>
        <w:noProof/>
      </w:rPr>
    </w:sdtEndPr>
    <w:sdtContent>
      <w:p w14:paraId="11470BAA" w14:textId="4823FEB6" w:rsidR="005B4593" w:rsidRDefault="005B4593">
        <w:pPr>
          <w:pStyle w:val="Header"/>
          <w:jc w:val="right"/>
        </w:pPr>
        <w:r>
          <w:fldChar w:fldCharType="begin"/>
        </w:r>
        <w:r>
          <w:instrText xml:space="preserve"> PAGE   \* MERGEFORMAT </w:instrText>
        </w:r>
        <w:r>
          <w:fldChar w:fldCharType="separate"/>
        </w:r>
        <w:r w:rsidR="00D37933">
          <w:rPr>
            <w:noProof/>
          </w:rPr>
          <w:t>369</w:t>
        </w:r>
        <w:r>
          <w:rPr>
            <w:noProof/>
          </w:rPr>
          <w:fldChar w:fldCharType="end"/>
        </w:r>
      </w:p>
    </w:sdtContent>
  </w:sdt>
  <w:p w14:paraId="14371B0C" w14:textId="61847E51" w:rsidR="005F32C3" w:rsidRDefault="00D37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6CA84743"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471D4A"/>
    <w:multiLevelType w:val="hybridMultilevel"/>
    <w:tmpl w:val="920EC472"/>
    <w:lvl w:ilvl="0" w:tplc="E3EC6DC0">
      <w:start w:val="1"/>
      <w:numFmt w:val="decimal"/>
      <w:lvlText w:val="%1)"/>
      <w:lvlJc w:val="left"/>
      <w:pPr>
        <w:ind w:left="720" w:hanging="360"/>
      </w:pPr>
    </w:lvl>
    <w:lvl w:ilvl="1" w:tplc="ECC03906">
      <w:start w:val="1"/>
      <w:numFmt w:val="lowerLetter"/>
      <w:lvlText w:val="%2)"/>
      <w:lvlJc w:val="left"/>
      <w:pPr>
        <w:ind w:left="1440" w:hanging="360"/>
      </w:pPr>
    </w:lvl>
    <w:lvl w:ilvl="2" w:tplc="FA38EFB2">
      <w:start w:val="1"/>
      <w:numFmt w:val="lowerRoman"/>
      <w:lvlText w:val="%3)"/>
      <w:lvlJc w:val="right"/>
      <w:pPr>
        <w:ind w:left="2160" w:hanging="180"/>
      </w:pPr>
    </w:lvl>
    <w:lvl w:ilvl="3" w:tplc="FE3E3100">
      <w:start w:val="1"/>
      <w:numFmt w:val="decimal"/>
      <w:lvlText w:val="(%4)"/>
      <w:lvlJc w:val="left"/>
      <w:pPr>
        <w:ind w:left="2880" w:hanging="360"/>
      </w:pPr>
    </w:lvl>
    <w:lvl w:ilvl="4" w:tplc="5C360316">
      <w:start w:val="1"/>
      <w:numFmt w:val="lowerLetter"/>
      <w:lvlText w:val="(%5)"/>
      <w:lvlJc w:val="left"/>
      <w:pPr>
        <w:ind w:left="3600" w:hanging="360"/>
      </w:pPr>
    </w:lvl>
    <w:lvl w:ilvl="5" w:tplc="AD063F80">
      <w:start w:val="1"/>
      <w:numFmt w:val="lowerRoman"/>
      <w:lvlText w:val="(%6)"/>
      <w:lvlJc w:val="right"/>
      <w:pPr>
        <w:ind w:left="4320" w:hanging="180"/>
      </w:pPr>
    </w:lvl>
    <w:lvl w:ilvl="6" w:tplc="7BB423EC">
      <w:start w:val="1"/>
      <w:numFmt w:val="decimal"/>
      <w:lvlText w:val="%7."/>
      <w:lvlJc w:val="left"/>
      <w:pPr>
        <w:ind w:left="5040" w:hanging="360"/>
      </w:pPr>
    </w:lvl>
    <w:lvl w:ilvl="7" w:tplc="856279DC">
      <w:start w:val="1"/>
      <w:numFmt w:val="lowerLetter"/>
      <w:lvlText w:val="%8."/>
      <w:lvlJc w:val="left"/>
      <w:pPr>
        <w:ind w:left="5760" w:hanging="360"/>
      </w:pPr>
    </w:lvl>
    <w:lvl w:ilvl="8" w:tplc="52726CFE">
      <w:start w:val="1"/>
      <w:numFmt w:val="lowerRoman"/>
      <w:lvlText w:val="%9."/>
      <w:lvlJc w:val="right"/>
      <w:pPr>
        <w:ind w:left="6480" w:hanging="180"/>
      </w:pPr>
    </w:lvl>
  </w:abstractNum>
  <w:abstractNum w:abstractNumId="2">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B7105F"/>
    <w:multiLevelType w:val="hybridMultilevel"/>
    <w:tmpl w:val="72F6A812"/>
    <w:lvl w:ilvl="0" w:tplc="E0941A44">
      <w:start w:val="1"/>
      <w:numFmt w:val="decimal"/>
      <w:lvlText w:val="%1."/>
      <w:lvlJc w:val="left"/>
      <w:pPr>
        <w:ind w:left="1008" w:hanging="360"/>
      </w:pPr>
    </w:lvl>
    <w:lvl w:ilvl="1" w:tplc="07BE7F30">
      <w:start w:val="1"/>
      <w:numFmt w:val="lowerLetter"/>
      <w:lvlText w:val="%2."/>
      <w:lvlJc w:val="left"/>
      <w:pPr>
        <w:ind w:left="1728" w:hanging="360"/>
      </w:pPr>
    </w:lvl>
    <w:lvl w:ilvl="2" w:tplc="ECAE63C8">
      <w:start w:val="1"/>
      <w:numFmt w:val="lowerRoman"/>
      <w:lvlText w:val="%3."/>
      <w:lvlJc w:val="right"/>
      <w:pPr>
        <w:ind w:left="2448" w:hanging="180"/>
      </w:pPr>
    </w:lvl>
    <w:lvl w:ilvl="3" w:tplc="884C512C">
      <w:start w:val="1"/>
      <w:numFmt w:val="decimal"/>
      <w:lvlText w:val="%4."/>
      <w:lvlJc w:val="left"/>
      <w:pPr>
        <w:ind w:left="3168" w:hanging="360"/>
      </w:pPr>
    </w:lvl>
    <w:lvl w:ilvl="4" w:tplc="55A8940C">
      <w:start w:val="1"/>
      <w:numFmt w:val="lowerLetter"/>
      <w:lvlText w:val="%5."/>
      <w:lvlJc w:val="left"/>
      <w:pPr>
        <w:ind w:left="3888" w:hanging="360"/>
      </w:pPr>
    </w:lvl>
    <w:lvl w:ilvl="5" w:tplc="0FBAB946">
      <w:start w:val="1"/>
      <w:numFmt w:val="lowerRoman"/>
      <w:lvlText w:val="%6."/>
      <w:lvlJc w:val="right"/>
      <w:pPr>
        <w:ind w:left="4608" w:hanging="180"/>
      </w:pPr>
    </w:lvl>
    <w:lvl w:ilvl="6" w:tplc="3FA2A20C">
      <w:start w:val="1"/>
      <w:numFmt w:val="decimal"/>
      <w:lvlText w:val="%7."/>
      <w:lvlJc w:val="left"/>
      <w:pPr>
        <w:ind w:left="5328" w:hanging="360"/>
      </w:pPr>
    </w:lvl>
    <w:lvl w:ilvl="7" w:tplc="1652B8A4">
      <w:start w:val="1"/>
      <w:numFmt w:val="lowerLetter"/>
      <w:lvlText w:val="%8."/>
      <w:lvlJc w:val="left"/>
      <w:pPr>
        <w:ind w:left="6048" w:hanging="360"/>
      </w:pPr>
    </w:lvl>
    <w:lvl w:ilvl="8" w:tplc="F3C0AEC6">
      <w:start w:val="1"/>
      <w:numFmt w:val="lowerRoman"/>
      <w:lvlText w:val="%9."/>
      <w:lvlJc w:val="right"/>
      <w:pPr>
        <w:ind w:left="6768" w:hanging="180"/>
      </w:pPr>
    </w:lvl>
  </w:abstractNum>
  <w:abstractNum w:abstractNumId="4">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B1D63"/>
    <w:multiLevelType w:val="hybridMultilevel"/>
    <w:tmpl w:val="C2502F10"/>
    <w:lvl w:ilvl="0" w:tplc="218675D8">
      <w:start w:val="1"/>
      <w:numFmt w:val="upperRoman"/>
      <w:lvlText w:val="%1."/>
      <w:lvlJc w:val="left"/>
      <w:pPr>
        <w:ind w:left="1080" w:hanging="720"/>
      </w:pPr>
    </w:lvl>
    <w:lvl w:ilvl="1" w:tplc="3A204934">
      <w:start w:val="1"/>
      <w:numFmt w:val="lowerLetter"/>
      <w:lvlText w:val="%2."/>
      <w:lvlJc w:val="left"/>
      <w:pPr>
        <w:ind w:left="1440" w:hanging="360"/>
      </w:pPr>
    </w:lvl>
    <w:lvl w:ilvl="2" w:tplc="D0FE5218">
      <w:start w:val="1"/>
      <w:numFmt w:val="lowerRoman"/>
      <w:lvlText w:val="%3."/>
      <w:lvlJc w:val="right"/>
      <w:pPr>
        <w:ind w:left="2160" w:hanging="180"/>
      </w:pPr>
    </w:lvl>
    <w:lvl w:ilvl="3" w:tplc="C1103CEA">
      <w:start w:val="1"/>
      <w:numFmt w:val="decimal"/>
      <w:lvlText w:val="%4."/>
      <w:lvlJc w:val="left"/>
      <w:pPr>
        <w:ind w:left="2880" w:hanging="360"/>
      </w:pPr>
    </w:lvl>
    <w:lvl w:ilvl="4" w:tplc="6302C85A">
      <w:start w:val="1"/>
      <w:numFmt w:val="lowerLetter"/>
      <w:lvlText w:val="%5."/>
      <w:lvlJc w:val="left"/>
      <w:pPr>
        <w:ind w:left="3600" w:hanging="360"/>
      </w:pPr>
    </w:lvl>
    <w:lvl w:ilvl="5" w:tplc="9B689234">
      <w:start w:val="1"/>
      <w:numFmt w:val="lowerRoman"/>
      <w:lvlText w:val="%6."/>
      <w:lvlJc w:val="right"/>
      <w:pPr>
        <w:ind w:left="4320" w:hanging="180"/>
      </w:pPr>
    </w:lvl>
    <w:lvl w:ilvl="6" w:tplc="7A06C3B6">
      <w:start w:val="1"/>
      <w:numFmt w:val="decimal"/>
      <w:lvlText w:val="%7."/>
      <w:lvlJc w:val="left"/>
      <w:pPr>
        <w:ind w:left="5040" w:hanging="360"/>
      </w:pPr>
    </w:lvl>
    <w:lvl w:ilvl="7" w:tplc="A744521E">
      <w:start w:val="1"/>
      <w:numFmt w:val="lowerLetter"/>
      <w:lvlText w:val="%8."/>
      <w:lvlJc w:val="left"/>
      <w:pPr>
        <w:ind w:left="5760" w:hanging="360"/>
      </w:pPr>
    </w:lvl>
    <w:lvl w:ilvl="8" w:tplc="C4B02BFC">
      <w:start w:val="1"/>
      <w:numFmt w:val="lowerRoman"/>
      <w:lvlText w:val="%9."/>
      <w:lvlJc w:val="right"/>
      <w:pPr>
        <w:ind w:left="6480" w:hanging="180"/>
      </w:pPr>
    </w:lvl>
  </w:abstractNum>
  <w:abstractNum w:abstractNumId="6">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76B99"/>
    <w:multiLevelType w:val="hybridMultilevel"/>
    <w:tmpl w:val="305C8434"/>
    <w:lvl w:ilvl="0" w:tplc="A7EEF328">
      <w:start w:val="1"/>
      <w:numFmt w:val="lowerLetter"/>
      <w:lvlText w:val="%1)"/>
      <w:lvlJc w:val="left"/>
      <w:pPr>
        <w:ind w:left="1080" w:hanging="360"/>
      </w:pPr>
    </w:lvl>
    <w:lvl w:ilvl="1" w:tplc="D81AF9F0">
      <w:start w:val="1"/>
      <w:numFmt w:val="lowerLetter"/>
      <w:lvlText w:val="%2."/>
      <w:lvlJc w:val="left"/>
      <w:pPr>
        <w:ind w:left="1800" w:hanging="360"/>
      </w:pPr>
    </w:lvl>
    <w:lvl w:ilvl="2" w:tplc="198A48B4">
      <w:start w:val="1"/>
      <w:numFmt w:val="lowerRoman"/>
      <w:lvlText w:val="%3."/>
      <w:lvlJc w:val="right"/>
      <w:pPr>
        <w:ind w:left="2520" w:hanging="180"/>
      </w:pPr>
    </w:lvl>
    <w:lvl w:ilvl="3" w:tplc="8FB6E41C">
      <w:start w:val="1"/>
      <w:numFmt w:val="decimal"/>
      <w:lvlText w:val="%4."/>
      <w:lvlJc w:val="left"/>
      <w:pPr>
        <w:ind w:left="3240" w:hanging="360"/>
      </w:pPr>
    </w:lvl>
    <w:lvl w:ilvl="4" w:tplc="A3880410">
      <w:start w:val="1"/>
      <w:numFmt w:val="lowerLetter"/>
      <w:lvlText w:val="%5."/>
      <w:lvlJc w:val="left"/>
      <w:pPr>
        <w:ind w:left="3960" w:hanging="360"/>
      </w:pPr>
    </w:lvl>
    <w:lvl w:ilvl="5" w:tplc="2728A410">
      <w:start w:val="1"/>
      <w:numFmt w:val="lowerRoman"/>
      <w:lvlText w:val="%6."/>
      <w:lvlJc w:val="right"/>
      <w:pPr>
        <w:ind w:left="4680" w:hanging="180"/>
      </w:pPr>
    </w:lvl>
    <w:lvl w:ilvl="6" w:tplc="986E18C0">
      <w:start w:val="1"/>
      <w:numFmt w:val="decimal"/>
      <w:lvlText w:val="%7."/>
      <w:lvlJc w:val="left"/>
      <w:pPr>
        <w:ind w:left="5400" w:hanging="360"/>
      </w:pPr>
    </w:lvl>
    <w:lvl w:ilvl="7" w:tplc="E9560A08">
      <w:start w:val="1"/>
      <w:numFmt w:val="lowerLetter"/>
      <w:lvlText w:val="%8."/>
      <w:lvlJc w:val="left"/>
      <w:pPr>
        <w:ind w:left="6120" w:hanging="360"/>
      </w:pPr>
    </w:lvl>
    <w:lvl w:ilvl="8" w:tplc="576EB2C8">
      <w:start w:val="1"/>
      <w:numFmt w:val="lowerRoman"/>
      <w:lvlText w:val="%9."/>
      <w:lvlJc w:val="right"/>
      <w:pPr>
        <w:ind w:left="6840" w:hanging="180"/>
      </w:pPr>
    </w:lvl>
  </w:abstractNum>
  <w:abstractNum w:abstractNumId="8">
    <w:nsid w:val="7A9864EF"/>
    <w:multiLevelType w:val="hybridMultilevel"/>
    <w:tmpl w:val="F6526D6A"/>
    <w:lvl w:ilvl="0" w:tplc="D4601F1C">
      <w:start w:val="1"/>
      <w:numFmt w:val="decimal"/>
      <w:lvlText w:val="%1)"/>
      <w:lvlJc w:val="left"/>
      <w:pPr>
        <w:ind w:left="720" w:hanging="360"/>
      </w:pPr>
    </w:lvl>
    <w:lvl w:ilvl="1" w:tplc="F8767784">
      <w:start w:val="1"/>
      <w:numFmt w:val="lowerLetter"/>
      <w:lvlText w:val="%2)"/>
      <w:lvlJc w:val="left"/>
      <w:pPr>
        <w:ind w:left="1440" w:hanging="360"/>
      </w:pPr>
    </w:lvl>
    <w:lvl w:ilvl="2" w:tplc="744E3F8E">
      <w:start w:val="1"/>
      <w:numFmt w:val="lowerRoman"/>
      <w:lvlText w:val="%3)"/>
      <w:lvlJc w:val="right"/>
      <w:pPr>
        <w:ind w:left="2160" w:hanging="180"/>
      </w:pPr>
    </w:lvl>
    <w:lvl w:ilvl="3" w:tplc="AB0EBCA4">
      <w:start w:val="1"/>
      <w:numFmt w:val="decimal"/>
      <w:lvlText w:val="(%4)"/>
      <w:lvlJc w:val="left"/>
      <w:pPr>
        <w:ind w:left="2880" w:hanging="360"/>
      </w:pPr>
    </w:lvl>
    <w:lvl w:ilvl="4" w:tplc="7D22EE58">
      <w:start w:val="1"/>
      <w:numFmt w:val="lowerLetter"/>
      <w:lvlText w:val="(%5)"/>
      <w:lvlJc w:val="left"/>
      <w:pPr>
        <w:ind w:left="3600" w:hanging="360"/>
      </w:pPr>
    </w:lvl>
    <w:lvl w:ilvl="5" w:tplc="622A8516">
      <w:start w:val="1"/>
      <w:numFmt w:val="lowerRoman"/>
      <w:lvlText w:val="(%6)"/>
      <w:lvlJc w:val="right"/>
      <w:pPr>
        <w:ind w:left="4320" w:hanging="180"/>
      </w:pPr>
    </w:lvl>
    <w:lvl w:ilvl="6" w:tplc="1FE6031A">
      <w:start w:val="1"/>
      <w:numFmt w:val="decimal"/>
      <w:lvlText w:val="%7."/>
      <w:lvlJc w:val="left"/>
      <w:pPr>
        <w:ind w:left="5040" w:hanging="360"/>
      </w:pPr>
    </w:lvl>
    <w:lvl w:ilvl="7" w:tplc="70E80176">
      <w:start w:val="1"/>
      <w:numFmt w:val="lowerLetter"/>
      <w:lvlText w:val="%8."/>
      <w:lvlJc w:val="left"/>
      <w:pPr>
        <w:ind w:left="5760" w:hanging="360"/>
      </w:pPr>
    </w:lvl>
    <w:lvl w:ilvl="8" w:tplc="5F7458A8">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07EB2"/>
    <w:rsid w:val="00017CD6"/>
    <w:rsid w:val="000236D1"/>
    <w:rsid w:val="00036B9E"/>
    <w:rsid w:val="00043512"/>
    <w:rsid w:val="00051A5F"/>
    <w:rsid w:val="00054AB6"/>
    <w:rsid w:val="0005680A"/>
    <w:rsid w:val="00064200"/>
    <w:rsid w:val="00082540"/>
    <w:rsid w:val="000917AC"/>
    <w:rsid w:val="000A6447"/>
    <w:rsid w:val="000B1D6E"/>
    <w:rsid w:val="000C0625"/>
    <w:rsid w:val="000C7E42"/>
    <w:rsid w:val="000D6DA6"/>
    <w:rsid w:val="000E1239"/>
    <w:rsid w:val="000E3F02"/>
    <w:rsid w:val="000E62A3"/>
    <w:rsid w:val="000F0E97"/>
    <w:rsid w:val="000F2370"/>
    <w:rsid w:val="000F2A73"/>
    <w:rsid w:val="00101954"/>
    <w:rsid w:val="00124B34"/>
    <w:rsid w:val="00126A0D"/>
    <w:rsid w:val="001279E2"/>
    <w:rsid w:val="00127F49"/>
    <w:rsid w:val="00134A03"/>
    <w:rsid w:val="00153E49"/>
    <w:rsid w:val="0015438F"/>
    <w:rsid w:val="00154F65"/>
    <w:rsid w:val="0016439F"/>
    <w:rsid w:val="00185636"/>
    <w:rsid w:val="001945A0"/>
    <w:rsid w:val="00197FB6"/>
    <w:rsid w:val="001A6B38"/>
    <w:rsid w:val="001C5DF6"/>
    <w:rsid w:val="001D28E2"/>
    <w:rsid w:val="001E0915"/>
    <w:rsid w:val="001F1A1C"/>
    <w:rsid w:val="00200048"/>
    <w:rsid w:val="0020465A"/>
    <w:rsid w:val="00224F36"/>
    <w:rsid w:val="00225DF8"/>
    <w:rsid w:val="002265B0"/>
    <w:rsid w:val="0023354B"/>
    <w:rsid w:val="00237C92"/>
    <w:rsid w:val="002508D9"/>
    <w:rsid w:val="002540B5"/>
    <w:rsid w:val="002626EF"/>
    <w:rsid w:val="00266EE8"/>
    <w:rsid w:val="00273DC4"/>
    <w:rsid w:val="0028449F"/>
    <w:rsid w:val="002950CF"/>
    <w:rsid w:val="002A182C"/>
    <w:rsid w:val="002B6049"/>
    <w:rsid w:val="002D046F"/>
    <w:rsid w:val="002D6F17"/>
    <w:rsid w:val="002E5D0D"/>
    <w:rsid w:val="002E7C87"/>
    <w:rsid w:val="002F008E"/>
    <w:rsid w:val="00304684"/>
    <w:rsid w:val="00307944"/>
    <w:rsid w:val="00311C94"/>
    <w:rsid w:val="00330EF1"/>
    <w:rsid w:val="00337FA6"/>
    <w:rsid w:val="00354DB6"/>
    <w:rsid w:val="00381A5E"/>
    <w:rsid w:val="00381BC9"/>
    <w:rsid w:val="003921A8"/>
    <w:rsid w:val="0039433A"/>
    <w:rsid w:val="003947C4"/>
    <w:rsid w:val="003965B1"/>
    <w:rsid w:val="003A7045"/>
    <w:rsid w:val="003B3C4C"/>
    <w:rsid w:val="003B5D53"/>
    <w:rsid w:val="003B6F36"/>
    <w:rsid w:val="003D7A3C"/>
    <w:rsid w:val="003E3EBE"/>
    <w:rsid w:val="004007F0"/>
    <w:rsid w:val="00405E9E"/>
    <w:rsid w:val="00417E76"/>
    <w:rsid w:val="00422745"/>
    <w:rsid w:val="00442B2A"/>
    <w:rsid w:val="00453443"/>
    <w:rsid w:val="00456A10"/>
    <w:rsid w:val="00474D8A"/>
    <w:rsid w:val="0047786B"/>
    <w:rsid w:val="00490B63"/>
    <w:rsid w:val="0049173A"/>
    <w:rsid w:val="0049660E"/>
    <w:rsid w:val="00497355"/>
    <w:rsid w:val="0049737D"/>
    <w:rsid w:val="00497774"/>
    <w:rsid w:val="004A388D"/>
    <w:rsid w:val="004A6F1E"/>
    <w:rsid w:val="004A7A09"/>
    <w:rsid w:val="004B43F0"/>
    <w:rsid w:val="004B4AF3"/>
    <w:rsid w:val="004B51F7"/>
    <w:rsid w:val="004B583A"/>
    <w:rsid w:val="004C40CA"/>
    <w:rsid w:val="004C6FD0"/>
    <w:rsid w:val="004D3227"/>
    <w:rsid w:val="004D638D"/>
    <w:rsid w:val="00501F64"/>
    <w:rsid w:val="00511C1E"/>
    <w:rsid w:val="00513A84"/>
    <w:rsid w:val="00515868"/>
    <w:rsid w:val="00523F74"/>
    <w:rsid w:val="00526C0B"/>
    <w:rsid w:val="00530039"/>
    <w:rsid w:val="005334EA"/>
    <w:rsid w:val="005401C1"/>
    <w:rsid w:val="00541F3C"/>
    <w:rsid w:val="00554B3F"/>
    <w:rsid w:val="005634EA"/>
    <w:rsid w:val="00590F23"/>
    <w:rsid w:val="0059481D"/>
    <w:rsid w:val="005B4593"/>
    <w:rsid w:val="005C1699"/>
    <w:rsid w:val="005C410E"/>
    <w:rsid w:val="005C47D7"/>
    <w:rsid w:val="005E2C5F"/>
    <w:rsid w:val="005E41F4"/>
    <w:rsid w:val="005E62C2"/>
    <w:rsid w:val="0061513C"/>
    <w:rsid w:val="00631401"/>
    <w:rsid w:val="006364D8"/>
    <w:rsid w:val="006457CC"/>
    <w:rsid w:val="006632DB"/>
    <w:rsid w:val="0067412C"/>
    <w:rsid w:val="0067433F"/>
    <w:rsid w:val="00676037"/>
    <w:rsid w:val="00677582"/>
    <w:rsid w:val="0068166D"/>
    <w:rsid w:val="00694774"/>
    <w:rsid w:val="00696137"/>
    <w:rsid w:val="006A18BC"/>
    <w:rsid w:val="006B7BDB"/>
    <w:rsid w:val="006C04A3"/>
    <w:rsid w:val="006C1B47"/>
    <w:rsid w:val="006E1BFD"/>
    <w:rsid w:val="006E344C"/>
    <w:rsid w:val="006E3C32"/>
    <w:rsid w:val="007028F6"/>
    <w:rsid w:val="00704AE4"/>
    <w:rsid w:val="00716A1F"/>
    <w:rsid w:val="00722684"/>
    <w:rsid w:val="00724F22"/>
    <w:rsid w:val="00732181"/>
    <w:rsid w:val="007372D9"/>
    <w:rsid w:val="00761175"/>
    <w:rsid w:val="007611C5"/>
    <w:rsid w:val="00785BED"/>
    <w:rsid w:val="00793308"/>
    <w:rsid w:val="0079336D"/>
    <w:rsid w:val="00793C28"/>
    <w:rsid w:val="007A0907"/>
    <w:rsid w:val="007C02CF"/>
    <w:rsid w:val="007C133A"/>
    <w:rsid w:val="007D627D"/>
    <w:rsid w:val="007E18B1"/>
    <w:rsid w:val="007E3906"/>
    <w:rsid w:val="007E75FF"/>
    <w:rsid w:val="007F58C2"/>
    <w:rsid w:val="00826867"/>
    <w:rsid w:val="00837205"/>
    <w:rsid w:val="00841E61"/>
    <w:rsid w:val="008457B3"/>
    <w:rsid w:val="0084651F"/>
    <w:rsid w:val="008562CE"/>
    <w:rsid w:val="0086044A"/>
    <w:rsid w:val="00864D31"/>
    <w:rsid w:val="00874E2D"/>
    <w:rsid w:val="00881663"/>
    <w:rsid w:val="0088707F"/>
    <w:rsid w:val="00887AEF"/>
    <w:rsid w:val="008A4E6C"/>
    <w:rsid w:val="008D1CE0"/>
    <w:rsid w:val="008D7593"/>
    <w:rsid w:val="008F777A"/>
    <w:rsid w:val="008F7CEC"/>
    <w:rsid w:val="0090146C"/>
    <w:rsid w:val="00901BC9"/>
    <w:rsid w:val="00912E9D"/>
    <w:rsid w:val="00913790"/>
    <w:rsid w:val="009148B7"/>
    <w:rsid w:val="00917E0F"/>
    <w:rsid w:val="00924E81"/>
    <w:rsid w:val="00934D41"/>
    <w:rsid w:val="00936EE9"/>
    <w:rsid w:val="00972C72"/>
    <w:rsid w:val="009853DD"/>
    <w:rsid w:val="009A19E0"/>
    <w:rsid w:val="009B0B84"/>
    <w:rsid w:val="009B7732"/>
    <w:rsid w:val="009E3AB1"/>
    <w:rsid w:val="009E3BEC"/>
    <w:rsid w:val="009F48B6"/>
    <w:rsid w:val="00A07BF9"/>
    <w:rsid w:val="00A16225"/>
    <w:rsid w:val="00A245F4"/>
    <w:rsid w:val="00A308C1"/>
    <w:rsid w:val="00A318F9"/>
    <w:rsid w:val="00A35DFD"/>
    <w:rsid w:val="00A4300A"/>
    <w:rsid w:val="00A61F24"/>
    <w:rsid w:val="00A65648"/>
    <w:rsid w:val="00A71496"/>
    <w:rsid w:val="00A74097"/>
    <w:rsid w:val="00A803C2"/>
    <w:rsid w:val="00A82271"/>
    <w:rsid w:val="00A82E40"/>
    <w:rsid w:val="00A8783E"/>
    <w:rsid w:val="00A90E6C"/>
    <w:rsid w:val="00AA1FF5"/>
    <w:rsid w:val="00AC77B8"/>
    <w:rsid w:val="00AE1527"/>
    <w:rsid w:val="00B1119F"/>
    <w:rsid w:val="00B17D8C"/>
    <w:rsid w:val="00B22062"/>
    <w:rsid w:val="00B253A6"/>
    <w:rsid w:val="00B55D92"/>
    <w:rsid w:val="00B61840"/>
    <w:rsid w:val="00B64961"/>
    <w:rsid w:val="00B67A58"/>
    <w:rsid w:val="00B7091F"/>
    <w:rsid w:val="00B739D2"/>
    <w:rsid w:val="00B74063"/>
    <w:rsid w:val="00B82308"/>
    <w:rsid w:val="00B82C5B"/>
    <w:rsid w:val="00B83686"/>
    <w:rsid w:val="00B87CE8"/>
    <w:rsid w:val="00B9237E"/>
    <w:rsid w:val="00B964FA"/>
    <w:rsid w:val="00B9662A"/>
    <w:rsid w:val="00BA671F"/>
    <w:rsid w:val="00BB1463"/>
    <w:rsid w:val="00BC2F07"/>
    <w:rsid w:val="00BC4536"/>
    <w:rsid w:val="00BC4EE1"/>
    <w:rsid w:val="00BC71ED"/>
    <w:rsid w:val="00BE2CE9"/>
    <w:rsid w:val="00BF7DE1"/>
    <w:rsid w:val="00C079B9"/>
    <w:rsid w:val="00C1477F"/>
    <w:rsid w:val="00C169AC"/>
    <w:rsid w:val="00C25ABF"/>
    <w:rsid w:val="00C27A04"/>
    <w:rsid w:val="00C52B95"/>
    <w:rsid w:val="00C70EF3"/>
    <w:rsid w:val="00C76F2E"/>
    <w:rsid w:val="00C8633E"/>
    <w:rsid w:val="00C90E0D"/>
    <w:rsid w:val="00CB1C47"/>
    <w:rsid w:val="00CD1E96"/>
    <w:rsid w:val="00CE11E8"/>
    <w:rsid w:val="00D214E8"/>
    <w:rsid w:val="00D32F5C"/>
    <w:rsid w:val="00D345FF"/>
    <w:rsid w:val="00D37933"/>
    <w:rsid w:val="00D42A54"/>
    <w:rsid w:val="00D50322"/>
    <w:rsid w:val="00D52EA4"/>
    <w:rsid w:val="00D550BF"/>
    <w:rsid w:val="00D67D2E"/>
    <w:rsid w:val="00D7683C"/>
    <w:rsid w:val="00DA4BAB"/>
    <w:rsid w:val="00DA7484"/>
    <w:rsid w:val="00DB23A5"/>
    <w:rsid w:val="00DB68F4"/>
    <w:rsid w:val="00DC0590"/>
    <w:rsid w:val="00DE5EE5"/>
    <w:rsid w:val="00DE68F6"/>
    <w:rsid w:val="00E03C32"/>
    <w:rsid w:val="00E10160"/>
    <w:rsid w:val="00E207D4"/>
    <w:rsid w:val="00E26B02"/>
    <w:rsid w:val="00E31B8C"/>
    <w:rsid w:val="00E356F6"/>
    <w:rsid w:val="00E37670"/>
    <w:rsid w:val="00E44E59"/>
    <w:rsid w:val="00E623B3"/>
    <w:rsid w:val="00E660F4"/>
    <w:rsid w:val="00E73364"/>
    <w:rsid w:val="00E778A3"/>
    <w:rsid w:val="00E87147"/>
    <w:rsid w:val="00E875D3"/>
    <w:rsid w:val="00E87F02"/>
    <w:rsid w:val="00EA0DC8"/>
    <w:rsid w:val="00EA330A"/>
    <w:rsid w:val="00EA572F"/>
    <w:rsid w:val="00EE3FD2"/>
    <w:rsid w:val="00F2340F"/>
    <w:rsid w:val="00F24094"/>
    <w:rsid w:val="00F3291C"/>
    <w:rsid w:val="00F355DC"/>
    <w:rsid w:val="00F37DC7"/>
    <w:rsid w:val="00F42F55"/>
    <w:rsid w:val="00F4352C"/>
    <w:rsid w:val="00F463D7"/>
    <w:rsid w:val="00F47F85"/>
    <w:rsid w:val="00F50721"/>
    <w:rsid w:val="00F53EA1"/>
    <w:rsid w:val="00F611D9"/>
    <w:rsid w:val="00F61855"/>
    <w:rsid w:val="00F61963"/>
    <w:rsid w:val="00F61EF2"/>
    <w:rsid w:val="00F74A09"/>
    <w:rsid w:val="00F75268"/>
    <w:rsid w:val="00F87B5F"/>
    <w:rsid w:val="00F90316"/>
    <w:rsid w:val="00F9420F"/>
    <w:rsid w:val="00FA0BF6"/>
    <w:rsid w:val="00FA520A"/>
    <w:rsid w:val="00FC043E"/>
    <w:rsid w:val="00FC7E1F"/>
    <w:rsid w:val="00FE446B"/>
    <w:rsid w:val="00FF1D1B"/>
    <w:rsid w:val="00FF2EC7"/>
    <w:rsid w:val="00FF701A"/>
    <w:rsid w:val="136953DE"/>
    <w:rsid w:val="25B417F6"/>
    <w:rsid w:val="5FE596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615873772">
      <w:bodyDiv w:val="1"/>
      <w:marLeft w:val="0"/>
      <w:marRight w:val="0"/>
      <w:marTop w:val="0"/>
      <w:marBottom w:val="0"/>
      <w:divBdr>
        <w:top w:val="none" w:sz="0" w:space="0" w:color="auto"/>
        <w:left w:val="none" w:sz="0" w:space="0" w:color="auto"/>
        <w:bottom w:val="none" w:sz="0" w:space="0" w:color="auto"/>
        <w:right w:val="none" w:sz="0" w:space="0" w:color="auto"/>
      </w:divBdr>
    </w:div>
    <w:div w:id="669791157">
      <w:bodyDiv w:val="1"/>
      <w:marLeft w:val="0"/>
      <w:marRight w:val="0"/>
      <w:marTop w:val="0"/>
      <w:marBottom w:val="0"/>
      <w:divBdr>
        <w:top w:val="none" w:sz="0" w:space="0" w:color="auto"/>
        <w:left w:val="none" w:sz="0" w:space="0" w:color="auto"/>
        <w:bottom w:val="none" w:sz="0" w:space="0" w:color="auto"/>
        <w:right w:val="none" w:sz="0" w:space="0" w:color="auto"/>
      </w:divBdr>
    </w:div>
    <w:div w:id="714425058">
      <w:bodyDiv w:val="1"/>
      <w:marLeft w:val="0"/>
      <w:marRight w:val="0"/>
      <w:marTop w:val="0"/>
      <w:marBottom w:val="0"/>
      <w:divBdr>
        <w:top w:val="none" w:sz="0" w:space="0" w:color="auto"/>
        <w:left w:val="none" w:sz="0" w:space="0" w:color="auto"/>
        <w:bottom w:val="none" w:sz="0" w:space="0" w:color="auto"/>
        <w:right w:val="none" w:sz="0" w:space="0" w:color="auto"/>
      </w:divBdr>
    </w:div>
    <w:div w:id="725638909">
      <w:bodyDiv w:val="1"/>
      <w:marLeft w:val="0"/>
      <w:marRight w:val="0"/>
      <w:marTop w:val="0"/>
      <w:marBottom w:val="0"/>
      <w:divBdr>
        <w:top w:val="none" w:sz="0" w:space="0" w:color="auto"/>
        <w:left w:val="none" w:sz="0" w:space="0" w:color="auto"/>
        <w:bottom w:val="none" w:sz="0" w:space="0" w:color="auto"/>
        <w:right w:val="none" w:sz="0" w:space="0" w:color="auto"/>
      </w:divBdr>
    </w:div>
    <w:div w:id="1127621298">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439720832">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767340976">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3923-47F6-4EC9-B0F6-8CD835BF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2019-04-18T13:32:00Z</dcterms:created>
  <dcterms:modified xsi:type="dcterms:W3CDTF">2019-04-18T13:32:00Z</dcterms:modified>
</cp:coreProperties>
</file>