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77777777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 xml:space="preserve">SPECIAL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69FED51F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>Date:  Tuesday,</w:t>
      </w:r>
      <w:r w:rsidR="00232976">
        <w:t xml:space="preserve"> August 2</w:t>
      </w:r>
      <w:r w:rsidR="00936EE9">
        <w:t>, 2016</w:t>
      </w:r>
    </w:p>
    <w:p w14:paraId="28AF35FA" w14:textId="0D541444" w:rsidR="007C133A" w:rsidRDefault="007C133A" w:rsidP="00936EE9">
      <w:pPr>
        <w:shd w:val="clear" w:color="auto" w:fill="FFFFFF"/>
        <w:ind w:left="5040" w:firstLine="720"/>
      </w:pPr>
      <w:r>
        <w:t xml:space="preserve">Time:  7:00 p.m. </w:t>
      </w:r>
    </w:p>
    <w:p w14:paraId="64B690AF" w14:textId="77777777" w:rsidR="007C133A" w:rsidRDefault="007C133A" w:rsidP="00936EE9">
      <w:pPr>
        <w:shd w:val="clear" w:color="auto" w:fill="FFFFFF"/>
        <w:ind w:left="4320" w:firstLine="540"/>
        <w:jc w:val="center"/>
      </w:pPr>
      <w:r>
        <w:t xml:space="preserve">  Place:  Town Meeting Room</w:t>
      </w:r>
    </w:p>
    <w:p w14:paraId="4AD973BF" w14:textId="047189D2" w:rsidR="007C133A" w:rsidRDefault="00232976" w:rsidP="007C133A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0E617C18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232976">
        <w:rPr>
          <w:color w:val="000000"/>
        </w:rPr>
        <w:t>August 2</w:t>
      </w:r>
      <w:r>
        <w:rPr>
          <w:color w:val="000000"/>
        </w:rPr>
        <w:t>, 201</w:t>
      </w:r>
      <w:r w:rsidR="00936EE9">
        <w:rPr>
          <w:color w:val="000000"/>
        </w:rPr>
        <w:t>6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09917F4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DCC4C6A" w14:textId="55FBD4D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</w:p>
    <w:p w14:paraId="119C49E4" w14:textId="77777777" w:rsidR="007C133A" w:rsidRPr="0002560C" w:rsidRDefault="007C133A" w:rsidP="007C133A">
      <w:pPr>
        <w:ind w:left="360"/>
        <w:rPr>
          <w:b/>
        </w:rPr>
      </w:pPr>
      <w:r w:rsidRPr="0002560C">
        <w:rPr>
          <w:b/>
        </w:rPr>
        <w:t>1.  Call to Order</w:t>
      </w:r>
    </w:p>
    <w:p w14:paraId="33CB58F7" w14:textId="77777777" w:rsidR="007C133A" w:rsidRPr="0002560C" w:rsidRDefault="007C133A" w:rsidP="007C133A">
      <w:pPr>
        <w:ind w:left="360"/>
        <w:rPr>
          <w:b/>
        </w:rPr>
      </w:pPr>
      <w:r w:rsidRPr="0002560C">
        <w:rPr>
          <w:b/>
        </w:rPr>
        <w:t>2.  Roll Call</w:t>
      </w:r>
    </w:p>
    <w:p w14:paraId="1B20CADB" w14:textId="77777777" w:rsidR="007C133A" w:rsidRPr="0002560C" w:rsidRDefault="007C133A" w:rsidP="007C133A">
      <w:pPr>
        <w:ind w:left="360"/>
        <w:rPr>
          <w:b/>
        </w:rPr>
      </w:pPr>
      <w:r w:rsidRPr="0002560C">
        <w:rPr>
          <w:b/>
        </w:rPr>
        <w:t>3.  Citizens’ Statements and Petitions</w:t>
      </w:r>
    </w:p>
    <w:p w14:paraId="54130634" w14:textId="77777777" w:rsidR="007C133A" w:rsidRPr="0002560C" w:rsidRDefault="007C133A" w:rsidP="007C133A">
      <w:pPr>
        <w:ind w:left="720"/>
        <w:jc w:val="both"/>
        <w:rPr>
          <w:bCs/>
        </w:rPr>
      </w:pPr>
      <w:r w:rsidRPr="0002560C">
        <w:rPr>
          <w:bCs/>
        </w:rPr>
        <w:t>Pursuant to the Town Council’s Rules of Procedure, Article IV, Section 2, all presentations by citizens shall be limited to an aggregate of forty-five (45) minutes</w:t>
      </w:r>
      <w:r>
        <w:rPr>
          <w:bCs/>
        </w:rPr>
        <w:t>,</w:t>
      </w:r>
      <w:r w:rsidRPr="0002560C">
        <w:rPr>
          <w:bCs/>
        </w:rPr>
        <w:t xml:space="preserve"> and each citizen’s presentation shall not exceed five (5) minutes unless otherwise indicated by a majority vote of the Town Council.</w:t>
      </w:r>
      <w:r>
        <w:rPr>
          <w:bCs/>
        </w:rPr>
        <w:t xml:space="preserve">  </w:t>
      </w:r>
    </w:p>
    <w:p w14:paraId="78E1E023" w14:textId="1AC24A7E" w:rsidR="007C133A" w:rsidRDefault="007C133A" w:rsidP="007C133A">
      <w:pPr>
        <w:ind w:left="360"/>
        <w:rPr>
          <w:b/>
          <w:color w:val="000000"/>
          <w:kern w:val="28"/>
        </w:rPr>
      </w:pPr>
      <w:r w:rsidRPr="0002560C">
        <w:rPr>
          <w:b/>
          <w:bCs/>
        </w:rPr>
        <w:t xml:space="preserve">4.  </w:t>
      </w:r>
      <w:r w:rsidR="00232976">
        <w:rPr>
          <w:b/>
          <w:color w:val="000000"/>
          <w:kern w:val="28"/>
        </w:rPr>
        <w:t>Old</w:t>
      </w:r>
      <w:r w:rsidRPr="0002560C">
        <w:rPr>
          <w:b/>
          <w:color w:val="000000"/>
          <w:kern w:val="28"/>
        </w:rPr>
        <w:t xml:space="preserve"> Business:</w:t>
      </w:r>
      <w:r>
        <w:rPr>
          <w:b/>
          <w:color w:val="000000"/>
          <w:kern w:val="28"/>
        </w:rPr>
        <w:t xml:space="preserve">  </w:t>
      </w:r>
    </w:p>
    <w:p w14:paraId="3E56A032" w14:textId="77777777" w:rsidR="00232976" w:rsidRPr="00C0163E" w:rsidRDefault="00232976" w:rsidP="00232976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Pr="00C0163E">
        <w:rPr>
          <w:b/>
          <w:bCs/>
        </w:rPr>
        <w:t xml:space="preserve">.  </w:t>
      </w:r>
      <w:r w:rsidRPr="00C0163E">
        <w:rPr>
          <w:b/>
          <w:color w:val="000000"/>
          <w:kern w:val="28"/>
        </w:rPr>
        <w:t>New Business:</w:t>
      </w:r>
    </w:p>
    <w:p w14:paraId="1C4C6F3D" w14:textId="77777777" w:rsidR="00232976" w:rsidRPr="00C0163E" w:rsidRDefault="00232976" w:rsidP="00232976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</w:t>
      </w:r>
      <w:r>
        <w:rPr>
          <w:color w:val="000000"/>
          <w:kern w:val="28"/>
        </w:rPr>
        <w:tab/>
        <w:t xml:space="preserve"> </w:t>
      </w:r>
      <w:r w:rsidRPr="00C0163E">
        <w:rPr>
          <w:color w:val="000000"/>
          <w:kern w:val="28"/>
        </w:rPr>
        <w:t>Interview(s) with candidate(s) for boards and commissions</w:t>
      </w:r>
    </w:p>
    <w:p w14:paraId="3B543F2B" w14:textId="77777777" w:rsidR="00232976" w:rsidRDefault="00232976" w:rsidP="00232976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Pr="00C0163E">
        <w:rPr>
          <w:color w:val="000000"/>
          <w:kern w:val="28"/>
        </w:rPr>
        <w:t>)  Discussion of candidate(s) for boards and commissions</w:t>
      </w:r>
    </w:p>
    <w:p w14:paraId="2A081D74" w14:textId="77777777" w:rsidR="00232976" w:rsidRPr="00FF69C8" w:rsidRDefault="00232976" w:rsidP="00232976">
      <w:pPr>
        <w:tabs>
          <w:tab w:val="left" w:pos="900"/>
        </w:tabs>
        <w:ind w:left="990" w:hanging="360"/>
        <w:rPr>
          <w:bCs/>
          <w:color w:val="000000" w:themeColor="text1"/>
        </w:rPr>
      </w:pPr>
      <w:r w:rsidRPr="00FF69C8">
        <w:rPr>
          <w:color w:val="000000" w:themeColor="text1"/>
          <w:kern w:val="28"/>
        </w:rPr>
        <w:t>c)</w:t>
      </w:r>
      <w:r w:rsidRPr="00FF69C8">
        <w:rPr>
          <w:color w:val="000000" w:themeColor="text1"/>
          <w:kern w:val="28"/>
        </w:rPr>
        <w:tab/>
        <w:t xml:space="preserve"> </w:t>
      </w:r>
      <w:r w:rsidRPr="00FF69C8">
        <w:rPr>
          <w:bCs/>
          <w:color w:val="000000" w:themeColor="text1"/>
        </w:rPr>
        <w:t>Discussion of the Registrars activities</w:t>
      </w:r>
    </w:p>
    <w:p w14:paraId="145EB3E6" w14:textId="77777777" w:rsidR="00232976" w:rsidRDefault="00232976" w:rsidP="00232976">
      <w:pPr>
        <w:tabs>
          <w:tab w:val="left" w:pos="900"/>
        </w:tabs>
        <w:ind w:left="990" w:hanging="360"/>
        <w:rPr>
          <w:color w:val="000000" w:themeColor="text1"/>
          <w:kern w:val="28"/>
        </w:rPr>
      </w:pPr>
      <w:r w:rsidRPr="00FF69C8">
        <w:rPr>
          <w:color w:val="000000" w:themeColor="text1"/>
          <w:kern w:val="28"/>
        </w:rPr>
        <w:t>d)</w:t>
      </w:r>
      <w:r w:rsidRPr="00FF69C8">
        <w:rPr>
          <w:color w:val="000000" w:themeColor="text1"/>
          <w:kern w:val="28"/>
        </w:rPr>
        <w:tab/>
      </w:r>
      <w:r w:rsidRPr="00FF69C8">
        <w:rPr>
          <w:color w:val="000000" w:themeColor="text1"/>
          <w:kern w:val="28"/>
        </w:rPr>
        <w:tab/>
        <w:t>Discussion of the Zoning Board of Appeals activities with liaison and members</w:t>
      </w:r>
    </w:p>
    <w:p w14:paraId="10284058" w14:textId="77777777" w:rsidR="00232976" w:rsidRDefault="00232976" w:rsidP="00232976">
      <w:pPr>
        <w:tabs>
          <w:tab w:val="left" w:pos="900"/>
        </w:tabs>
        <w:ind w:left="990" w:hanging="360"/>
      </w:pPr>
      <w:r>
        <w:rPr>
          <w:color w:val="000000" w:themeColor="text1"/>
          <w:kern w:val="28"/>
        </w:rPr>
        <w:t xml:space="preserve">e)   </w:t>
      </w:r>
      <w:r w:rsidRPr="00E776A1">
        <w:t>Consideration and action on a resolution authorizing the settlement of all claims associated with Fleet Construction Company’s site work performed during construction of Killingly High School</w:t>
      </w:r>
    </w:p>
    <w:p w14:paraId="733935E0" w14:textId="77777777" w:rsidR="00232976" w:rsidRDefault="00232976" w:rsidP="00232976">
      <w:pPr>
        <w:tabs>
          <w:tab w:val="left" w:pos="900"/>
        </w:tabs>
        <w:ind w:left="990" w:hanging="360"/>
        <w:rPr>
          <w:color w:val="000000" w:themeColor="text1"/>
          <w:kern w:val="28"/>
        </w:rPr>
      </w:pPr>
      <w:r>
        <w:rPr>
          <w:color w:val="000000" w:themeColor="text1"/>
          <w:kern w:val="28"/>
        </w:rPr>
        <w:t>f)   Appointment of Town Council liaison to the Board of Education for employee</w:t>
      </w:r>
    </w:p>
    <w:p w14:paraId="74D4BE45" w14:textId="77777777" w:rsidR="00232976" w:rsidRDefault="00232976" w:rsidP="00232976">
      <w:pPr>
        <w:tabs>
          <w:tab w:val="left" w:pos="900"/>
        </w:tabs>
        <w:ind w:left="990" w:hanging="360"/>
      </w:pPr>
      <w:r>
        <w:rPr>
          <w:color w:val="000000" w:themeColor="text1"/>
          <w:kern w:val="28"/>
        </w:rPr>
        <w:t xml:space="preserve">     collective bargaining negotiations</w:t>
      </w:r>
    </w:p>
    <w:p w14:paraId="74470EC8" w14:textId="77777777" w:rsidR="00232976" w:rsidRDefault="00232976" w:rsidP="00232976">
      <w:pPr>
        <w:tabs>
          <w:tab w:val="left" w:pos="900"/>
        </w:tabs>
        <w:rPr>
          <w:b/>
          <w:color w:val="000000" w:themeColor="text1"/>
          <w:kern w:val="28"/>
        </w:rPr>
      </w:pPr>
      <w:r>
        <w:rPr>
          <w:color w:val="000000" w:themeColor="text1"/>
          <w:kern w:val="28"/>
        </w:rPr>
        <w:t xml:space="preserve">      </w:t>
      </w:r>
      <w:r>
        <w:rPr>
          <w:b/>
          <w:color w:val="000000" w:themeColor="text1"/>
          <w:kern w:val="28"/>
        </w:rPr>
        <w:t>6.   Executive session</w:t>
      </w:r>
    </w:p>
    <w:p w14:paraId="650EF169" w14:textId="77777777" w:rsidR="00232976" w:rsidRPr="00FF69C8" w:rsidRDefault="00232976" w:rsidP="00232976">
      <w:pPr>
        <w:tabs>
          <w:tab w:val="left" w:pos="900"/>
        </w:tabs>
        <w:rPr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            </w:t>
      </w:r>
      <w:r>
        <w:rPr>
          <w:color w:val="000000" w:themeColor="text1"/>
          <w:kern w:val="28"/>
        </w:rPr>
        <w:t>a)  Discussion of settlement of pending litigation</w:t>
      </w:r>
      <w:r w:rsidRPr="00FF69C8">
        <w:rPr>
          <w:color w:val="000000" w:themeColor="text1"/>
          <w:kern w:val="28"/>
        </w:rPr>
        <w:t xml:space="preserve"> 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3727CBC1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special meeting to order at 7:00 p.m.</w:t>
      </w:r>
    </w:p>
    <w:p w14:paraId="76147894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0A62BFAD" w14:textId="2E1D285E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Cal</w:t>
      </w:r>
      <w:r w:rsidR="001D41E5">
        <w:rPr>
          <w:color w:val="000000"/>
        </w:rPr>
        <w:t>l, all counselors were present except Mr. A. Griffiths, who was absent with notification and Mr. Alemian</w:t>
      </w:r>
      <w:r w:rsidR="00281BAD">
        <w:rPr>
          <w:color w:val="000000"/>
        </w:rPr>
        <w:t>,</w:t>
      </w:r>
      <w:r w:rsidR="001D41E5">
        <w:rPr>
          <w:color w:val="000000"/>
        </w:rPr>
        <w:t xml:space="preserve"> who</w:t>
      </w:r>
      <w:r w:rsidR="001D41E5" w:rsidRPr="001D41E5">
        <w:t xml:space="preserve"> arrived at 7:05 p.m. </w:t>
      </w:r>
      <w:r w:rsidRPr="001D41E5">
        <w:t xml:space="preserve"> </w:t>
      </w:r>
      <w:r>
        <w:rPr>
          <w:color w:val="000000"/>
        </w:rPr>
        <w:t>Town Manager Hendricks</w:t>
      </w:r>
      <w:r w:rsidR="001D41E5">
        <w:rPr>
          <w:color w:val="000000"/>
        </w:rPr>
        <w:t>, Town Attorney St. Onge</w:t>
      </w:r>
      <w:r>
        <w:rPr>
          <w:color w:val="000000"/>
        </w:rPr>
        <w:t xml:space="preserve"> and Council Secretary Buzalski were also present.</w:t>
      </w:r>
    </w:p>
    <w:p w14:paraId="096017B5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467A35A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u w:val="single"/>
        </w:rPr>
        <w:t>Citizens Statements and Petitions</w:t>
      </w:r>
      <w:r>
        <w:rPr>
          <w:color w:val="000000"/>
        </w:rPr>
        <w:t>:  None</w:t>
      </w:r>
    </w:p>
    <w:p w14:paraId="5968F24D" w14:textId="77777777" w:rsidR="007C133A" w:rsidRPr="00232976" w:rsidRDefault="007C133A" w:rsidP="007C133A">
      <w:pPr>
        <w:shd w:val="clear" w:color="auto" w:fill="FFFFFF"/>
        <w:rPr>
          <w:color w:val="000000"/>
        </w:rPr>
      </w:pPr>
      <w:r w:rsidRPr="00232976">
        <w:rPr>
          <w:color w:val="000000"/>
        </w:rPr>
        <w:t> </w:t>
      </w:r>
    </w:p>
    <w:p w14:paraId="5F3C9056" w14:textId="6F601EC4" w:rsidR="00232976" w:rsidRPr="00232976" w:rsidRDefault="00232976" w:rsidP="00232976">
      <w:pPr>
        <w:rPr>
          <w:color w:val="000000"/>
          <w:kern w:val="28"/>
        </w:rPr>
      </w:pPr>
      <w:r w:rsidRPr="00232976">
        <w:rPr>
          <w:bCs/>
        </w:rPr>
        <w:t xml:space="preserve">4.  </w:t>
      </w:r>
      <w:r w:rsidRPr="00232976">
        <w:rPr>
          <w:color w:val="000000"/>
          <w:kern w:val="28"/>
          <w:u w:val="single"/>
        </w:rPr>
        <w:t>Old Business</w:t>
      </w:r>
      <w:r w:rsidRPr="00232976">
        <w:rPr>
          <w:color w:val="000000"/>
          <w:kern w:val="28"/>
        </w:rPr>
        <w:t xml:space="preserve">:  </w:t>
      </w:r>
      <w:r w:rsidR="001D41E5">
        <w:rPr>
          <w:color w:val="000000"/>
          <w:kern w:val="28"/>
        </w:rPr>
        <w:t>None</w:t>
      </w:r>
    </w:p>
    <w:p w14:paraId="317A0CA2" w14:textId="77777777" w:rsidR="00232976" w:rsidRPr="00232976" w:rsidRDefault="00232976" w:rsidP="00232976">
      <w:pPr>
        <w:rPr>
          <w:color w:val="000000"/>
          <w:kern w:val="28"/>
        </w:rPr>
      </w:pPr>
      <w:r w:rsidRPr="00232976">
        <w:rPr>
          <w:bCs/>
        </w:rPr>
        <w:lastRenderedPageBreak/>
        <w:t xml:space="preserve">5.  </w:t>
      </w:r>
      <w:r w:rsidRPr="00232976">
        <w:rPr>
          <w:color w:val="000000"/>
          <w:kern w:val="28"/>
          <w:u w:val="single"/>
        </w:rPr>
        <w:t>New Business</w:t>
      </w:r>
      <w:r w:rsidRPr="00232976">
        <w:rPr>
          <w:color w:val="000000"/>
          <w:kern w:val="28"/>
        </w:rPr>
        <w:t>:</w:t>
      </w:r>
    </w:p>
    <w:p w14:paraId="32437114" w14:textId="0A4BADE4" w:rsidR="00232976" w:rsidRDefault="00232976" w:rsidP="00232976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5a. </w:t>
      </w:r>
      <w:r w:rsidRPr="00232976">
        <w:rPr>
          <w:color w:val="000000"/>
          <w:kern w:val="28"/>
          <w:u w:val="single"/>
        </w:rPr>
        <w:t>Interview(s) with candidate(s) for boards and commissions</w:t>
      </w:r>
      <w:r w:rsidR="001D41E5">
        <w:rPr>
          <w:color w:val="000000"/>
          <w:kern w:val="28"/>
          <w:u w:val="single"/>
        </w:rPr>
        <w:t>:</w:t>
      </w:r>
    </w:p>
    <w:p w14:paraId="6E7557B5" w14:textId="540CDDB6" w:rsidR="001D41E5" w:rsidRPr="001D41E5" w:rsidRDefault="001D41E5" w:rsidP="001D41E5">
      <w:pPr>
        <w:tabs>
          <w:tab w:val="left" w:pos="0"/>
        </w:tabs>
        <w:rPr>
          <w:color w:val="000000"/>
        </w:rPr>
      </w:pPr>
      <w:r>
        <w:rPr>
          <w:color w:val="000000"/>
          <w:kern w:val="28"/>
        </w:rPr>
        <w:t xml:space="preserve">Councilors interviewed </w:t>
      </w:r>
      <w:r w:rsidRPr="001D41E5">
        <w:rPr>
          <w:b/>
          <w:color w:val="000000"/>
        </w:rPr>
        <w:t>Tammy Wakefield</w:t>
      </w:r>
      <w:r w:rsidRPr="001D41E5">
        <w:rPr>
          <w:color w:val="000000"/>
        </w:rPr>
        <w:t>, 130 North Street</w:t>
      </w:r>
      <w:r>
        <w:rPr>
          <w:color w:val="000000"/>
        </w:rPr>
        <w:t xml:space="preserve">.  </w:t>
      </w:r>
      <w:r w:rsidRPr="001D41E5">
        <w:rPr>
          <w:color w:val="000000"/>
        </w:rPr>
        <w:t xml:space="preserve">Ms. Wakefield is interested in changing from an Alternate to a Regular member on the </w:t>
      </w:r>
      <w:r w:rsidRPr="001D41E5">
        <w:rPr>
          <w:b/>
          <w:color w:val="000000"/>
        </w:rPr>
        <w:t xml:space="preserve">Public Safety Commission </w:t>
      </w:r>
      <w:r w:rsidRPr="001D41E5">
        <w:rPr>
          <w:color w:val="000000"/>
        </w:rPr>
        <w:t>for an additional 4-year term.  Ms. Wakefield has been on the Public Safety Commission since January 2016.</w:t>
      </w:r>
      <w:r>
        <w:rPr>
          <w:color w:val="000000"/>
        </w:rPr>
        <w:t xml:space="preserve">  </w:t>
      </w:r>
      <w:r w:rsidRPr="001D41E5">
        <w:rPr>
          <w:color w:val="000000"/>
        </w:rPr>
        <w:t>The new term runs from May 1, 2016 and runs through April 30, 2020.</w:t>
      </w:r>
    </w:p>
    <w:p w14:paraId="6055D804" w14:textId="03C560DB" w:rsidR="00232976" w:rsidRDefault="00232976" w:rsidP="00232976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5b. </w:t>
      </w:r>
      <w:r w:rsidRPr="00232976">
        <w:rPr>
          <w:color w:val="000000"/>
          <w:kern w:val="28"/>
          <w:u w:val="single"/>
        </w:rPr>
        <w:t>Discussion of candidate(s) for boards and commissions</w:t>
      </w:r>
    </w:p>
    <w:p w14:paraId="30F2A359" w14:textId="34A35696" w:rsidR="00E43C73" w:rsidRDefault="00767BF0" w:rsidP="00E43C73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>Councilors discussed</w:t>
      </w:r>
      <w:r w:rsidRPr="00E43C73">
        <w:rPr>
          <w:color w:val="000000"/>
          <w:kern w:val="28"/>
        </w:rPr>
        <w:t xml:space="preserve"> </w:t>
      </w:r>
      <w:r w:rsidR="00E43C73">
        <w:rPr>
          <w:color w:val="000000"/>
          <w:kern w:val="28"/>
        </w:rPr>
        <w:t>candidates and applications</w:t>
      </w:r>
      <w:r w:rsidR="00E43C73" w:rsidRPr="00E43C73">
        <w:rPr>
          <w:color w:val="000000"/>
          <w:kern w:val="28"/>
        </w:rPr>
        <w:t xml:space="preserve"> for boards and commissions</w:t>
      </w:r>
      <w:r w:rsidR="00E43C73">
        <w:rPr>
          <w:color w:val="000000"/>
          <w:kern w:val="28"/>
        </w:rPr>
        <w:t>.</w:t>
      </w:r>
    </w:p>
    <w:p w14:paraId="6EF8725B" w14:textId="50F400B8" w:rsidR="00767BF0" w:rsidRDefault="00767BF0" w:rsidP="00232976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Mr. Alemian made a motion, seconded by Mr. Grandelski, to suspend the rules to allow Zoning Enforcement Officer Karen Clark to speak.</w:t>
      </w:r>
    </w:p>
    <w:p w14:paraId="46216EED" w14:textId="1754A79C" w:rsidR="00767BF0" w:rsidRDefault="00767BF0" w:rsidP="00232976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ZEO Clark explained the current situation with the Zoning Board of Appeals members and applicants and responded to Councilors’ questions and comments.  </w:t>
      </w:r>
    </w:p>
    <w:p w14:paraId="584D03CB" w14:textId="5BDAA7D4" w:rsidR="00232976" w:rsidRDefault="00232976" w:rsidP="00232976">
      <w:pPr>
        <w:tabs>
          <w:tab w:val="left" w:pos="900"/>
        </w:tabs>
        <w:rPr>
          <w:bCs/>
          <w:color w:val="000000" w:themeColor="text1"/>
          <w:u w:val="single"/>
        </w:rPr>
      </w:pPr>
      <w:r>
        <w:rPr>
          <w:color w:val="000000" w:themeColor="text1"/>
          <w:kern w:val="28"/>
        </w:rPr>
        <w:t xml:space="preserve">5c. </w:t>
      </w:r>
      <w:r w:rsidRPr="00232976">
        <w:rPr>
          <w:bCs/>
          <w:color w:val="000000" w:themeColor="text1"/>
          <w:u w:val="single"/>
        </w:rPr>
        <w:t>Discussion of the Registrars activities</w:t>
      </w:r>
    </w:p>
    <w:p w14:paraId="6E655F95" w14:textId="39913716" w:rsidR="00E43C73" w:rsidRPr="00FF69C8" w:rsidRDefault="00E43C73" w:rsidP="00232976">
      <w:pPr>
        <w:tabs>
          <w:tab w:val="left" w:pos="9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Registrars Thurlow and Greenhalgh discussed current activities with Councilors</w:t>
      </w:r>
      <w:r w:rsidR="0047636F">
        <w:rPr>
          <w:bCs/>
          <w:color w:val="000000" w:themeColor="text1"/>
        </w:rPr>
        <w:t xml:space="preserve"> and responded to questions and comments.</w:t>
      </w:r>
    </w:p>
    <w:p w14:paraId="1D9763A1" w14:textId="346249BC" w:rsidR="00232976" w:rsidRDefault="00232976" w:rsidP="00232976">
      <w:pPr>
        <w:tabs>
          <w:tab w:val="left" w:pos="900"/>
        </w:tabs>
        <w:rPr>
          <w:color w:val="000000" w:themeColor="text1"/>
          <w:kern w:val="28"/>
          <w:u w:val="single"/>
        </w:rPr>
      </w:pPr>
      <w:r>
        <w:rPr>
          <w:color w:val="000000" w:themeColor="text1"/>
          <w:kern w:val="28"/>
        </w:rPr>
        <w:t xml:space="preserve">5d. </w:t>
      </w:r>
      <w:r w:rsidRPr="00232976">
        <w:rPr>
          <w:color w:val="000000" w:themeColor="text1"/>
          <w:kern w:val="28"/>
          <w:u w:val="single"/>
        </w:rPr>
        <w:t>Discussion of the Zoning Board of Appeals activities with liaison and members</w:t>
      </w:r>
    </w:p>
    <w:p w14:paraId="4F11F6BD" w14:textId="7D01DE6D" w:rsidR="0047636F" w:rsidRPr="00FF69C8" w:rsidRDefault="0047636F" w:rsidP="0047636F">
      <w:pPr>
        <w:tabs>
          <w:tab w:val="left" w:pos="900"/>
        </w:tabs>
        <w:rPr>
          <w:bCs/>
          <w:color w:val="000000" w:themeColor="text1"/>
        </w:rPr>
      </w:pPr>
      <w:r>
        <w:rPr>
          <w:color w:val="000000"/>
          <w:kern w:val="28"/>
        </w:rPr>
        <w:t>Zoning Enforcement Officer</w:t>
      </w:r>
      <w:r w:rsidR="00281BAD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 xml:space="preserve">Clark </w:t>
      </w:r>
      <w:r>
        <w:rPr>
          <w:bCs/>
          <w:color w:val="000000" w:themeColor="text1"/>
        </w:rPr>
        <w:t>discussed current activities of the Zoning Board of Appeals with Councilors and responded to questions and comments.</w:t>
      </w:r>
    </w:p>
    <w:p w14:paraId="53D5EC02" w14:textId="21FA2206" w:rsidR="00232976" w:rsidRPr="006F3E44" w:rsidRDefault="0047636F" w:rsidP="0047636F">
      <w:pPr>
        <w:tabs>
          <w:tab w:val="left" w:pos="900"/>
        </w:tabs>
        <w:rPr>
          <w:u w:val="single"/>
        </w:rPr>
      </w:pPr>
      <w:r>
        <w:t xml:space="preserve"> </w:t>
      </w:r>
      <w:r w:rsidR="00232976">
        <w:t xml:space="preserve">5e. </w:t>
      </w:r>
      <w:r w:rsidR="00232976" w:rsidRPr="00232976">
        <w:rPr>
          <w:u w:val="single"/>
        </w:rPr>
        <w:t xml:space="preserve">Consideration and action on a resolution authorizing the settlement of all claims associated with Fleet Construction Company’s site work performed during construction of Killingly High </w:t>
      </w:r>
      <w:r w:rsidR="00232976" w:rsidRPr="006F3E44">
        <w:rPr>
          <w:u w:val="single"/>
        </w:rPr>
        <w:t>School</w:t>
      </w:r>
    </w:p>
    <w:p w14:paraId="27552C18" w14:textId="119985DF" w:rsidR="00481B68" w:rsidRDefault="00EE484F" w:rsidP="00481B68">
      <w:pPr>
        <w:tabs>
          <w:tab w:val="left" w:pos="900"/>
        </w:tabs>
        <w:rPr>
          <w:highlight w:val="yellow"/>
        </w:rPr>
      </w:pPr>
      <w:r w:rsidRPr="006F3E44">
        <w:t>M</w:t>
      </w:r>
      <w:r w:rsidR="00481B68" w:rsidRPr="006F3E44">
        <w:t>s. Ricci</w:t>
      </w:r>
      <w:r w:rsidRPr="006F3E44">
        <w:t xml:space="preserve"> made a motion, seconded by M</w:t>
      </w:r>
      <w:r w:rsidR="00481B68" w:rsidRPr="006F3E44">
        <w:t>r. Ide</w:t>
      </w:r>
      <w:r w:rsidRPr="006F3E44">
        <w:t xml:space="preserve">, to </w:t>
      </w:r>
      <w:r w:rsidR="006F3E44" w:rsidRPr="006F3E44">
        <w:t>adopt the following:</w:t>
      </w:r>
    </w:p>
    <w:p w14:paraId="7DB52F88" w14:textId="77777777" w:rsidR="006F3E44" w:rsidRPr="006F3E44" w:rsidRDefault="006F3E44" w:rsidP="006F3E44">
      <w:pPr>
        <w:ind w:left="720" w:right="720"/>
        <w:jc w:val="center"/>
        <w:rPr>
          <w:bCs/>
          <w:caps/>
        </w:rPr>
      </w:pPr>
      <w:r w:rsidRPr="006F3E44">
        <w:rPr>
          <w:b/>
          <w:bCs/>
          <w:caps/>
        </w:rPr>
        <w:t>Consideration and action on a resolution authorizing the settlement of all claims associated with Fleet Construction Company’s site work performed during construction of Killingly High School</w:t>
      </w:r>
    </w:p>
    <w:p w14:paraId="2AED6FAA" w14:textId="77777777" w:rsidR="006F3E44" w:rsidRPr="006F3E44" w:rsidRDefault="006F3E44" w:rsidP="006F3E44">
      <w:pPr>
        <w:jc w:val="center"/>
        <w:rPr>
          <w:caps/>
          <w:szCs w:val="20"/>
        </w:rPr>
      </w:pPr>
    </w:p>
    <w:p w14:paraId="71E19EF4" w14:textId="77777777" w:rsidR="006F3E44" w:rsidRPr="006F3E44" w:rsidRDefault="006F3E44" w:rsidP="006F3E44">
      <w:pPr>
        <w:jc w:val="both"/>
        <w:rPr>
          <w:szCs w:val="20"/>
        </w:rPr>
      </w:pPr>
      <w:r w:rsidRPr="006F3E44">
        <w:rPr>
          <w:szCs w:val="20"/>
        </w:rPr>
        <w:t>BE IT RESOLVED BY THE TOWN COUNCIL OF THE TOWN OF KILLINGLY that the Town Manager through the Town Attorney is hereby authorized to finalize a financial settlement of all claims associated with Fleet Construction Company’s site work at Killingly High School; the amount of such settlement will be the amount recommended by the Town Attorney.</w:t>
      </w:r>
    </w:p>
    <w:p w14:paraId="779BDA71" w14:textId="77777777" w:rsidR="006F3E44" w:rsidRPr="006F3E44" w:rsidRDefault="006F3E44" w:rsidP="006F3E44">
      <w:pPr>
        <w:jc w:val="both"/>
        <w:rPr>
          <w:szCs w:val="20"/>
        </w:rPr>
      </w:pPr>
    </w:p>
    <w:p w14:paraId="31181F28" w14:textId="77777777" w:rsidR="006F3E44" w:rsidRPr="006F3E44" w:rsidRDefault="006F3E44" w:rsidP="006F3E44">
      <w:pPr>
        <w:rPr>
          <w:szCs w:val="20"/>
        </w:rPr>
      </w:pP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  <w:t>KILLINGLY TOWN COUNCIL</w:t>
      </w:r>
    </w:p>
    <w:p w14:paraId="3FBE002B" w14:textId="77777777" w:rsidR="006F3E44" w:rsidRPr="006F3E44" w:rsidRDefault="006F3E44" w:rsidP="006F3E44">
      <w:pPr>
        <w:rPr>
          <w:szCs w:val="20"/>
        </w:rPr>
      </w:pP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  <w:t>David A. Griffiths</w:t>
      </w:r>
    </w:p>
    <w:p w14:paraId="7719562C" w14:textId="77777777" w:rsidR="006F3E44" w:rsidRPr="006F3E44" w:rsidRDefault="006F3E44" w:rsidP="006F3E44">
      <w:pPr>
        <w:rPr>
          <w:szCs w:val="20"/>
        </w:rPr>
      </w:pP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</w:r>
      <w:r w:rsidRPr="006F3E44">
        <w:rPr>
          <w:szCs w:val="20"/>
        </w:rPr>
        <w:tab/>
        <w:t>Chairman</w:t>
      </w:r>
    </w:p>
    <w:p w14:paraId="220BCD0C" w14:textId="77777777" w:rsidR="006F3E44" w:rsidRPr="006F3E44" w:rsidRDefault="006F3E44" w:rsidP="006F3E44">
      <w:pPr>
        <w:rPr>
          <w:szCs w:val="20"/>
        </w:rPr>
      </w:pPr>
    </w:p>
    <w:p w14:paraId="7E8591C5" w14:textId="77777777" w:rsidR="006F3E44" w:rsidRPr="006F3E44" w:rsidRDefault="006F3E44" w:rsidP="006F3E44">
      <w:pPr>
        <w:rPr>
          <w:szCs w:val="20"/>
        </w:rPr>
      </w:pPr>
      <w:r w:rsidRPr="006F3E44">
        <w:rPr>
          <w:szCs w:val="20"/>
        </w:rPr>
        <w:t>Dated at Killingly, Connecticut</w:t>
      </w:r>
    </w:p>
    <w:p w14:paraId="65361BB0" w14:textId="7869E8D8" w:rsidR="006F3E44" w:rsidRDefault="006F3E44" w:rsidP="006F3E44">
      <w:pPr>
        <w:rPr>
          <w:szCs w:val="20"/>
        </w:rPr>
      </w:pPr>
      <w:r w:rsidRPr="006F3E44">
        <w:rPr>
          <w:szCs w:val="20"/>
        </w:rPr>
        <w:t>this 2nd day of August 2016</w:t>
      </w:r>
    </w:p>
    <w:p w14:paraId="3918F157" w14:textId="0D9636BF" w:rsidR="006F3E44" w:rsidRDefault="006F3E44" w:rsidP="006F3E44">
      <w:pPr>
        <w:rPr>
          <w:szCs w:val="20"/>
        </w:rPr>
      </w:pPr>
    </w:p>
    <w:p w14:paraId="56BEFFC6" w14:textId="127BC45D" w:rsidR="006F3E44" w:rsidRDefault="006F3E44" w:rsidP="006F3E44">
      <w:pPr>
        <w:rPr>
          <w:szCs w:val="20"/>
        </w:rPr>
      </w:pPr>
      <w:r>
        <w:rPr>
          <w:szCs w:val="20"/>
        </w:rPr>
        <w:t>Discussion followed.</w:t>
      </w:r>
    </w:p>
    <w:p w14:paraId="3128D4DD" w14:textId="78FCE557" w:rsidR="006F3E44" w:rsidRPr="006F3E44" w:rsidRDefault="006F3E44" w:rsidP="006F3E44">
      <w:pPr>
        <w:rPr>
          <w:szCs w:val="20"/>
        </w:rPr>
      </w:pPr>
      <w:r>
        <w:rPr>
          <w:szCs w:val="20"/>
        </w:rPr>
        <w:t>Voice vote:  Unanimous.  Motion passed.</w:t>
      </w:r>
    </w:p>
    <w:p w14:paraId="381EAD97" w14:textId="10FFA474" w:rsidR="00232976" w:rsidRDefault="00232976" w:rsidP="00232976">
      <w:pPr>
        <w:tabs>
          <w:tab w:val="left" w:pos="900"/>
        </w:tabs>
        <w:rPr>
          <w:color w:val="000000" w:themeColor="text1"/>
          <w:kern w:val="28"/>
          <w:u w:val="single"/>
        </w:rPr>
      </w:pPr>
      <w:r>
        <w:rPr>
          <w:color w:val="000000" w:themeColor="text1"/>
          <w:kern w:val="28"/>
        </w:rPr>
        <w:t xml:space="preserve">5f. </w:t>
      </w:r>
      <w:r w:rsidRPr="00232976">
        <w:rPr>
          <w:color w:val="000000" w:themeColor="text1"/>
          <w:kern w:val="28"/>
          <w:u w:val="single"/>
        </w:rPr>
        <w:t>Appointment of Town Council liaison to the Board of Education for employee</w:t>
      </w:r>
      <w:r w:rsidR="00EE484F">
        <w:rPr>
          <w:color w:val="000000" w:themeColor="text1"/>
          <w:kern w:val="28"/>
          <w:u w:val="single"/>
        </w:rPr>
        <w:t xml:space="preserve"> </w:t>
      </w:r>
      <w:r w:rsidRPr="00232976">
        <w:rPr>
          <w:color w:val="000000" w:themeColor="text1"/>
          <w:kern w:val="28"/>
          <w:u w:val="single"/>
        </w:rPr>
        <w:t>collective bargaining negotiations</w:t>
      </w:r>
    </w:p>
    <w:p w14:paraId="44B86F2C" w14:textId="77777777" w:rsidR="006F3E44" w:rsidRDefault="006F3E44" w:rsidP="00232976">
      <w:pPr>
        <w:tabs>
          <w:tab w:val="left" w:pos="900"/>
        </w:tabs>
        <w:rPr>
          <w:color w:val="000000" w:themeColor="text1"/>
          <w:kern w:val="28"/>
        </w:rPr>
      </w:pPr>
      <w:r>
        <w:rPr>
          <w:color w:val="000000" w:themeColor="text1"/>
          <w:kern w:val="28"/>
        </w:rPr>
        <w:t>Council Chair D. Griffiths appointed himself as the liaison to the Board of Education for employee collective bargaining negotiations.</w:t>
      </w:r>
    </w:p>
    <w:p w14:paraId="321A67B5" w14:textId="042F098C" w:rsidR="006F3E44" w:rsidRDefault="006F3E44" w:rsidP="00232976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5a. </w:t>
      </w:r>
      <w:r w:rsidRPr="00232976">
        <w:rPr>
          <w:color w:val="000000"/>
          <w:kern w:val="28"/>
          <w:u w:val="single"/>
        </w:rPr>
        <w:t>Interview(s) with candidate(s) for boards and commissions</w:t>
      </w:r>
      <w:r>
        <w:rPr>
          <w:color w:val="000000"/>
          <w:kern w:val="28"/>
          <w:u w:val="single"/>
        </w:rPr>
        <w:t>:</w:t>
      </w:r>
    </w:p>
    <w:p w14:paraId="2F4912DA" w14:textId="31DE8E91" w:rsidR="006F3E44" w:rsidRPr="006F3E44" w:rsidRDefault="006F3E44" w:rsidP="006F3E4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kern w:val="28"/>
        </w:rPr>
        <w:lastRenderedPageBreak/>
        <w:t xml:space="preserve">Councilors interviewed </w:t>
      </w:r>
      <w:r w:rsidRPr="006F3E44">
        <w:rPr>
          <w:b/>
          <w:color w:val="000000"/>
        </w:rPr>
        <w:t>Ronald Dass</w:t>
      </w:r>
      <w:r w:rsidRPr="006F3E44">
        <w:rPr>
          <w:color w:val="000000"/>
        </w:rPr>
        <w:t>, 652 Bailey Hill Road</w:t>
      </w:r>
      <w:r>
        <w:rPr>
          <w:color w:val="000000"/>
        </w:rPr>
        <w:t xml:space="preserve">.   </w:t>
      </w:r>
      <w:r w:rsidRPr="006F3E44">
        <w:rPr>
          <w:color w:val="000000"/>
        </w:rPr>
        <w:t xml:space="preserve">Mr. Dass is interested in serving on the </w:t>
      </w:r>
      <w:r w:rsidRPr="006F3E44">
        <w:rPr>
          <w:b/>
          <w:color w:val="000000"/>
        </w:rPr>
        <w:t xml:space="preserve">Inland Wetlands &amp; Water Courses Commission </w:t>
      </w:r>
      <w:r w:rsidRPr="006F3E44">
        <w:rPr>
          <w:color w:val="000000"/>
        </w:rPr>
        <w:t>as a Regular Member for an additional 3-year term.  Mr. Dass has been on the Inland Wetlands &amp; Water Courses Commission since April 2002.</w:t>
      </w:r>
      <w:r>
        <w:rPr>
          <w:color w:val="000000"/>
        </w:rPr>
        <w:t xml:space="preserve">  </w:t>
      </w:r>
      <w:r w:rsidRPr="006F3E44">
        <w:rPr>
          <w:color w:val="000000"/>
        </w:rPr>
        <w:t>The new term runs from May 1, 2016 and runs through February 30, 2019.</w:t>
      </w:r>
    </w:p>
    <w:p w14:paraId="1B8DED32" w14:textId="7FCF2B8C" w:rsidR="006F3E44" w:rsidRPr="006F3E44" w:rsidRDefault="006F3E44" w:rsidP="00232976">
      <w:pPr>
        <w:tabs>
          <w:tab w:val="left" w:pos="900"/>
        </w:tabs>
        <w:rPr>
          <w:color w:val="000000" w:themeColor="text1"/>
          <w:kern w:val="28"/>
        </w:rPr>
      </w:pPr>
    </w:p>
    <w:p w14:paraId="4FC11365" w14:textId="65794603" w:rsidR="007C133A" w:rsidRDefault="00232976" w:rsidP="00232976">
      <w:pPr>
        <w:tabs>
          <w:tab w:val="left" w:pos="900"/>
        </w:tabs>
        <w:rPr>
          <w:color w:val="000000"/>
        </w:rPr>
      </w:pPr>
      <w:r w:rsidRPr="00232976">
        <w:rPr>
          <w:color w:val="000000" w:themeColor="text1"/>
          <w:kern w:val="28"/>
        </w:rPr>
        <w:t xml:space="preserve">6.  </w:t>
      </w:r>
      <w:r w:rsidRPr="00232976">
        <w:rPr>
          <w:color w:val="000000" w:themeColor="text1"/>
          <w:kern w:val="28"/>
          <w:u w:val="single"/>
        </w:rPr>
        <w:t>Executive session</w:t>
      </w:r>
      <w:r w:rsidR="006F3E44">
        <w:rPr>
          <w:color w:val="000000" w:themeColor="text1"/>
          <w:kern w:val="28"/>
          <w:u w:val="single"/>
        </w:rPr>
        <w:t>:</w:t>
      </w:r>
      <w:r w:rsidR="006F3E44" w:rsidRPr="006F3E44">
        <w:rPr>
          <w:color w:val="000000" w:themeColor="text1"/>
          <w:kern w:val="28"/>
        </w:rPr>
        <w:t xml:space="preserve">  </w:t>
      </w:r>
      <w:r w:rsidR="006F3E44">
        <w:rPr>
          <w:color w:val="000000" w:themeColor="text1"/>
          <w:kern w:val="28"/>
        </w:rPr>
        <w:t>None</w:t>
      </w:r>
      <w:r w:rsidR="007C133A">
        <w:rPr>
          <w:color w:val="000000"/>
        </w:rPr>
        <w:t xml:space="preserve"> </w:t>
      </w:r>
    </w:p>
    <w:p w14:paraId="3D11F55D" w14:textId="5703A0F4" w:rsidR="007C133A" w:rsidRDefault="00232976" w:rsidP="007C133A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</w:p>
    <w:p w14:paraId="6DCA0CA1" w14:textId="28F412EF" w:rsidR="007C133A" w:rsidRDefault="006F3E44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FE6F9A">
        <w:rPr>
          <w:color w:val="000000"/>
        </w:rPr>
        <w:t>r. Ide m</w:t>
      </w:r>
      <w:r w:rsidR="007C133A">
        <w:rPr>
          <w:color w:val="000000"/>
        </w:rPr>
        <w:t xml:space="preserve">ade a motion, seconded by </w:t>
      </w:r>
      <w:r w:rsidR="00FE6F9A">
        <w:rPr>
          <w:color w:val="000000"/>
        </w:rPr>
        <w:t xml:space="preserve">Mr. Alemian,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10F864EF" w:rsidR="007C133A" w:rsidRDefault="00281BAD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FE6F9A">
        <w:rPr>
          <w:color w:val="000000"/>
        </w:rPr>
        <w:t>8:46</w:t>
      </w:r>
      <w:r w:rsidR="007C133A">
        <w:rPr>
          <w:color w:val="000000"/>
        </w:rPr>
        <w:t xml:space="preserve"> p.m.</w:t>
      </w:r>
    </w:p>
    <w:p w14:paraId="75CEF77A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9446B0E" w14:textId="185EB3E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0427F558" w14:textId="77777777" w:rsidR="00281BAD" w:rsidRDefault="00281BAD" w:rsidP="007C133A">
      <w:pPr>
        <w:shd w:val="clear" w:color="auto" w:fill="FFFFFF"/>
        <w:rPr>
          <w:color w:val="000000"/>
        </w:rPr>
      </w:pP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2F0E4901" w14:textId="77777777" w:rsidR="007C133A" w:rsidRDefault="007C133A" w:rsidP="007C1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7C133A" w:rsidSect="002C4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5628" w14:textId="77777777" w:rsidR="001C5DF6" w:rsidRDefault="00936EE9">
      <w:r>
        <w:separator/>
      </w:r>
    </w:p>
  </w:endnote>
  <w:endnote w:type="continuationSeparator" w:id="0">
    <w:p w14:paraId="2E8DC989" w14:textId="77777777" w:rsidR="001C5DF6" w:rsidRDefault="009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3723" w14:textId="77777777" w:rsidR="00281BAD" w:rsidRDefault="00281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46B9" w14:textId="77777777" w:rsidR="00281BAD" w:rsidRDefault="00281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4639" w14:textId="77777777" w:rsidR="00281BAD" w:rsidRDefault="00281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1F9C" w14:textId="77777777" w:rsidR="001C5DF6" w:rsidRDefault="00936EE9">
      <w:r>
        <w:separator/>
      </w:r>
    </w:p>
  </w:footnote>
  <w:footnote w:type="continuationSeparator" w:id="0">
    <w:p w14:paraId="6A89E1E2" w14:textId="77777777" w:rsidR="001C5DF6" w:rsidRDefault="0093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ED73" w14:textId="2FAF26EB" w:rsidR="005F32C3" w:rsidRDefault="005A0497">
    <w:pPr>
      <w:pStyle w:val="Header"/>
    </w:pPr>
    <w:sdt>
      <w:sdtPr>
        <w:id w:val="795734"/>
        <w:docPartObj>
          <w:docPartGallery w:val="Page Numbers (Top of Page)"/>
          <w:docPartUnique/>
        </w:docPartObj>
      </w:sdtPr>
      <w:sdtEndPr/>
      <w:sdtContent>
        <w:r w:rsidR="007C133A">
          <w:fldChar w:fldCharType="begin"/>
        </w:r>
        <w:r w:rsidR="007C133A">
          <w:instrText xml:space="preserve"> PAGE   \* MERGEFORMAT </w:instrText>
        </w:r>
        <w:r w:rsidR="007C133A">
          <w:fldChar w:fldCharType="separate"/>
        </w:r>
        <w:r>
          <w:rPr>
            <w:noProof/>
          </w:rPr>
          <w:t>2</w:t>
        </w:r>
        <w:r w:rsidR="007C133A">
          <w:rPr>
            <w:noProof/>
          </w:rPr>
          <w:fldChar w:fldCharType="end"/>
        </w:r>
      </w:sdtContent>
    </w:sdt>
  </w:p>
  <w:p w14:paraId="6364FFEF" w14:textId="77777777" w:rsidR="005F32C3" w:rsidRDefault="005A0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3D4B" w14:textId="151BCB3E" w:rsidR="00232976" w:rsidRDefault="005A0497">
    <w:pPr>
      <w:pStyle w:val="Header"/>
      <w:jc w:val="right"/>
    </w:pPr>
    <w:sdt>
      <w:sdtPr>
        <w:id w:val="-16821945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32976">
          <w:fldChar w:fldCharType="begin"/>
        </w:r>
        <w:r w:rsidR="00232976">
          <w:instrText xml:space="preserve"> PAGE   \* MERGEFORMAT </w:instrText>
        </w:r>
        <w:r w:rsidR="00232976">
          <w:fldChar w:fldCharType="separate"/>
        </w:r>
        <w:r>
          <w:rPr>
            <w:noProof/>
          </w:rPr>
          <w:t>1</w:t>
        </w:r>
        <w:r w:rsidR="00232976">
          <w:rPr>
            <w:noProof/>
          </w:rPr>
          <w:fldChar w:fldCharType="end"/>
        </w:r>
      </w:sdtContent>
    </w:sdt>
  </w:p>
  <w:p w14:paraId="14371B0C" w14:textId="77777777" w:rsidR="005F32C3" w:rsidRDefault="005A0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E33C" w14:textId="1F0D1AD2" w:rsidR="00281BAD" w:rsidRDefault="0028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441E"/>
    <w:rsid w:val="00195774"/>
    <w:rsid w:val="001C5DF6"/>
    <w:rsid w:val="001D41E5"/>
    <w:rsid w:val="00232976"/>
    <w:rsid w:val="00281BAD"/>
    <w:rsid w:val="002C4C4C"/>
    <w:rsid w:val="0047636F"/>
    <w:rsid w:val="00481B68"/>
    <w:rsid w:val="00541921"/>
    <w:rsid w:val="005A0497"/>
    <w:rsid w:val="00675E0F"/>
    <w:rsid w:val="006F3E44"/>
    <w:rsid w:val="00767BF0"/>
    <w:rsid w:val="007C133A"/>
    <w:rsid w:val="00936EE9"/>
    <w:rsid w:val="00971BF3"/>
    <w:rsid w:val="00B253A6"/>
    <w:rsid w:val="00CF3A84"/>
    <w:rsid w:val="00D42A54"/>
    <w:rsid w:val="00D903E2"/>
    <w:rsid w:val="00E43C73"/>
    <w:rsid w:val="00E778A3"/>
    <w:rsid w:val="00EE484F"/>
    <w:rsid w:val="00F51545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F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CB4F-315B-4E4D-BD6C-F165279E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Buzalski</dc:creator>
  <cp:lastModifiedBy>Joeylee Dumas</cp:lastModifiedBy>
  <cp:revision>2</cp:revision>
  <cp:lastPrinted>2016-08-22T16:26:00Z</cp:lastPrinted>
  <dcterms:created xsi:type="dcterms:W3CDTF">2016-09-21T19:17:00Z</dcterms:created>
  <dcterms:modified xsi:type="dcterms:W3CDTF">2016-09-21T19:17:00Z</dcterms:modified>
</cp:coreProperties>
</file>