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18C" w:rsidRPr="002F003E" w:rsidRDefault="00AB318C" w:rsidP="003F789B">
      <w:pPr>
        <w:spacing w:after="240"/>
        <w:jc w:val="center"/>
        <w:rPr>
          <w:rFonts w:ascii="Times" w:eastAsia="Times New Roman" w:hAnsi="Times"/>
          <w:b/>
          <w:bCs/>
          <w:sz w:val="28"/>
          <w:szCs w:val="28"/>
        </w:rPr>
      </w:pPr>
      <w:bookmarkStart w:id="0" w:name="_GoBack"/>
      <w:bookmarkEnd w:id="0"/>
    </w:p>
    <w:p w:rsidR="003F789B" w:rsidRPr="002F003E" w:rsidRDefault="002F003E" w:rsidP="003F789B">
      <w:pPr>
        <w:spacing w:after="240"/>
        <w:jc w:val="center"/>
        <w:rPr>
          <w:rFonts w:ascii="Times" w:eastAsia="Times New Roman" w:hAnsi="Times"/>
          <w:b/>
          <w:bCs/>
          <w:sz w:val="28"/>
          <w:szCs w:val="28"/>
        </w:rPr>
      </w:pPr>
      <w:r w:rsidRPr="002F003E">
        <w:rPr>
          <w:rFonts w:ascii="Times" w:eastAsia="Times New Roman" w:hAnsi="Times"/>
          <w:b/>
          <w:bCs/>
          <w:sz w:val="28"/>
          <w:szCs w:val="28"/>
        </w:rPr>
        <w:t>Special</w:t>
      </w:r>
      <w:r w:rsidR="003F789B" w:rsidRPr="002F003E">
        <w:rPr>
          <w:rFonts w:ascii="Times" w:eastAsia="Times New Roman" w:hAnsi="Times"/>
          <w:b/>
          <w:bCs/>
          <w:sz w:val="28"/>
          <w:szCs w:val="28"/>
        </w:rPr>
        <w:t xml:space="preserve"> Meeting</w:t>
      </w:r>
    </w:p>
    <w:p w:rsidR="003F789B" w:rsidRPr="002F003E" w:rsidRDefault="003F789B" w:rsidP="00872A24">
      <w:pPr>
        <w:jc w:val="center"/>
        <w:rPr>
          <w:rFonts w:ascii="Times" w:eastAsia="Times New Roman" w:hAnsi="Times"/>
          <w:b/>
          <w:bCs/>
        </w:rPr>
      </w:pPr>
      <w:r w:rsidRPr="002F003E">
        <w:rPr>
          <w:rFonts w:ascii="Times" w:eastAsia="Times New Roman" w:hAnsi="Times"/>
          <w:b/>
          <w:bCs/>
          <w:sz w:val="28"/>
          <w:szCs w:val="28"/>
        </w:rPr>
        <w:t>KILLINGLY BOARD OF EDUCATION</w:t>
      </w:r>
      <w:r w:rsidR="005E516E" w:rsidRPr="002F003E">
        <w:rPr>
          <w:rFonts w:ascii="Times" w:eastAsia="Times New Roman" w:hAnsi="Times"/>
        </w:rPr>
        <w:br/>
      </w:r>
      <w:r w:rsidRPr="002F003E">
        <w:rPr>
          <w:rFonts w:ascii="Times" w:eastAsia="Times New Roman" w:hAnsi="Times"/>
          <w:b/>
          <w:bCs/>
        </w:rPr>
        <w:t xml:space="preserve">Wednesday, </w:t>
      </w:r>
      <w:r w:rsidR="002F003E" w:rsidRPr="002F003E">
        <w:rPr>
          <w:rFonts w:ascii="Times" w:eastAsia="Times New Roman" w:hAnsi="Times"/>
          <w:b/>
          <w:bCs/>
        </w:rPr>
        <w:t>June 3</w:t>
      </w:r>
      <w:r w:rsidR="005E516E" w:rsidRPr="002F003E">
        <w:rPr>
          <w:rFonts w:ascii="Times" w:eastAsia="Times New Roman" w:hAnsi="Times"/>
          <w:b/>
          <w:bCs/>
        </w:rPr>
        <w:t xml:space="preserve">, 2020 </w:t>
      </w:r>
    </w:p>
    <w:p w:rsidR="003F789B" w:rsidRPr="002F003E" w:rsidRDefault="005E516E" w:rsidP="00872A24">
      <w:pPr>
        <w:jc w:val="center"/>
        <w:rPr>
          <w:rFonts w:ascii="Times" w:eastAsia="Times New Roman" w:hAnsi="Times"/>
        </w:rPr>
      </w:pPr>
      <w:r w:rsidRPr="002F003E">
        <w:rPr>
          <w:rFonts w:ascii="Times" w:eastAsia="Times New Roman" w:hAnsi="Times"/>
          <w:b/>
          <w:bCs/>
        </w:rPr>
        <w:t>7:00 PM</w:t>
      </w:r>
      <w:r w:rsidRPr="002F003E">
        <w:rPr>
          <w:rFonts w:ascii="Times" w:eastAsia="Times New Roman" w:hAnsi="Times"/>
        </w:rPr>
        <w:br/>
      </w:r>
      <w:r w:rsidRPr="002F003E">
        <w:rPr>
          <w:rFonts w:ascii="Times" w:eastAsia="Times New Roman" w:hAnsi="Times"/>
          <w:b/>
        </w:rPr>
        <w:t>Town Hall, 172 Main St.</w:t>
      </w:r>
      <w:r w:rsidRPr="002F003E">
        <w:rPr>
          <w:rFonts w:ascii="Times" w:eastAsia="Times New Roman" w:hAnsi="Times"/>
        </w:rPr>
        <w:t xml:space="preserve"> </w:t>
      </w:r>
    </w:p>
    <w:p w:rsidR="00921A6E" w:rsidRPr="002F003E" w:rsidRDefault="00921A6E" w:rsidP="00872A24">
      <w:pPr>
        <w:jc w:val="center"/>
        <w:rPr>
          <w:rFonts w:ascii="Times" w:eastAsia="Times New Roman" w:hAnsi="Times"/>
          <w:szCs w:val="28"/>
        </w:rPr>
      </w:pPr>
    </w:p>
    <w:p w:rsidR="003F789B" w:rsidRPr="002F003E" w:rsidRDefault="00872A24" w:rsidP="00872A24">
      <w:pPr>
        <w:ind w:left="5040" w:hanging="2970"/>
        <w:rPr>
          <w:rFonts w:ascii="Times" w:eastAsia="Times New Roman" w:hAnsi="Times"/>
          <w:b/>
          <w:szCs w:val="26"/>
        </w:rPr>
      </w:pPr>
      <w:r w:rsidRPr="002F003E">
        <w:rPr>
          <w:rFonts w:ascii="Times" w:eastAsia="Times New Roman" w:hAnsi="Times"/>
          <w:b/>
          <w:bCs/>
          <w:szCs w:val="28"/>
        </w:rPr>
        <w:t xml:space="preserve">  </w:t>
      </w:r>
      <w:r w:rsidR="003F789B" w:rsidRPr="002F003E">
        <w:rPr>
          <w:rFonts w:ascii="Times" w:eastAsia="Times New Roman" w:hAnsi="Times"/>
          <w:b/>
          <w:bCs/>
          <w:szCs w:val="28"/>
        </w:rPr>
        <w:t xml:space="preserve">   </w:t>
      </w:r>
      <w:r w:rsidR="003F789B" w:rsidRPr="002F003E">
        <w:rPr>
          <w:rFonts w:ascii="Times" w:eastAsia="Times New Roman" w:hAnsi="Times"/>
          <w:b/>
          <w:color w:val="000000"/>
          <w:szCs w:val="26"/>
        </w:rPr>
        <w:t xml:space="preserve">Please Note: The meeting will be streamed on Channel 22 </w:t>
      </w:r>
    </w:p>
    <w:p w:rsidR="00921A6E" w:rsidRPr="002F003E" w:rsidRDefault="00AB318C" w:rsidP="00AB318C">
      <w:pPr>
        <w:rPr>
          <w:rFonts w:ascii="Times" w:eastAsia="Times New Roman" w:hAnsi="Times"/>
        </w:rPr>
      </w:pPr>
      <w:r w:rsidRPr="002F003E">
        <w:rPr>
          <w:rFonts w:ascii="Times" w:eastAsia="Times New Roman" w:hAnsi="Times"/>
          <w:sz w:val="21"/>
          <w:szCs w:val="21"/>
        </w:rPr>
        <w:br/>
      </w:r>
    </w:p>
    <w:p w:rsidR="00921A6E" w:rsidRPr="002F003E" w:rsidRDefault="00921A6E" w:rsidP="00AB318C">
      <w:pPr>
        <w:rPr>
          <w:rFonts w:ascii="Times" w:eastAsia="Times New Roman" w:hAnsi="Times"/>
        </w:rPr>
      </w:pPr>
    </w:p>
    <w:p w:rsidR="00921A6E" w:rsidRPr="002F003E" w:rsidRDefault="00921A6E" w:rsidP="00AB318C">
      <w:pPr>
        <w:rPr>
          <w:rFonts w:ascii="Times" w:eastAsia="Times New Roman" w:hAnsi="Times"/>
          <w:b/>
        </w:rPr>
      </w:pPr>
    </w:p>
    <w:p w:rsidR="00AB318C" w:rsidRPr="002F003E" w:rsidRDefault="005E516E" w:rsidP="00921A6E">
      <w:pPr>
        <w:rPr>
          <w:rFonts w:ascii="Times" w:eastAsia="Times New Roman" w:hAnsi="Times"/>
        </w:rPr>
      </w:pPr>
      <w:r w:rsidRPr="002F003E">
        <w:rPr>
          <w:rFonts w:ascii="Times" w:eastAsia="Times New Roman" w:hAnsi="Times"/>
          <w:b/>
        </w:rPr>
        <w:br/>
      </w:r>
      <w:r w:rsidRPr="002F003E">
        <w:rPr>
          <w:rFonts w:ascii="Times" w:eastAsia="Times New Roman" w:hAnsi="Times"/>
          <w:b/>
          <w:bCs/>
        </w:rPr>
        <w:t>1.</w:t>
      </w:r>
      <w:r w:rsidRPr="002F003E">
        <w:rPr>
          <w:rFonts w:ascii="Times" w:eastAsia="Times New Roman" w:hAnsi="Times"/>
          <w:b/>
        </w:rPr>
        <w:t xml:space="preserve"> CALL TO ORDER</w:t>
      </w:r>
      <w:r w:rsidRPr="002F003E">
        <w:rPr>
          <w:rFonts w:ascii="Times" w:eastAsia="Times New Roman" w:hAnsi="Times"/>
          <w:b/>
        </w:rPr>
        <w:br/>
      </w:r>
      <w:r w:rsidRPr="002F003E">
        <w:rPr>
          <w:rFonts w:ascii="Times" w:eastAsia="Times New Roman" w:hAnsi="Times"/>
          <w:b/>
        </w:rPr>
        <w:br/>
      </w:r>
      <w:r w:rsidRPr="002F003E">
        <w:rPr>
          <w:rFonts w:ascii="Times" w:eastAsia="Times New Roman" w:hAnsi="Times"/>
          <w:b/>
          <w:bCs/>
        </w:rPr>
        <w:t>2.</w:t>
      </w:r>
      <w:r w:rsidRPr="002F003E">
        <w:rPr>
          <w:rFonts w:ascii="Times" w:eastAsia="Times New Roman" w:hAnsi="Times"/>
          <w:b/>
        </w:rPr>
        <w:t xml:space="preserve"> ROLL CALL</w:t>
      </w:r>
      <w:r w:rsidRPr="002F003E">
        <w:rPr>
          <w:rFonts w:ascii="Times" w:eastAsia="Times New Roman" w:hAnsi="Times"/>
          <w:b/>
        </w:rPr>
        <w:br/>
      </w:r>
      <w:r w:rsidRPr="002F003E">
        <w:rPr>
          <w:rFonts w:ascii="Times" w:eastAsia="Times New Roman" w:hAnsi="Times"/>
          <w:b/>
        </w:rPr>
        <w:br/>
      </w:r>
      <w:r w:rsidRPr="002F003E">
        <w:rPr>
          <w:rFonts w:ascii="Times" w:eastAsia="Times New Roman" w:hAnsi="Times"/>
          <w:b/>
          <w:bCs/>
        </w:rPr>
        <w:t>3.</w:t>
      </w:r>
      <w:r w:rsidRPr="002F003E">
        <w:rPr>
          <w:rFonts w:ascii="Times" w:eastAsia="Times New Roman" w:hAnsi="Times"/>
          <w:b/>
        </w:rPr>
        <w:t xml:space="preserve"> PUBLIC COMMENTS</w:t>
      </w:r>
      <w:r w:rsidR="002F003E">
        <w:rPr>
          <w:rFonts w:ascii="Times" w:eastAsia="Times New Roman" w:hAnsi="Times"/>
          <w:b/>
        </w:rPr>
        <w:t xml:space="preserve"> </w:t>
      </w:r>
      <w:r w:rsidRPr="002F003E">
        <w:rPr>
          <w:rFonts w:ascii="Times" w:eastAsia="Times New Roman" w:hAnsi="Times"/>
          <w:b/>
        </w:rPr>
        <w:t xml:space="preserve">- </w:t>
      </w:r>
      <w:r w:rsidRPr="002F003E">
        <w:rPr>
          <w:rFonts w:ascii="Times" w:eastAsia="Times New Roman" w:hAnsi="Times"/>
        </w:rPr>
        <w:t xml:space="preserve">Pursuant to the Governor's Executive Order 7B, all public comments can be emailed to </w:t>
      </w:r>
      <w:r w:rsidR="002F003E" w:rsidRPr="002F003E">
        <w:rPr>
          <w:rFonts w:ascii="Times" w:eastAsia="Times New Roman" w:hAnsi="Times"/>
        </w:rPr>
        <w:t>publiccomment</w:t>
      </w:r>
      <w:r w:rsidRPr="002F003E">
        <w:rPr>
          <w:rFonts w:ascii="Times" w:eastAsia="Times New Roman" w:hAnsi="Times"/>
        </w:rPr>
        <w:t xml:space="preserve">@killinglyschools.org or mailed to Killingly Public Schools, 79 Westfield </w:t>
      </w:r>
      <w:r w:rsidR="003F789B" w:rsidRPr="002F003E">
        <w:rPr>
          <w:rFonts w:ascii="Times" w:eastAsia="Times New Roman" w:hAnsi="Times"/>
        </w:rPr>
        <w:t>A</w:t>
      </w:r>
      <w:r w:rsidRPr="002F003E">
        <w:rPr>
          <w:rFonts w:ascii="Times" w:eastAsia="Times New Roman" w:hAnsi="Times"/>
        </w:rPr>
        <w:t>ve., Killingly CT 06239 on or before the meeting. All public comments received prior to the meeting will be posted on the district's website www.killinglyschools.org</w:t>
      </w:r>
      <w:r w:rsidRPr="002F003E">
        <w:rPr>
          <w:rFonts w:ascii="Times" w:eastAsia="Times New Roman" w:hAnsi="Times"/>
        </w:rPr>
        <w:br/>
      </w:r>
      <w:r w:rsidRPr="002F003E">
        <w:rPr>
          <w:rFonts w:ascii="Times" w:eastAsia="Times New Roman" w:hAnsi="Times"/>
        </w:rPr>
        <w:br/>
      </w:r>
      <w:r w:rsidRPr="002F003E">
        <w:rPr>
          <w:rFonts w:ascii="Times" w:eastAsia="Times New Roman" w:hAnsi="Times"/>
          <w:b/>
          <w:bCs/>
        </w:rPr>
        <w:t>4.</w:t>
      </w:r>
      <w:r w:rsidRPr="002F003E">
        <w:rPr>
          <w:rFonts w:ascii="Times" w:eastAsia="Times New Roman" w:hAnsi="Times"/>
          <w:b/>
        </w:rPr>
        <w:t xml:space="preserve"> </w:t>
      </w:r>
      <w:r w:rsidR="002F003E" w:rsidRPr="002F003E">
        <w:rPr>
          <w:rFonts w:ascii="Times" w:eastAsia="Times New Roman" w:hAnsi="Times"/>
          <w:b/>
          <w:color w:val="000000"/>
        </w:rPr>
        <w:t>Discussion and Possible Action Regarding KHS Turf Field Project</w:t>
      </w:r>
      <w:r w:rsidR="002F003E" w:rsidRPr="002F003E">
        <w:rPr>
          <w:rFonts w:ascii="Times" w:eastAsia="Times New Roman" w:hAnsi="Times"/>
          <w:b/>
          <w:color w:val="000000"/>
        </w:rPr>
        <w:br/>
      </w:r>
      <w:r w:rsidR="002F003E" w:rsidRPr="002F003E">
        <w:rPr>
          <w:rFonts w:ascii="Times" w:eastAsia="Times New Roman" w:hAnsi="Times"/>
          <w:b/>
          <w:color w:val="000000"/>
        </w:rPr>
        <w:br/>
        <w:t>           </w:t>
      </w:r>
      <w:r w:rsidR="002F003E" w:rsidRPr="002F003E">
        <w:rPr>
          <w:rFonts w:ascii="Times" w:eastAsia="Times New Roman" w:hAnsi="Times"/>
          <w:color w:val="000000"/>
        </w:rPr>
        <w:t xml:space="preserve"> 4A – Additional Insights on Turf Field Management </w:t>
      </w:r>
      <w:r w:rsidR="00B87E39">
        <w:rPr>
          <w:rFonts w:ascii="Times" w:eastAsia="Times New Roman" w:hAnsi="Times"/>
          <w:color w:val="000000"/>
        </w:rPr>
        <w:t xml:space="preserve">and </w:t>
      </w:r>
      <w:r w:rsidR="002F003E" w:rsidRPr="002F003E">
        <w:rPr>
          <w:rFonts w:ascii="Times" w:eastAsia="Times New Roman" w:hAnsi="Times"/>
          <w:color w:val="000000"/>
        </w:rPr>
        <w:t>Discussion </w:t>
      </w:r>
      <w:r w:rsidRPr="002F003E">
        <w:rPr>
          <w:rFonts w:ascii="Times" w:eastAsia="Times New Roman" w:hAnsi="Times"/>
          <w:b/>
        </w:rPr>
        <w:br/>
      </w:r>
      <w:r w:rsidRPr="002F003E">
        <w:rPr>
          <w:rFonts w:ascii="Times" w:eastAsia="Times New Roman" w:hAnsi="Times"/>
          <w:b/>
        </w:rPr>
        <w:br/>
      </w:r>
      <w:r w:rsidRPr="002F003E">
        <w:rPr>
          <w:rFonts w:ascii="Times" w:eastAsia="Times New Roman" w:hAnsi="Times"/>
          <w:b/>
          <w:bCs/>
        </w:rPr>
        <w:t>5.</w:t>
      </w:r>
      <w:r w:rsidRPr="002F003E">
        <w:rPr>
          <w:rFonts w:ascii="Times" w:eastAsia="Times New Roman" w:hAnsi="Times"/>
          <w:b/>
        </w:rPr>
        <w:t xml:space="preserve"> </w:t>
      </w:r>
      <w:r w:rsidR="002F003E" w:rsidRPr="002F003E">
        <w:rPr>
          <w:rFonts w:ascii="Times" w:eastAsia="Times New Roman" w:hAnsi="Times"/>
          <w:b/>
          <w:color w:val="000000"/>
        </w:rPr>
        <w:t>Discussion and Possible Action Regarding GECC and KMS Solar projects</w:t>
      </w:r>
      <w:r w:rsidR="002F003E" w:rsidRPr="002F003E">
        <w:rPr>
          <w:rFonts w:ascii="Times" w:eastAsia="Times New Roman" w:hAnsi="Times"/>
          <w:b/>
          <w:color w:val="000000"/>
        </w:rPr>
        <w:br/>
      </w:r>
      <w:r w:rsidR="002F003E" w:rsidRPr="002F003E">
        <w:rPr>
          <w:rFonts w:ascii="Times" w:eastAsia="Times New Roman" w:hAnsi="Times"/>
          <w:b/>
          <w:color w:val="000000"/>
        </w:rPr>
        <w:br/>
        <w:t xml:space="preserve">            </w:t>
      </w:r>
      <w:r w:rsidR="002F003E" w:rsidRPr="002F003E">
        <w:rPr>
          <w:rFonts w:ascii="Times" w:eastAsia="Times New Roman" w:hAnsi="Times"/>
          <w:color w:val="000000"/>
        </w:rPr>
        <w:t>5A – Solar Project Presentation</w:t>
      </w:r>
    </w:p>
    <w:p w:rsidR="00921A6E" w:rsidRPr="002F003E" w:rsidRDefault="00921A6E" w:rsidP="00921A6E">
      <w:pPr>
        <w:rPr>
          <w:rFonts w:ascii="Times" w:eastAsia="Times New Roman" w:hAnsi="Times"/>
        </w:rPr>
      </w:pPr>
    </w:p>
    <w:p w:rsidR="002F003E" w:rsidRPr="002F003E" w:rsidRDefault="00AB318C" w:rsidP="00921A6E">
      <w:pPr>
        <w:spacing w:after="240"/>
        <w:rPr>
          <w:rFonts w:ascii="Times" w:eastAsia="Times New Roman" w:hAnsi="Times"/>
          <w:b/>
          <w:color w:val="000000"/>
        </w:rPr>
      </w:pPr>
      <w:r w:rsidRPr="002F003E">
        <w:rPr>
          <w:rFonts w:ascii="Times" w:eastAsia="Times New Roman" w:hAnsi="Times"/>
          <w:b/>
          <w:bCs/>
        </w:rPr>
        <w:t>6.</w:t>
      </w:r>
      <w:r w:rsidRPr="002F003E">
        <w:rPr>
          <w:rFonts w:ascii="Times" w:eastAsia="Times New Roman" w:hAnsi="Times"/>
          <w:b/>
        </w:rPr>
        <w:t xml:space="preserve"> </w:t>
      </w:r>
      <w:r w:rsidR="002F003E" w:rsidRPr="002F003E">
        <w:rPr>
          <w:rFonts w:ascii="Times" w:eastAsia="Times New Roman" w:hAnsi="Times"/>
          <w:b/>
          <w:color w:val="000000"/>
        </w:rPr>
        <w:t>Discussion and Possible Action Regarding FY 21 Budget</w:t>
      </w:r>
    </w:p>
    <w:p w:rsidR="00AB318C" w:rsidRDefault="005E516E" w:rsidP="00921A6E">
      <w:pPr>
        <w:spacing w:after="240"/>
        <w:rPr>
          <w:rFonts w:ascii="Times" w:eastAsia="Times New Roman" w:hAnsi="Times"/>
          <w:b/>
          <w:color w:val="000000"/>
        </w:rPr>
      </w:pPr>
      <w:r w:rsidRPr="002F003E">
        <w:rPr>
          <w:rFonts w:ascii="Times" w:eastAsia="Times New Roman" w:hAnsi="Times"/>
          <w:b/>
        </w:rPr>
        <w:br/>
      </w:r>
      <w:r w:rsidR="00AB318C" w:rsidRPr="002F003E">
        <w:rPr>
          <w:rFonts w:ascii="Times" w:eastAsia="Times New Roman" w:hAnsi="Times"/>
          <w:b/>
          <w:bCs/>
        </w:rPr>
        <w:t>7</w:t>
      </w:r>
      <w:r w:rsidRPr="002F003E">
        <w:rPr>
          <w:rFonts w:ascii="Times" w:eastAsia="Times New Roman" w:hAnsi="Times"/>
          <w:b/>
          <w:bCs/>
        </w:rPr>
        <w:t>.</w:t>
      </w:r>
      <w:r w:rsidRPr="002F003E">
        <w:rPr>
          <w:rFonts w:ascii="Times" w:eastAsia="Times New Roman" w:hAnsi="Times"/>
          <w:b/>
        </w:rPr>
        <w:t xml:space="preserve"> </w:t>
      </w:r>
      <w:r w:rsidR="002F003E" w:rsidRPr="002F003E">
        <w:rPr>
          <w:rFonts w:ascii="Times" w:eastAsia="Times New Roman" w:hAnsi="Times"/>
          <w:b/>
          <w:color w:val="000000"/>
        </w:rPr>
        <w:t>Discussion of Attorney-Client Privileged Communication Concerning Superintendent’s Resignation, Hiring of Interim Superintendent and Search for New Superintendent</w:t>
      </w:r>
    </w:p>
    <w:p w:rsidR="00690C98" w:rsidRPr="00690C98" w:rsidRDefault="00690C98" w:rsidP="00921A6E">
      <w:pPr>
        <w:spacing w:after="240"/>
        <w:rPr>
          <w:rFonts w:ascii="Times" w:eastAsia="Times New Roman" w:hAnsi="Times"/>
        </w:rPr>
      </w:pPr>
      <w:r>
        <w:rPr>
          <w:rFonts w:ascii="Times" w:eastAsia="Times New Roman" w:hAnsi="Times"/>
          <w:b/>
        </w:rPr>
        <w:tab/>
      </w:r>
      <w:r w:rsidRPr="00690C98">
        <w:rPr>
          <w:rFonts w:ascii="Times" w:eastAsia="Times New Roman" w:hAnsi="Times"/>
        </w:rPr>
        <w:t>(possible executive session)</w:t>
      </w:r>
    </w:p>
    <w:p w:rsidR="002F003E" w:rsidRPr="002F003E" w:rsidRDefault="00AB318C" w:rsidP="002F003E">
      <w:pPr>
        <w:rPr>
          <w:rFonts w:ascii="Times" w:eastAsia="Times New Roman" w:hAnsi="Times"/>
          <w:b/>
          <w:bCs/>
        </w:rPr>
      </w:pPr>
      <w:r w:rsidRPr="002F003E">
        <w:rPr>
          <w:rFonts w:ascii="Times" w:eastAsia="Times New Roman" w:hAnsi="Times"/>
          <w:b/>
        </w:rPr>
        <w:t xml:space="preserve">8. </w:t>
      </w:r>
      <w:r w:rsidR="002F003E" w:rsidRPr="002F003E">
        <w:rPr>
          <w:rFonts w:ascii="Times" w:eastAsia="Times New Roman" w:hAnsi="Times"/>
          <w:b/>
          <w:color w:val="000000"/>
        </w:rPr>
        <w:t>Discussion and Possible Action Regarding Interim Superintendent Position</w:t>
      </w:r>
      <w:r w:rsidR="002F003E" w:rsidRPr="002F003E">
        <w:rPr>
          <w:rFonts w:ascii="Times" w:eastAsia="Times New Roman" w:hAnsi="Times"/>
          <w:b/>
          <w:bCs/>
        </w:rPr>
        <w:t xml:space="preserve"> </w:t>
      </w:r>
    </w:p>
    <w:p w:rsidR="002F003E" w:rsidRPr="002F003E" w:rsidRDefault="002F003E" w:rsidP="002F003E">
      <w:pPr>
        <w:rPr>
          <w:rFonts w:ascii="Times" w:eastAsia="Times New Roman" w:hAnsi="Times"/>
          <w:b/>
          <w:bCs/>
        </w:rPr>
      </w:pPr>
    </w:p>
    <w:p w:rsidR="002F003E" w:rsidRPr="002F003E" w:rsidRDefault="005E516E" w:rsidP="002F003E">
      <w:pPr>
        <w:rPr>
          <w:rFonts w:ascii="Helvetica" w:eastAsia="Times New Roman" w:hAnsi="Helvetica"/>
          <w:color w:val="000000"/>
          <w:sz w:val="21"/>
          <w:szCs w:val="21"/>
        </w:rPr>
      </w:pPr>
      <w:r w:rsidRPr="002F003E">
        <w:rPr>
          <w:rFonts w:ascii="Times" w:eastAsia="Times New Roman" w:hAnsi="Times"/>
          <w:b/>
          <w:bCs/>
        </w:rPr>
        <w:t>9.</w:t>
      </w:r>
      <w:r w:rsidRPr="002F003E">
        <w:rPr>
          <w:rFonts w:ascii="Times" w:eastAsia="Times New Roman" w:hAnsi="Times"/>
          <w:b/>
        </w:rPr>
        <w:t xml:space="preserve"> </w:t>
      </w:r>
      <w:r w:rsidR="002F003E" w:rsidRPr="002F003E">
        <w:rPr>
          <w:rFonts w:ascii="Times" w:eastAsia="Times New Roman" w:hAnsi="Times"/>
          <w:b/>
        </w:rPr>
        <w:t>Adjourn</w:t>
      </w:r>
      <w:r>
        <w:rPr>
          <w:rFonts w:eastAsia="Times New Roman"/>
        </w:rPr>
        <w:br/>
      </w:r>
      <w:r w:rsidR="002F003E" w:rsidRPr="002F003E">
        <w:rPr>
          <w:rFonts w:ascii="Helvetica" w:eastAsia="Times New Roman" w:hAnsi="Helvetica"/>
          <w:color w:val="000000"/>
          <w:sz w:val="21"/>
          <w:szCs w:val="21"/>
        </w:rPr>
        <w:br/>
      </w:r>
    </w:p>
    <w:p w:rsidR="005E516E" w:rsidRPr="00AB318C" w:rsidRDefault="005E516E" w:rsidP="00921A6E">
      <w:pPr>
        <w:spacing w:after="240"/>
        <w:rPr>
          <w:rFonts w:eastAsia="Times New Roman"/>
          <w:b/>
        </w:rPr>
      </w:pPr>
    </w:p>
    <w:sectPr w:rsidR="005E516E" w:rsidRPr="00AB318C" w:rsidSect="00921A6E">
      <w:pgSz w:w="12240" w:h="15840"/>
      <w:pgMar w:top="720" w:right="99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9B"/>
    <w:rsid w:val="001E1E14"/>
    <w:rsid w:val="001F5E47"/>
    <w:rsid w:val="002532C3"/>
    <w:rsid w:val="002F003E"/>
    <w:rsid w:val="003F58B4"/>
    <w:rsid w:val="003F789B"/>
    <w:rsid w:val="00516E77"/>
    <w:rsid w:val="005E516E"/>
    <w:rsid w:val="00690C98"/>
    <w:rsid w:val="00872A24"/>
    <w:rsid w:val="00921A6E"/>
    <w:rsid w:val="00AB318C"/>
    <w:rsid w:val="00B31517"/>
    <w:rsid w:val="00B8073F"/>
    <w:rsid w:val="00B8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AA717-0906-9C44-94EB-C40759D5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6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1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8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854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384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Doyle</dc:creator>
  <cp:keywords/>
  <dc:description/>
  <cp:lastModifiedBy>Janice Rockwood-Berry</cp:lastModifiedBy>
  <cp:revision>2</cp:revision>
  <cp:lastPrinted>2020-06-02T15:41:00Z</cp:lastPrinted>
  <dcterms:created xsi:type="dcterms:W3CDTF">2020-06-02T19:07:00Z</dcterms:created>
  <dcterms:modified xsi:type="dcterms:W3CDTF">2020-06-02T19:07:00Z</dcterms:modified>
</cp:coreProperties>
</file>