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61" w:rsidRPr="003C51B0" w:rsidRDefault="00DC63D2" w:rsidP="00652761">
      <w:pPr>
        <w:rPr>
          <w:b/>
          <w:noProof/>
          <w:sz w:val="48"/>
          <w:szCs w:val="4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0.1pt;margin-top:-5.1pt;width:366.9pt;height:27pt;z-index:251658240;mso-position-horizontal-relative:text;mso-position-vertical-relative:text" adj=",10800" fillcolor="black">
            <v:shadow color="#868686"/>
            <v:textpath style="font-family:&quot;Times New Roman&quot;;v-text-kern:t" trim="t" fitpath="t" string="TOWN OF KILLINGLY"/>
          </v:shape>
        </w:pict>
      </w:r>
      <w:r w:rsidR="00652761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-238125</wp:posOffset>
            </wp:positionV>
            <wp:extent cx="1295400" cy="1219200"/>
            <wp:effectExtent l="19050" t="0" r="0" b="0"/>
            <wp:wrapNone/>
            <wp:docPr id="3" name="Picture 3" descr="TO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K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2761" w:rsidRPr="0046201D" w:rsidRDefault="00652761" w:rsidP="00652761">
      <w:pPr>
        <w:shd w:val="clear" w:color="auto" w:fill="E0E0E0"/>
        <w:jc w:val="center"/>
        <w:rPr>
          <w:rFonts w:ascii="Times New Roman" w:hAnsi="Times New Roman"/>
          <w:b/>
          <w:noProof/>
          <w:spacing w:val="20"/>
          <w:sz w:val="8"/>
          <w:szCs w:val="16"/>
        </w:rPr>
      </w:pPr>
      <w:r w:rsidRPr="0046201D">
        <w:rPr>
          <w:rFonts w:ascii="Times New Roman" w:hAnsi="Times New Roman"/>
          <w:b/>
          <w:noProof/>
          <w:spacing w:val="20"/>
          <w:sz w:val="8"/>
          <w:szCs w:val="16"/>
        </w:rPr>
        <w:t xml:space="preserve">                     </w:t>
      </w:r>
    </w:p>
    <w:p w:rsidR="00652761" w:rsidRPr="0046201D" w:rsidRDefault="00865B3F" w:rsidP="00652761">
      <w:pPr>
        <w:jc w:val="center"/>
        <w:rPr>
          <w:rFonts w:ascii="Bookman Old Style" w:hAnsi="Bookman Old Style"/>
          <w:b/>
          <w:noProof/>
          <w:sz w:val="6"/>
          <w:szCs w:val="20"/>
        </w:rPr>
      </w:pPr>
      <w:r>
        <w:rPr>
          <w:rFonts w:ascii="Times New Roman" w:hAnsi="Times New Roman"/>
          <w:b/>
          <w:noProof/>
          <w:spacing w:val="20"/>
        </w:rPr>
        <w:t xml:space="preserve">   </w:t>
      </w:r>
      <w:r w:rsidR="00652761">
        <w:rPr>
          <w:rFonts w:ascii="Times New Roman" w:hAnsi="Times New Roman"/>
          <w:b/>
          <w:noProof/>
          <w:spacing w:val="20"/>
        </w:rPr>
        <w:t>TOWN MANAGER’S OFFICE</w:t>
      </w:r>
    </w:p>
    <w:p w:rsidR="00652761" w:rsidRPr="00C84A2D" w:rsidRDefault="00652761" w:rsidP="00652761">
      <w:pPr>
        <w:rPr>
          <w:rFonts w:ascii="Times New Roman" w:hAnsi="Times New Roman"/>
          <w:noProof/>
          <w:spacing w:val="20"/>
          <w:sz w:val="18"/>
          <w:szCs w:val="18"/>
        </w:rPr>
      </w:pPr>
      <w:r>
        <w:rPr>
          <w:rFonts w:ascii="Times New Roman" w:hAnsi="Times New Roman"/>
          <w:noProof/>
          <w:spacing w:val="20"/>
          <w:sz w:val="18"/>
          <w:szCs w:val="18"/>
        </w:rPr>
        <w:t xml:space="preserve">     </w:t>
      </w:r>
      <w:r w:rsidR="00865B3F">
        <w:rPr>
          <w:rFonts w:ascii="Times New Roman" w:hAnsi="Times New Roman"/>
          <w:noProof/>
          <w:spacing w:val="20"/>
          <w:sz w:val="18"/>
          <w:szCs w:val="18"/>
        </w:rPr>
        <w:t xml:space="preserve">                               </w:t>
      </w:r>
      <w:r w:rsidR="006B5759">
        <w:rPr>
          <w:rFonts w:ascii="Times New Roman" w:hAnsi="Times New Roman"/>
          <w:noProof/>
          <w:spacing w:val="20"/>
          <w:sz w:val="18"/>
          <w:szCs w:val="18"/>
        </w:rPr>
        <w:tab/>
        <w:t xml:space="preserve">  172 Main Street</w:t>
      </w:r>
      <w:r w:rsidRPr="00C84A2D">
        <w:rPr>
          <w:rFonts w:ascii="Times New Roman" w:hAnsi="Times New Roman"/>
          <w:noProof/>
          <w:spacing w:val="20"/>
          <w:sz w:val="18"/>
          <w:szCs w:val="18"/>
        </w:rPr>
        <w:t xml:space="preserve">, </w:t>
      </w:r>
      <w:r w:rsidR="006B5759">
        <w:rPr>
          <w:rFonts w:ascii="Times New Roman" w:hAnsi="Times New Roman"/>
          <w:noProof/>
          <w:spacing w:val="20"/>
          <w:sz w:val="18"/>
          <w:szCs w:val="18"/>
        </w:rPr>
        <w:t>Killingly</w:t>
      </w:r>
      <w:r w:rsidRPr="00C84A2D">
        <w:rPr>
          <w:rFonts w:ascii="Times New Roman" w:hAnsi="Times New Roman"/>
          <w:noProof/>
          <w:spacing w:val="20"/>
          <w:sz w:val="18"/>
          <w:szCs w:val="18"/>
        </w:rPr>
        <w:t>, CT  06239</w:t>
      </w:r>
    </w:p>
    <w:p w:rsidR="00652761" w:rsidRPr="00C84A2D" w:rsidRDefault="00652761" w:rsidP="00652761">
      <w:pPr>
        <w:rPr>
          <w:rFonts w:ascii="Times New Roman" w:hAnsi="Times New Roman"/>
          <w:noProof/>
          <w:spacing w:val="20"/>
          <w:sz w:val="18"/>
          <w:szCs w:val="18"/>
        </w:rPr>
      </w:pPr>
      <w:r w:rsidRPr="00C84A2D">
        <w:rPr>
          <w:rFonts w:ascii="Times New Roman" w:hAnsi="Times New Roman"/>
          <w:noProof/>
          <w:spacing w:val="20"/>
          <w:sz w:val="18"/>
          <w:szCs w:val="18"/>
        </w:rPr>
        <w:t xml:space="preserve">                          </w:t>
      </w:r>
      <w:r w:rsidR="00865B3F">
        <w:rPr>
          <w:rFonts w:ascii="Times New Roman" w:hAnsi="Times New Roman"/>
          <w:noProof/>
          <w:spacing w:val="20"/>
          <w:sz w:val="18"/>
          <w:szCs w:val="18"/>
        </w:rPr>
        <w:t xml:space="preserve">                   </w:t>
      </w:r>
      <w:r>
        <w:rPr>
          <w:rFonts w:ascii="Times New Roman" w:hAnsi="Times New Roman"/>
          <w:noProof/>
          <w:spacing w:val="20"/>
          <w:sz w:val="18"/>
          <w:szCs w:val="18"/>
        </w:rPr>
        <w:t>Tel:  860-779-5335</w:t>
      </w:r>
      <w:r w:rsidRPr="00C84A2D">
        <w:rPr>
          <w:rFonts w:ascii="Times New Roman" w:hAnsi="Times New Roman"/>
          <w:noProof/>
          <w:spacing w:val="20"/>
          <w:sz w:val="18"/>
          <w:szCs w:val="18"/>
        </w:rPr>
        <w:t xml:space="preserve">     Fax:  </w:t>
      </w:r>
      <w:r>
        <w:rPr>
          <w:rFonts w:ascii="Times New Roman" w:hAnsi="Times New Roman"/>
          <w:noProof/>
          <w:spacing w:val="20"/>
          <w:sz w:val="18"/>
          <w:szCs w:val="18"/>
        </w:rPr>
        <w:t>860-779-5382</w:t>
      </w:r>
      <w:r w:rsidRPr="00C84A2D">
        <w:rPr>
          <w:rFonts w:ascii="Times New Roman" w:hAnsi="Times New Roman"/>
          <w:noProof/>
          <w:spacing w:val="20"/>
          <w:sz w:val="18"/>
          <w:szCs w:val="18"/>
        </w:rPr>
        <w:t xml:space="preserve">                    </w:t>
      </w:r>
    </w:p>
    <w:p w:rsidR="00652761" w:rsidRDefault="00652761" w:rsidP="006B5759">
      <w:pPr>
        <w:rPr>
          <w:rFonts w:ascii="Bookman Old Style" w:hAnsi="Bookman Old Style"/>
          <w:noProof/>
        </w:rPr>
      </w:pPr>
      <w:r w:rsidRPr="00940F8C">
        <w:rPr>
          <w:rFonts w:ascii="Bookman Old Style" w:hAnsi="Bookman Old Style"/>
          <w:noProof/>
        </w:rPr>
        <w:t xml:space="preserve">                                     </w:t>
      </w:r>
    </w:p>
    <w:p w:rsidR="000F3525" w:rsidRPr="006B5759" w:rsidRDefault="000F3525" w:rsidP="006B5759">
      <w:pPr>
        <w:rPr>
          <w:rFonts w:ascii="Bookman Old Style" w:hAnsi="Bookman Old Style"/>
          <w:noProof/>
        </w:rPr>
      </w:pPr>
    </w:p>
    <w:p w:rsidR="006D5A91" w:rsidRPr="006B5759" w:rsidRDefault="006D5A91" w:rsidP="006D5A91">
      <w:pPr>
        <w:jc w:val="center"/>
        <w:rPr>
          <w:rFonts w:cs="Arial"/>
          <w:b/>
        </w:rPr>
      </w:pPr>
      <w:r w:rsidRPr="006B5759">
        <w:rPr>
          <w:rFonts w:cs="Arial"/>
          <w:b/>
        </w:rPr>
        <w:t>TOWN OF KILLINGLY</w:t>
      </w:r>
    </w:p>
    <w:p w:rsidR="006D5A91" w:rsidRPr="006B5759" w:rsidRDefault="006D5A91" w:rsidP="006D5A91">
      <w:pPr>
        <w:jc w:val="center"/>
        <w:rPr>
          <w:rFonts w:cs="Arial"/>
          <w:b/>
        </w:rPr>
      </w:pPr>
      <w:r w:rsidRPr="006B5759">
        <w:rPr>
          <w:rFonts w:cs="Arial"/>
          <w:b/>
        </w:rPr>
        <w:t>FISCAL SUB-COMMITTEE MEETING</w:t>
      </w:r>
    </w:p>
    <w:p w:rsidR="006D5A91" w:rsidRPr="006B5759" w:rsidRDefault="005A0593" w:rsidP="006D5A91">
      <w:pPr>
        <w:jc w:val="center"/>
        <w:rPr>
          <w:rFonts w:cs="Arial"/>
          <w:b/>
        </w:rPr>
      </w:pPr>
      <w:r>
        <w:rPr>
          <w:rFonts w:cs="Arial"/>
          <w:b/>
        </w:rPr>
        <w:t>January 19, 2016</w:t>
      </w:r>
    </w:p>
    <w:p w:rsidR="006D5A91" w:rsidRPr="006B5759" w:rsidRDefault="006D5A91" w:rsidP="006D5A91">
      <w:pPr>
        <w:spacing w:after="120"/>
        <w:jc w:val="center"/>
        <w:rPr>
          <w:rFonts w:cs="Arial"/>
          <w:b/>
        </w:rPr>
      </w:pPr>
      <w:r w:rsidRPr="006B5759">
        <w:rPr>
          <w:rFonts w:cs="Arial"/>
          <w:b/>
        </w:rPr>
        <w:t>7:00 p.m.</w:t>
      </w:r>
    </w:p>
    <w:p w:rsidR="006D5A91" w:rsidRPr="006B5759" w:rsidRDefault="006D5A91" w:rsidP="006D5A91">
      <w:pPr>
        <w:spacing w:after="120"/>
        <w:jc w:val="center"/>
        <w:rPr>
          <w:rFonts w:cs="Arial"/>
          <w:b/>
        </w:rPr>
      </w:pPr>
      <w:r w:rsidRPr="006B5759">
        <w:rPr>
          <w:rFonts w:cs="Arial"/>
          <w:b/>
        </w:rPr>
        <w:t xml:space="preserve">Room </w:t>
      </w:r>
      <w:r w:rsidR="00696438">
        <w:rPr>
          <w:rFonts w:cs="Arial"/>
          <w:b/>
        </w:rPr>
        <w:t>102</w:t>
      </w:r>
      <w:r w:rsidRPr="006B5759">
        <w:rPr>
          <w:rFonts w:cs="Arial"/>
          <w:b/>
        </w:rPr>
        <w:t xml:space="preserve">, </w:t>
      </w:r>
      <w:r w:rsidR="00696438">
        <w:rPr>
          <w:rFonts w:cs="Arial"/>
          <w:b/>
        </w:rPr>
        <w:t>1st</w:t>
      </w:r>
      <w:r w:rsidRPr="006B5759">
        <w:rPr>
          <w:rFonts w:cs="Arial"/>
          <w:b/>
        </w:rPr>
        <w:t xml:space="preserve"> floor</w:t>
      </w:r>
    </w:p>
    <w:p w:rsidR="006D5A91" w:rsidRPr="006B5759" w:rsidRDefault="006D5A91" w:rsidP="006D5A91">
      <w:pPr>
        <w:jc w:val="center"/>
        <w:rPr>
          <w:rFonts w:cs="Arial"/>
          <w:b/>
        </w:rPr>
      </w:pPr>
      <w:r w:rsidRPr="006B5759">
        <w:rPr>
          <w:rFonts w:cs="Arial"/>
          <w:b/>
        </w:rPr>
        <w:t>Killingly Town Hall</w:t>
      </w:r>
    </w:p>
    <w:p w:rsidR="006D5A91" w:rsidRPr="006B5759" w:rsidRDefault="006D5A91" w:rsidP="006D5A91">
      <w:pPr>
        <w:jc w:val="center"/>
        <w:rPr>
          <w:rFonts w:cs="Arial"/>
          <w:b/>
        </w:rPr>
      </w:pPr>
      <w:r w:rsidRPr="006B5759">
        <w:rPr>
          <w:rFonts w:cs="Arial"/>
          <w:b/>
        </w:rPr>
        <w:t>172 Main Street</w:t>
      </w:r>
      <w:r w:rsidR="00DB5654">
        <w:rPr>
          <w:rFonts w:cs="Arial"/>
          <w:b/>
        </w:rPr>
        <w:t>, Killingly, CT</w:t>
      </w:r>
    </w:p>
    <w:p w:rsidR="006D5A91" w:rsidRPr="006B5759" w:rsidRDefault="006D5A91" w:rsidP="00652761">
      <w:pPr>
        <w:jc w:val="center"/>
        <w:rPr>
          <w:rFonts w:cs="Arial"/>
          <w:b/>
          <w:sz w:val="20"/>
          <w:szCs w:val="20"/>
        </w:rPr>
      </w:pPr>
    </w:p>
    <w:p w:rsidR="00652761" w:rsidRPr="00421247" w:rsidRDefault="00652761" w:rsidP="00652761">
      <w:pPr>
        <w:jc w:val="right"/>
        <w:rPr>
          <w:rFonts w:eastAsia="Arial Unicode MS" w:cs="Arial"/>
          <w:b/>
          <w:sz w:val="22"/>
          <w:szCs w:val="22"/>
        </w:rPr>
      </w:pPr>
      <w:r w:rsidRPr="00421247">
        <w:rPr>
          <w:rFonts w:cs="Arial"/>
          <w:b/>
        </w:rPr>
        <w:t xml:space="preserve">                                     </w:t>
      </w:r>
      <w:r w:rsidRPr="00421247">
        <w:rPr>
          <w:rFonts w:eastAsia="Arial Unicode MS" w:cs="Arial"/>
          <w:b/>
          <w:i/>
          <w:sz w:val="22"/>
          <w:szCs w:val="22"/>
        </w:rPr>
        <w:t>Council Members</w:t>
      </w:r>
      <w:r w:rsidRPr="00421247">
        <w:rPr>
          <w:rFonts w:eastAsia="Arial Unicode MS" w:cs="Arial"/>
          <w:b/>
          <w:sz w:val="22"/>
          <w:szCs w:val="22"/>
        </w:rPr>
        <w:t>:</w:t>
      </w:r>
    </w:p>
    <w:p w:rsidR="00621ADB" w:rsidRDefault="00621ADB" w:rsidP="00652761">
      <w:pPr>
        <w:jc w:val="right"/>
        <w:rPr>
          <w:rFonts w:eastAsia="Arial Unicode MS" w:cs="Arial"/>
          <w:sz w:val="22"/>
          <w:szCs w:val="22"/>
        </w:rPr>
      </w:pPr>
      <w:r w:rsidRPr="00621ADB">
        <w:rPr>
          <w:rFonts w:eastAsia="Arial Unicode MS" w:cs="Arial"/>
          <w:sz w:val="22"/>
          <w:szCs w:val="22"/>
        </w:rPr>
        <w:t>Ed Grandelski</w:t>
      </w:r>
    </w:p>
    <w:p w:rsidR="00621ADB" w:rsidRDefault="00621ADB" w:rsidP="00621ADB">
      <w:pPr>
        <w:jc w:val="right"/>
        <w:rPr>
          <w:rFonts w:eastAsia="Arial Unicode MS" w:cs="Arial"/>
          <w:sz w:val="22"/>
          <w:szCs w:val="22"/>
        </w:rPr>
      </w:pPr>
      <w:r w:rsidRPr="00621ADB">
        <w:rPr>
          <w:rFonts w:eastAsia="Arial Unicode MS" w:cs="Arial"/>
          <w:sz w:val="22"/>
          <w:szCs w:val="22"/>
        </w:rPr>
        <w:t>Kevin Ide</w:t>
      </w:r>
    </w:p>
    <w:p w:rsidR="00747ADD" w:rsidRPr="00421247" w:rsidRDefault="006D5A91" w:rsidP="00747ADD">
      <w:pPr>
        <w:jc w:val="right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Gail Pratt Oakley</w:t>
      </w:r>
      <w:r w:rsidR="00661519">
        <w:rPr>
          <w:rFonts w:eastAsia="Arial Unicode MS" w:cs="Arial"/>
          <w:sz w:val="22"/>
          <w:szCs w:val="22"/>
        </w:rPr>
        <w:t xml:space="preserve">    </w:t>
      </w:r>
    </w:p>
    <w:p w:rsidR="00652761" w:rsidRPr="0038355D" w:rsidRDefault="00BE2100" w:rsidP="0038355D">
      <w:pPr>
        <w:ind w:left="6480" w:firstLine="720"/>
        <w:jc w:val="right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 xml:space="preserve">  </w:t>
      </w:r>
      <w:r w:rsidR="00621ADB">
        <w:rPr>
          <w:rFonts w:eastAsia="Arial Unicode MS" w:cs="Arial"/>
          <w:sz w:val="22"/>
          <w:szCs w:val="22"/>
        </w:rPr>
        <w:t>David Griffiths</w:t>
      </w:r>
      <w:r w:rsidR="00652761" w:rsidRPr="00421247">
        <w:rPr>
          <w:rFonts w:eastAsia="Arial Unicode MS" w:cs="Arial"/>
          <w:sz w:val="22"/>
          <w:szCs w:val="22"/>
        </w:rPr>
        <w:t xml:space="preserve">, </w:t>
      </w:r>
      <w:r w:rsidR="00621ADB">
        <w:rPr>
          <w:rFonts w:eastAsia="Arial Unicode MS" w:cs="Arial"/>
          <w:i/>
          <w:sz w:val="22"/>
          <w:szCs w:val="22"/>
        </w:rPr>
        <w:t>Alt.</w:t>
      </w:r>
    </w:p>
    <w:p w:rsidR="00652761" w:rsidRPr="00421247" w:rsidRDefault="00652761" w:rsidP="00652761">
      <w:pPr>
        <w:ind w:firstLine="360"/>
        <w:jc w:val="center"/>
        <w:rPr>
          <w:rFonts w:cs="Arial"/>
          <w:b/>
        </w:rPr>
      </w:pPr>
      <w:r w:rsidRPr="00421247">
        <w:rPr>
          <w:rFonts w:cs="Arial"/>
          <w:b/>
        </w:rPr>
        <w:t>Agenda</w:t>
      </w:r>
    </w:p>
    <w:p w:rsidR="00652761" w:rsidRPr="00421247" w:rsidRDefault="00652761" w:rsidP="00652761">
      <w:pPr>
        <w:ind w:firstLine="360"/>
        <w:jc w:val="center"/>
        <w:rPr>
          <w:rFonts w:cs="Arial"/>
          <w:b/>
        </w:rPr>
      </w:pPr>
    </w:p>
    <w:p w:rsidR="00652761" w:rsidRPr="003E4341" w:rsidRDefault="00652761" w:rsidP="006A5F01">
      <w:pPr>
        <w:numPr>
          <w:ilvl w:val="0"/>
          <w:numId w:val="1"/>
        </w:numPr>
        <w:spacing w:after="120"/>
        <w:rPr>
          <w:rFonts w:cs="Arial"/>
        </w:rPr>
      </w:pPr>
      <w:r w:rsidRPr="00E93DF9">
        <w:rPr>
          <w:rFonts w:cs="Arial"/>
        </w:rPr>
        <w:t>Call To Order</w:t>
      </w:r>
      <w:r w:rsidR="00F9775D">
        <w:rPr>
          <w:rFonts w:cs="Arial"/>
        </w:rPr>
        <w:t xml:space="preserve"> – Town Manager</w:t>
      </w:r>
    </w:p>
    <w:p w:rsidR="006A5F01" w:rsidRPr="006A5F01" w:rsidRDefault="005E4886" w:rsidP="006A5F01">
      <w:pPr>
        <w:pStyle w:val="ListParagraph"/>
        <w:numPr>
          <w:ilvl w:val="0"/>
          <w:numId w:val="1"/>
        </w:numPr>
        <w:spacing w:after="120"/>
        <w:rPr>
          <w:rFonts w:cs="Arial"/>
        </w:rPr>
      </w:pPr>
      <w:r w:rsidRPr="005E4886">
        <w:rPr>
          <w:rFonts w:cs="Arial"/>
        </w:rPr>
        <w:t>Election of Officers</w:t>
      </w:r>
    </w:p>
    <w:p w:rsidR="005E4886" w:rsidRPr="003E4341" w:rsidRDefault="006A5F01" w:rsidP="006A5F01">
      <w:pPr>
        <w:spacing w:after="120"/>
        <w:ind w:left="360"/>
        <w:rPr>
          <w:rFonts w:cs="Arial"/>
        </w:rPr>
      </w:pPr>
      <w:r>
        <w:rPr>
          <w:rFonts w:cs="Arial"/>
        </w:rPr>
        <w:t>3.</w:t>
      </w:r>
      <w:r>
        <w:rPr>
          <w:rFonts w:cs="Arial"/>
        </w:rPr>
        <w:tab/>
      </w:r>
      <w:r w:rsidR="005E4886" w:rsidRPr="00E93DF9">
        <w:rPr>
          <w:rFonts w:cs="Arial"/>
        </w:rPr>
        <w:t>Citizens Participation</w:t>
      </w:r>
    </w:p>
    <w:p w:rsidR="00652761" w:rsidRPr="00E93DF9" w:rsidRDefault="006A5F01" w:rsidP="006A5F01">
      <w:pPr>
        <w:spacing w:after="120"/>
        <w:ind w:left="360"/>
        <w:rPr>
          <w:rFonts w:cs="Arial"/>
        </w:rPr>
      </w:pPr>
      <w:r>
        <w:rPr>
          <w:rFonts w:cs="Arial"/>
        </w:rPr>
        <w:t>4</w:t>
      </w:r>
      <w:r w:rsidR="006811CB">
        <w:rPr>
          <w:rFonts w:cs="Arial"/>
        </w:rPr>
        <w:t>.</w:t>
      </w:r>
      <w:r w:rsidR="006811CB">
        <w:rPr>
          <w:rFonts w:cs="Arial"/>
        </w:rPr>
        <w:tab/>
      </w:r>
      <w:r w:rsidR="00652761" w:rsidRPr="00E93DF9">
        <w:rPr>
          <w:rFonts w:cs="Arial"/>
        </w:rPr>
        <w:t>Adoption of M</w:t>
      </w:r>
      <w:r w:rsidR="003E4341">
        <w:rPr>
          <w:rFonts w:cs="Arial"/>
        </w:rPr>
        <w:t xml:space="preserve">inutes of Previous Meeting:  </w:t>
      </w:r>
      <w:r w:rsidR="006D5A91">
        <w:rPr>
          <w:rFonts w:cs="Arial"/>
        </w:rPr>
        <w:t>November 24, 2015</w:t>
      </w:r>
    </w:p>
    <w:p w:rsidR="00652761" w:rsidRPr="00E93DF9" w:rsidRDefault="006A5F01" w:rsidP="006A5F01">
      <w:pPr>
        <w:spacing w:after="120"/>
        <w:ind w:left="360"/>
        <w:rPr>
          <w:rFonts w:cs="Arial"/>
        </w:rPr>
      </w:pPr>
      <w:r>
        <w:rPr>
          <w:rFonts w:cs="Arial"/>
        </w:rPr>
        <w:t>5</w:t>
      </w:r>
      <w:r w:rsidR="006811CB">
        <w:rPr>
          <w:rFonts w:cs="Arial"/>
        </w:rPr>
        <w:t>.</w:t>
      </w:r>
      <w:r w:rsidR="006811CB">
        <w:rPr>
          <w:rFonts w:cs="Arial"/>
        </w:rPr>
        <w:tab/>
      </w:r>
      <w:r w:rsidR="00652761" w:rsidRPr="00E93DF9">
        <w:rPr>
          <w:rFonts w:cs="Arial"/>
        </w:rPr>
        <w:t>Unfinished Business</w:t>
      </w:r>
    </w:p>
    <w:p w:rsidR="0087298A" w:rsidRPr="00E93DF9" w:rsidRDefault="006A5F01" w:rsidP="00EB2661">
      <w:pPr>
        <w:ind w:left="360"/>
        <w:rPr>
          <w:rFonts w:cs="Arial"/>
        </w:rPr>
      </w:pPr>
      <w:r>
        <w:rPr>
          <w:rFonts w:cs="Arial"/>
        </w:rPr>
        <w:t>6</w:t>
      </w:r>
      <w:r w:rsidR="006811CB">
        <w:rPr>
          <w:rFonts w:cs="Arial"/>
        </w:rPr>
        <w:t>.</w:t>
      </w:r>
      <w:r w:rsidR="006811CB">
        <w:rPr>
          <w:rFonts w:cs="Arial"/>
        </w:rPr>
        <w:tab/>
      </w:r>
      <w:r w:rsidR="00652761" w:rsidRPr="00E93DF9">
        <w:rPr>
          <w:rFonts w:cs="Arial"/>
        </w:rPr>
        <w:t>New Business:</w:t>
      </w:r>
    </w:p>
    <w:p w:rsidR="006A5F01" w:rsidRDefault="006A5F01" w:rsidP="006A5F01">
      <w:pPr>
        <w:numPr>
          <w:ilvl w:val="1"/>
          <w:numId w:val="1"/>
        </w:numPr>
        <w:spacing w:after="120"/>
        <w:ind w:left="1080"/>
        <w:jc w:val="both"/>
        <w:rPr>
          <w:rFonts w:cs="Arial"/>
        </w:rPr>
      </w:pPr>
      <w:r>
        <w:rPr>
          <w:rFonts w:cs="Arial"/>
        </w:rPr>
        <w:t>Setting monthly meeting day (time)</w:t>
      </w:r>
    </w:p>
    <w:p w:rsidR="005A0593" w:rsidRPr="00DB5654" w:rsidRDefault="005A0593" w:rsidP="00DB5654">
      <w:pPr>
        <w:pStyle w:val="ListParagraph"/>
        <w:numPr>
          <w:ilvl w:val="1"/>
          <w:numId w:val="1"/>
        </w:numPr>
        <w:tabs>
          <w:tab w:val="clear" w:pos="1440"/>
          <w:tab w:val="num" w:pos="1080"/>
        </w:tabs>
        <w:spacing w:after="120"/>
        <w:ind w:left="1080"/>
        <w:rPr>
          <w:rFonts w:cs="Arial"/>
        </w:rPr>
      </w:pPr>
      <w:r w:rsidRPr="005A0593">
        <w:rPr>
          <w:rFonts w:cs="Arial"/>
        </w:rPr>
        <w:t>Discuss accepting a Security Grant for school buildings.  As well as a resolution appropriating $88,095 from Fund Balance to the Security Upgrades Capital Project in required matching funds to said capital project.</w:t>
      </w:r>
    </w:p>
    <w:p w:rsidR="00DB5654" w:rsidRPr="00DB5654" w:rsidRDefault="003A3383" w:rsidP="00DB5654">
      <w:pPr>
        <w:numPr>
          <w:ilvl w:val="1"/>
          <w:numId w:val="1"/>
        </w:numPr>
        <w:spacing w:after="120"/>
        <w:ind w:left="1080"/>
        <w:jc w:val="both"/>
        <w:rPr>
          <w:rFonts w:cs="Arial"/>
        </w:rPr>
      </w:pPr>
      <w:r>
        <w:rPr>
          <w:rFonts w:cs="Arial"/>
        </w:rPr>
        <w:t>Discuss a resolution to authorize the replacement of the macerator at the WPCA plant using the Capital Non-Recurring account funds dedicated to this equipment.</w:t>
      </w:r>
    </w:p>
    <w:p w:rsidR="00DB5654" w:rsidRDefault="005A0593" w:rsidP="00DB5654">
      <w:pPr>
        <w:pStyle w:val="ListParagraph"/>
        <w:numPr>
          <w:ilvl w:val="1"/>
          <w:numId w:val="1"/>
        </w:numPr>
        <w:tabs>
          <w:tab w:val="clear" w:pos="1440"/>
          <w:tab w:val="num" w:pos="1080"/>
        </w:tabs>
        <w:spacing w:after="120"/>
        <w:ind w:left="1080"/>
        <w:rPr>
          <w:rFonts w:cs="Arial"/>
        </w:rPr>
      </w:pPr>
      <w:r w:rsidRPr="005A0593">
        <w:rPr>
          <w:rFonts w:cs="Arial"/>
        </w:rPr>
        <w:t>Discuss designating the Fiscal Sub-Committee of the Town Council to be the Trust Fund Committee for several Library Trusts</w:t>
      </w:r>
    </w:p>
    <w:p w:rsidR="00DB5654" w:rsidRPr="00DB5654" w:rsidRDefault="00DB5654" w:rsidP="00DB5654">
      <w:pPr>
        <w:pStyle w:val="ListParagraph"/>
        <w:spacing w:after="120"/>
        <w:ind w:left="1080"/>
        <w:rPr>
          <w:rFonts w:cs="Arial"/>
        </w:rPr>
      </w:pPr>
      <w:bookmarkStart w:id="0" w:name="_GoBack"/>
      <w:bookmarkEnd w:id="0"/>
    </w:p>
    <w:p w:rsidR="00DC63D2" w:rsidRDefault="00AB5AB5" w:rsidP="00DC63D2">
      <w:pPr>
        <w:pStyle w:val="ListParagraph"/>
        <w:numPr>
          <w:ilvl w:val="1"/>
          <w:numId w:val="1"/>
        </w:numPr>
        <w:tabs>
          <w:tab w:val="clear" w:pos="1440"/>
          <w:tab w:val="num" w:pos="1080"/>
        </w:tabs>
        <w:spacing w:after="120"/>
        <w:ind w:left="1080"/>
        <w:rPr>
          <w:rFonts w:cs="Arial"/>
        </w:rPr>
      </w:pPr>
      <w:r w:rsidRPr="00AB5AB5">
        <w:rPr>
          <w:rFonts w:cs="Arial"/>
        </w:rPr>
        <w:t>Discuss a resolution that would authorize the Revenue Collector to waive refunds that are under $5.00.</w:t>
      </w:r>
    </w:p>
    <w:p w:rsidR="00DC63D2" w:rsidRDefault="00DC63D2" w:rsidP="00DC63D2">
      <w:pPr>
        <w:pStyle w:val="ListParagraph"/>
        <w:spacing w:after="120"/>
        <w:ind w:left="1080"/>
        <w:rPr>
          <w:rFonts w:cs="Arial"/>
        </w:rPr>
      </w:pPr>
    </w:p>
    <w:p w:rsidR="00652761" w:rsidRPr="00DC63D2" w:rsidRDefault="00DC63D2" w:rsidP="00DC63D2">
      <w:pPr>
        <w:pStyle w:val="ListParagraph"/>
        <w:tabs>
          <w:tab w:val="left" w:pos="360"/>
        </w:tabs>
        <w:spacing w:after="120"/>
        <w:ind w:left="0"/>
        <w:rPr>
          <w:rFonts w:cs="Arial"/>
        </w:rPr>
      </w:pPr>
      <w:r>
        <w:rPr>
          <w:rFonts w:cs="Arial"/>
        </w:rPr>
        <w:tab/>
      </w:r>
      <w:r w:rsidR="006A5F01" w:rsidRPr="00DC63D2">
        <w:rPr>
          <w:rFonts w:cs="Arial"/>
        </w:rPr>
        <w:t>7</w:t>
      </w:r>
      <w:r w:rsidR="006811CB" w:rsidRPr="00DC63D2">
        <w:rPr>
          <w:rFonts w:cs="Arial"/>
        </w:rPr>
        <w:t>.</w:t>
      </w:r>
      <w:r w:rsidR="006811CB" w:rsidRPr="00DC63D2">
        <w:rPr>
          <w:rFonts w:cs="Arial"/>
        </w:rPr>
        <w:tab/>
      </w:r>
      <w:r w:rsidR="00421247" w:rsidRPr="00DC63D2">
        <w:rPr>
          <w:rFonts w:cs="Arial"/>
        </w:rPr>
        <w:t>Other</w:t>
      </w:r>
    </w:p>
    <w:p w:rsidR="0032063F" w:rsidRDefault="006A5F01" w:rsidP="0038355D">
      <w:pPr>
        <w:ind w:left="360"/>
      </w:pPr>
      <w:r>
        <w:rPr>
          <w:rFonts w:cs="Arial"/>
        </w:rPr>
        <w:t>8</w:t>
      </w:r>
      <w:r w:rsidR="006811CB">
        <w:rPr>
          <w:rFonts w:cs="Arial"/>
        </w:rPr>
        <w:t>.</w:t>
      </w:r>
      <w:r w:rsidR="006811CB">
        <w:rPr>
          <w:rFonts w:cs="Arial"/>
        </w:rPr>
        <w:tab/>
      </w:r>
      <w:r w:rsidR="00652761" w:rsidRPr="00E93DF9">
        <w:rPr>
          <w:rFonts w:cs="Arial"/>
        </w:rPr>
        <w:t xml:space="preserve">Adjournment </w:t>
      </w:r>
    </w:p>
    <w:sectPr w:rsidR="0032063F" w:rsidSect="00865B3F">
      <w:pgSz w:w="12240" w:h="15840"/>
      <w:pgMar w:top="1440" w:right="1440" w:bottom="90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8364C"/>
    <w:multiLevelType w:val="hybridMultilevel"/>
    <w:tmpl w:val="0096F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E020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676B9C"/>
    <w:multiLevelType w:val="hybridMultilevel"/>
    <w:tmpl w:val="F1F85F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5737052"/>
    <w:multiLevelType w:val="hybridMultilevel"/>
    <w:tmpl w:val="89309F3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6890372F"/>
    <w:multiLevelType w:val="hybridMultilevel"/>
    <w:tmpl w:val="8ADA40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61"/>
    <w:rsid w:val="000238D9"/>
    <w:rsid w:val="000B1CC5"/>
    <w:rsid w:val="000F3525"/>
    <w:rsid w:val="001467F9"/>
    <w:rsid w:val="001763BD"/>
    <w:rsid w:val="001D3C96"/>
    <w:rsid w:val="002B63F5"/>
    <w:rsid w:val="002E3197"/>
    <w:rsid w:val="003063D1"/>
    <w:rsid w:val="0032063F"/>
    <w:rsid w:val="0038355D"/>
    <w:rsid w:val="003A226F"/>
    <w:rsid w:val="003A3383"/>
    <w:rsid w:val="003E4341"/>
    <w:rsid w:val="00421247"/>
    <w:rsid w:val="004A37EA"/>
    <w:rsid w:val="004B7899"/>
    <w:rsid w:val="0050343A"/>
    <w:rsid w:val="00503A97"/>
    <w:rsid w:val="00561868"/>
    <w:rsid w:val="00567572"/>
    <w:rsid w:val="005A0593"/>
    <w:rsid w:val="005A36C8"/>
    <w:rsid w:val="005E4886"/>
    <w:rsid w:val="00621ADB"/>
    <w:rsid w:val="00630BE1"/>
    <w:rsid w:val="0065242A"/>
    <w:rsid w:val="00652761"/>
    <w:rsid w:val="00661519"/>
    <w:rsid w:val="006811CB"/>
    <w:rsid w:val="00696438"/>
    <w:rsid w:val="00697AAF"/>
    <w:rsid w:val="006A5F01"/>
    <w:rsid w:val="006B5759"/>
    <w:rsid w:val="006C73B1"/>
    <w:rsid w:val="006D5A91"/>
    <w:rsid w:val="007175CE"/>
    <w:rsid w:val="00747ADD"/>
    <w:rsid w:val="00780AA6"/>
    <w:rsid w:val="00782CC7"/>
    <w:rsid w:val="00865B3F"/>
    <w:rsid w:val="0087298A"/>
    <w:rsid w:val="008B5EFE"/>
    <w:rsid w:val="008D0E1E"/>
    <w:rsid w:val="009A4697"/>
    <w:rsid w:val="00A2290A"/>
    <w:rsid w:val="00A93268"/>
    <w:rsid w:val="00AA7F85"/>
    <w:rsid w:val="00AB5AB5"/>
    <w:rsid w:val="00B53A0A"/>
    <w:rsid w:val="00BE2100"/>
    <w:rsid w:val="00C0765E"/>
    <w:rsid w:val="00C248C3"/>
    <w:rsid w:val="00C82FBD"/>
    <w:rsid w:val="00CB47B2"/>
    <w:rsid w:val="00CF2191"/>
    <w:rsid w:val="00D85BAB"/>
    <w:rsid w:val="00DB5654"/>
    <w:rsid w:val="00DC63D2"/>
    <w:rsid w:val="00E93DF9"/>
    <w:rsid w:val="00EB2661"/>
    <w:rsid w:val="00F9775D"/>
    <w:rsid w:val="00FC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76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652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76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652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Benway</dc:creator>
  <cp:lastModifiedBy>Darlene Gannon</cp:lastModifiedBy>
  <cp:revision>8</cp:revision>
  <cp:lastPrinted>2016-01-14T13:28:00Z</cp:lastPrinted>
  <dcterms:created xsi:type="dcterms:W3CDTF">2016-01-07T13:43:00Z</dcterms:created>
  <dcterms:modified xsi:type="dcterms:W3CDTF">2016-01-14T14:51:00Z</dcterms:modified>
</cp:coreProperties>
</file>