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7A175DF8" w:rsidR="00652761" w:rsidRPr="00D17047" w:rsidRDefault="00FE24A7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October 9</w:t>
      </w:r>
      <w:bookmarkStart w:id="0" w:name="_GoBack"/>
      <w:bookmarkEnd w:id="0"/>
      <w:r w:rsidR="000D1AB3" w:rsidRPr="00D17047">
        <w:rPr>
          <w:rFonts w:cs="Arial"/>
          <w:b/>
          <w:sz w:val="22"/>
          <w:szCs w:val="22"/>
        </w:rPr>
        <w:t xml:space="preserve">, </w:t>
      </w:r>
      <w:r w:rsidR="005370CA">
        <w:rPr>
          <w:rFonts w:cs="Arial"/>
          <w:b/>
          <w:color w:val="000000" w:themeColor="text1"/>
          <w:sz w:val="22"/>
          <w:szCs w:val="22"/>
        </w:rPr>
        <w:t>6:3</w:t>
      </w:r>
      <w:r w:rsidR="0027538E">
        <w:rPr>
          <w:rFonts w:cs="Arial"/>
          <w:b/>
          <w:color w:val="000000" w:themeColor="text1"/>
          <w:sz w:val="22"/>
          <w:szCs w:val="22"/>
        </w:rPr>
        <w:t>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20AC8EE1" w:rsidR="00AE51EB" w:rsidRPr="00D17047" w:rsidRDefault="00260A49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Room </w:t>
      </w:r>
      <w:r w:rsidR="00810430">
        <w:rPr>
          <w:rFonts w:cs="Arial"/>
          <w:b/>
          <w:sz w:val="22"/>
          <w:szCs w:val="22"/>
        </w:rPr>
        <w:t>204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6B8E9779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370CA">
        <w:rPr>
          <w:sz w:val="22"/>
          <w:szCs w:val="22"/>
        </w:rPr>
        <w:t xml:space="preserve">Mr. </w:t>
      </w:r>
      <w:r w:rsidR="006C20C0">
        <w:rPr>
          <w:sz w:val="22"/>
          <w:szCs w:val="22"/>
        </w:rPr>
        <w:t>Cesolini</w:t>
      </w:r>
      <w:r w:rsidR="005370CA">
        <w:rPr>
          <w:sz w:val="22"/>
          <w:szCs w:val="22"/>
        </w:rPr>
        <w:t xml:space="preserve"> called the meeting to order at 6:3</w:t>
      </w:r>
      <w:r w:rsidR="006C20C0">
        <w:rPr>
          <w:sz w:val="22"/>
          <w:szCs w:val="22"/>
        </w:rPr>
        <w:t>5</w:t>
      </w:r>
      <w:r w:rsidR="005370CA">
        <w:rPr>
          <w:sz w:val="22"/>
          <w:szCs w:val="22"/>
        </w:rPr>
        <w:t>PM</w:t>
      </w:r>
      <w:r w:rsidR="00325C5A">
        <w:rPr>
          <w:sz w:val="22"/>
          <w:szCs w:val="22"/>
        </w:rPr>
        <w:t xml:space="preserve">.  Mr. </w:t>
      </w:r>
      <w:r w:rsidR="006C20C0">
        <w:rPr>
          <w:sz w:val="22"/>
          <w:szCs w:val="22"/>
        </w:rPr>
        <w:t>Dillon</w:t>
      </w:r>
      <w:r w:rsidR="00325C5A">
        <w:rPr>
          <w:sz w:val="22"/>
          <w:szCs w:val="22"/>
        </w:rPr>
        <w:t xml:space="preserve"> is absent with notification.</w:t>
      </w:r>
    </w:p>
    <w:p w14:paraId="74E2CE1A" w14:textId="5855F810" w:rsidR="00260A49" w:rsidRDefault="00702A6D" w:rsidP="00D21128">
      <w:pPr>
        <w:tabs>
          <w:tab w:val="left" w:pos="36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27538E">
        <w:rPr>
          <w:sz w:val="22"/>
          <w:szCs w:val="22"/>
        </w:rPr>
        <w:t xml:space="preserve">David </w:t>
      </w:r>
      <w:r w:rsidR="005370CA">
        <w:rPr>
          <w:sz w:val="22"/>
          <w:szCs w:val="22"/>
        </w:rPr>
        <w:t>Griffiths</w:t>
      </w:r>
    </w:p>
    <w:p w14:paraId="675FAB22" w14:textId="11255660" w:rsidR="00C215F8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6C20C0">
        <w:rPr>
          <w:sz w:val="22"/>
          <w:szCs w:val="22"/>
        </w:rPr>
        <w:t>Paul Hopkins</w:t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7FE07CEB" w14:textId="501E9FC7"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 </w:t>
      </w:r>
      <w:r w:rsidR="005370CA">
        <w:rPr>
          <w:b/>
          <w:sz w:val="22"/>
          <w:szCs w:val="22"/>
        </w:rPr>
        <w:t>C</w:t>
      </w:r>
      <w:r w:rsidR="00223308" w:rsidRPr="003B3D00">
        <w:rPr>
          <w:b/>
          <w:sz w:val="22"/>
          <w:szCs w:val="22"/>
        </w:rPr>
        <w:t>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299C5706" w:rsidR="00810430" w:rsidRPr="005370CA" w:rsidRDefault="005370CA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Adoption of Minutes: </w:t>
      </w:r>
      <w:r w:rsidR="006C20C0">
        <w:rPr>
          <w:sz w:val="22"/>
          <w:szCs w:val="22"/>
        </w:rPr>
        <w:t>October 9</w:t>
      </w:r>
      <w:r>
        <w:rPr>
          <w:sz w:val="22"/>
          <w:szCs w:val="22"/>
        </w:rPr>
        <w:t>, 2018</w:t>
      </w:r>
    </w:p>
    <w:p w14:paraId="70C4BC45" w14:textId="79B2EA0E" w:rsidR="00810430" w:rsidRPr="0027538E" w:rsidRDefault="005370CA" w:rsidP="00CC7779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="0027538E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by Mr. Griffiths</w:t>
      </w:r>
      <w:r w:rsidR="0027538E">
        <w:rPr>
          <w:sz w:val="22"/>
          <w:szCs w:val="22"/>
        </w:rPr>
        <w:t xml:space="preserve"> to accept minutes.</w:t>
      </w:r>
      <w:proofErr w:type="gramEnd"/>
      <w:r w:rsidR="0027538E">
        <w:rPr>
          <w:sz w:val="22"/>
          <w:szCs w:val="22"/>
        </w:rPr>
        <w:t xml:space="preserve">  </w:t>
      </w:r>
      <w:proofErr w:type="gramStart"/>
      <w:r w:rsidR="0027538E">
        <w:rPr>
          <w:b/>
          <w:sz w:val="22"/>
          <w:szCs w:val="22"/>
        </w:rPr>
        <w:t xml:space="preserve">Second </w:t>
      </w:r>
      <w:r w:rsidR="0027538E">
        <w:rPr>
          <w:sz w:val="22"/>
          <w:szCs w:val="22"/>
        </w:rPr>
        <w:t xml:space="preserve">by Mr. </w:t>
      </w:r>
      <w:r w:rsidR="006C20C0">
        <w:rPr>
          <w:sz w:val="22"/>
          <w:szCs w:val="22"/>
        </w:rPr>
        <w:t>Cesolini</w:t>
      </w:r>
      <w:r w:rsidR="0027538E">
        <w:rPr>
          <w:sz w:val="22"/>
          <w:szCs w:val="22"/>
        </w:rPr>
        <w:t>.</w:t>
      </w:r>
      <w:proofErr w:type="gramEnd"/>
      <w:r w:rsidR="0027538E">
        <w:rPr>
          <w:sz w:val="22"/>
          <w:szCs w:val="22"/>
        </w:rPr>
        <w:t xml:space="preserve">  </w:t>
      </w:r>
      <w:proofErr w:type="gramStart"/>
      <w:r w:rsidR="0027538E">
        <w:rPr>
          <w:b/>
          <w:sz w:val="22"/>
          <w:szCs w:val="22"/>
        </w:rPr>
        <w:t>Motion</w:t>
      </w:r>
      <w:r w:rsidR="0027538E">
        <w:rPr>
          <w:sz w:val="22"/>
          <w:szCs w:val="22"/>
        </w:rPr>
        <w:t xml:space="preserve"> </w:t>
      </w:r>
      <w:r>
        <w:rPr>
          <w:sz w:val="22"/>
          <w:szCs w:val="22"/>
        </w:rPr>
        <w:t>carries 2</w:t>
      </w:r>
      <w:r w:rsidR="0027538E">
        <w:rPr>
          <w:sz w:val="22"/>
          <w:szCs w:val="22"/>
        </w:rPr>
        <w:t>-0.</w:t>
      </w:r>
      <w:proofErr w:type="gramEnd"/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163DDE14" w:rsidR="003D057D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1D571992" w:rsidR="0011162B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31AD526C" w14:textId="6729BBC4" w:rsidR="00AC4138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5370CA">
        <w:rPr>
          <w:b/>
          <w:sz w:val="22"/>
          <w:szCs w:val="22"/>
        </w:rPr>
        <w:t xml:space="preserve">Discussion of </w:t>
      </w:r>
      <w:r w:rsidR="006C20C0">
        <w:rPr>
          <w:b/>
          <w:sz w:val="22"/>
          <w:szCs w:val="22"/>
        </w:rPr>
        <w:t>2017-2018 Budgetary Transfers</w:t>
      </w:r>
    </w:p>
    <w:p w14:paraId="717DEFBF" w14:textId="285004BA" w:rsidR="00DB3CD2" w:rsidRDefault="00AC4138" w:rsidP="00AC4138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20C0">
        <w:rPr>
          <w:sz w:val="22"/>
          <w:szCs w:val="22"/>
        </w:rPr>
        <w:t xml:space="preserve">Finance presented </w:t>
      </w:r>
      <w:r w:rsidR="006C20C0" w:rsidRPr="007368CB">
        <w:t>transfer account balances to the functional or departmental accounts that were over-expend</w:t>
      </w:r>
      <w:r w:rsidR="006C20C0">
        <w:t>ed during the fiscal year.</w:t>
      </w:r>
      <w:r w:rsidR="005370CA">
        <w:rPr>
          <w:sz w:val="22"/>
          <w:szCs w:val="22"/>
        </w:rPr>
        <w:t xml:space="preserve"> </w:t>
      </w:r>
      <w:r w:rsidR="00286944" w:rsidRPr="00F90382">
        <w:rPr>
          <w:b/>
          <w:sz w:val="22"/>
          <w:szCs w:val="22"/>
        </w:rPr>
        <w:t>Motion</w:t>
      </w:r>
      <w:r w:rsidR="00286944">
        <w:rPr>
          <w:sz w:val="22"/>
          <w:szCs w:val="22"/>
        </w:rPr>
        <w:t xml:space="preserve"> by </w:t>
      </w:r>
      <w:r w:rsidR="0027538E">
        <w:rPr>
          <w:sz w:val="22"/>
          <w:szCs w:val="22"/>
        </w:rPr>
        <w:t>Mr.</w:t>
      </w:r>
      <w:r w:rsidR="005370CA">
        <w:rPr>
          <w:sz w:val="22"/>
          <w:szCs w:val="22"/>
        </w:rPr>
        <w:t xml:space="preserve"> Griffiths</w:t>
      </w:r>
      <w:r w:rsidR="00810430">
        <w:rPr>
          <w:sz w:val="22"/>
          <w:szCs w:val="22"/>
        </w:rPr>
        <w:t xml:space="preserve"> to </w:t>
      </w:r>
      <w:r w:rsidR="00CC7779">
        <w:rPr>
          <w:sz w:val="22"/>
          <w:szCs w:val="22"/>
        </w:rPr>
        <w:t xml:space="preserve">forward to full Council for approval.  </w:t>
      </w:r>
      <w:proofErr w:type="gramStart"/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 w:rsidR="00CC7779">
        <w:rPr>
          <w:sz w:val="22"/>
          <w:szCs w:val="22"/>
        </w:rPr>
        <w:t xml:space="preserve">Mr. </w:t>
      </w:r>
      <w:r w:rsidR="006C20C0">
        <w:rPr>
          <w:sz w:val="22"/>
          <w:szCs w:val="22"/>
        </w:rPr>
        <w:t>Cesolini</w:t>
      </w:r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07636E2C" w14:textId="77777777" w:rsidR="00595D3D" w:rsidRDefault="00595D3D" w:rsidP="0073599A">
      <w:pPr>
        <w:ind w:left="630"/>
        <w:jc w:val="both"/>
        <w:rPr>
          <w:sz w:val="22"/>
          <w:szCs w:val="22"/>
        </w:rPr>
      </w:pPr>
    </w:p>
    <w:p w14:paraId="5564FECC" w14:textId="482C9F9D" w:rsidR="00CC7779" w:rsidRDefault="00595D3D" w:rsidP="00CC7779">
      <w:pPr>
        <w:ind w:left="634" w:hanging="389"/>
        <w:contextualSpacing/>
        <w:jc w:val="both"/>
        <w:rPr>
          <w:rFonts w:cs="Arial"/>
          <w:b/>
          <w:sz w:val="22"/>
          <w:szCs w:val="22"/>
        </w:rPr>
      </w:pPr>
      <w:r w:rsidRPr="00595D3D">
        <w:rPr>
          <w:b/>
          <w:sz w:val="22"/>
          <w:szCs w:val="22"/>
        </w:rPr>
        <w:t xml:space="preserve">b. </w:t>
      </w:r>
      <w:r w:rsidRPr="00595D3D">
        <w:rPr>
          <w:b/>
          <w:sz w:val="22"/>
          <w:szCs w:val="22"/>
        </w:rPr>
        <w:tab/>
      </w:r>
      <w:r w:rsidR="005370CA">
        <w:rPr>
          <w:b/>
          <w:sz w:val="22"/>
          <w:szCs w:val="22"/>
        </w:rPr>
        <w:t xml:space="preserve">Discussion of </w:t>
      </w:r>
      <w:r w:rsidR="006C20C0">
        <w:rPr>
          <w:b/>
          <w:sz w:val="22"/>
          <w:szCs w:val="22"/>
        </w:rPr>
        <w:t xml:space="preserve">non-union/department head </w:t>
      </w:r>
      <w:proofErr w:type="gramStart"/>
      <w:r w:rsidR="006C20C0">
        <w:rPr>
          <w:b/>
          <w:sz w:val="22"/>
          <w:szCs w:val="22"/>
        </w:rPr>
        <w:t>raises</w:t>
      </w:r>
      <w:proofErr w:type="gramEnd"/>
      <w:r w:rsidR="0027538E" w:rsidRPr="0027538E">
        <w:rPr>
          <w:b/>
          <w:sz w:val="22"/>
          <w:szCs w:val="22"/>
        </w:rPr>
        <w:t xml:space="preserve">. </w:t>
      </w:r>
      <w:r w:rsidR="00CC7779" w:rsidRPr="00CC7779">
        <w:rPr>
          <w:rFonts w:cs="Arial"/>
          <w:sz w:val="22"/>
          <w:szCs w:val="22"/>
        </w:rPr>
        <w:t xml:space="preserve"> </w:t>
      </w:r>
    </w:p>
    <w:p w14:paraId="262CB200" w14:textId="60D41DCF" w:rsidR="006C20C0" w:rsidRDefault="006C20C0" w:rsidP="006C20C0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The acting Town Manager proposed a salary increase of 2.25% for all non-union position, which is constant with union employees</w:t>
      </w:r>
      <w:r w:rsidR="00AC4138">
        <w:rPr>
          <w:rFonts w:cs="Arial"/>
          <w:sz w:val="22"/>
          <w:szCs w:val="22"/>
        </w:rPr>
        <w:t>.</w:t>
      </w:r>
      <w:r w:rsidR="00CC7779">
        <w:rPr>
          <w:sz w:val="22"/>
          <w:szCs w:val="22"/>
        </w:rPr>
        <w:t xml:space="preserve"> </w:t>
      </w:r>
      <w:proofErr w:type="gramStart"/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by Mr. Griffiths to forward to full Council for approval.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 Cesolini.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>
        <w:rPr>
          <w:sz w:val="22"/>
          <w:szCs w:val="22"/>
        </w:rPr>
        <w:t xml:space="preserve"> unanimously.</w:t>
      </w:r>
    </w:p>
    <w:p w14:paraId="387B79F5" w14:textId="77777777" w:rsidR="006C20C0" w:rsidRDefault="006C20C0" w:rsidP="006C20C0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</w:p>
    <w:p w14:paraId="7402817F" w14:textId="40CCB0A4" w:rsidR="006C20C0" w:rsidRPr="00FE24A7" w:rsidRDefault="006C20C0" w:rsidP="006C20C0">
      <w:pPr>
        <w:tabs>
          <w:tab w:val="left" w:pos="630"/>
          <w:tab w:val="left" w:pos="720"/>
          <w:tab w:val="left" w:pos="1080"/>
        </w:tabs>
        <w:ind w:left="630" w:hanging="360"/>
        <w:rPr>
          <w:b/>
          <w:sz w:val="22"/>
          <w:szCs w:val="22"/>
        </w:rPr>
      </w:pPr>
      <w:r w:rsidRPr="00FE24A7">
        <w:rPr>
          <w:b/>
          <w:sz w:val="22"/>
          <w:szCs w:val="22"/>
        </w:rPr>
        <w:t>c.</w:t>
      </w:r>
      <w:r w:rsidRPr="00FE24A7">
        <w:rPr>
          <w:b/>
          <w:sz w:val="22"/>
          <w:szCs w:val="22"/>
        </w:rPr>
        <w:tab/>
        <w:t>Discussion on funds available to fund the electrical upgrade to Owen Bell Park.</w:t>
      </w:r>
    </w:p>
    <w:p w14:paraId="44886D0F" w14:textId="237C528E" w:rsidR="006C20C0" w:rsidRPr="00FE24A7" w:rsidRDefault="006C20C0" w:rsidP="00FE24A7">
      <w:pPr>
        <w:pStyle w:val="Heading1"/>
        <w:spacing w:before="0"/>
        <w:ind w:left="630" w:right="210"/>
        <w:rPr>
          <w:rFonts w:ascii="Arial" w:hAnsi="Arial" w:cs="Arial"/>
          <w:color w:val="auto"/>
          <w:sz w:val="22"/>
          <w:szCs w:val="22"/>
        </w:rPr>
      </w:pPr>
      <w:r w:rsidRPr="00FE24A7">
        <w:rPr>
          <w:rFonts w:ascii="Arial" w:hAnsi="Arial" w:cs="Arial"/>
          <w:b w:val="0"/>
          <w:color w:val="auto"/>
          <w:sz w:val="22"/>
          <w:szCs w:val="22"/>
        </w:rPr>
        <w:t>The acting Town Manager proposed using the Recreation Trust Funds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 xml:space="preserve"> for the </w:t>
      </w:r>
      <w:r w:rsidR="00FE24A7" w:rsidRPr="00FE24A7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>approximately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 xml:space="preserve"> fifty thousand dollars</w:t>
      </w:r>
      <w:r w:rsidR="00FE24A7">
        <w:rPr>
          <w:rFonts w:ascii="Arial" w:hAnsi="Arial" w:cs="Arial"/>
          <w:b w:val="0"/>
          <w:color w:val="auto"/>
          <w:sz w:val="22"/>
          <w:szCs w:val="22"/>
        </w:rPr>
        <w:t xml:space="preserve"> ($50,000)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 xml:space="preserve"> need</w:t>
      </w:r>
      <w:r w:rsidR="00FE24A7">
        <w:rPr>
          <w:rFonts w:ascii="Arial" w:hAnsi="Arial" w:cs="Arial"/>
          <w:b w:val="0"/>
          <w:color w:val="auto"/>
          <w:sz w:val="22"/>
          <w:szCs w:val="22"/>
        </w:rPr>
        <w:t>ed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 xml:space="preserve"> to repair the electrical service located at Owen Bell Park</w:t>
      </w:r>
      <w:r w:rsidR="00FE24A7" w:rsidRPr="00FE24A7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>Motion</w:t>
      </w:r>
      <w:r w:rsidR="00FE24A7" w:rsidRPr="00FE24A7">
        <w:rPr>
          <w:rFonts w:ascii="Arial" w:hAnsi="Arial" w:cs="Arial"/>
          <w:color w:val="auto"/>
          <w:sz w:val="22"/>
          <w:szCs w:val="22"/>
        </w:rPr>
        <w:t xml:space="preserve"> by Mr. Griffiths 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>to forward to full Council for approval.</w:t>
      </w:r>
      <w:proofErr w:type="gramEnd"/>
      <w:r w:rsidR="00FE24A7" w:rsidRPr="00FE24A7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 xml:space="preserve">Second </w:t>
      </w:r>
      <w:r w:rsidR="00FE24A7" w:rsidRPr="00FE24A7">
        <w:rPr>
          <w:rFonts w:ascii="Arial" w:hAnsi="Arial" w:cs="Arial"/>
          <w:color w:val="auto"/>
          <w:sz w:val="22"/>
          <w:szCs w:val="22"/>
        </w:rPr>
        <w:t>by Mr. Cesolini.</w:t>
      </w:r>
      <w:proofErr w:type="gramEnd"/>
      <w:r w:rsidR="00FE24A7" w:rsidRPr="00FE24A7">
        <w:rPr>
          <w:rFonts w:ascii="Arial" w:hAnsi="Arial" w:cs="Arial"/>
          <w:color w:val="auto"/>
          <w:sz w:val="22"/>
          <w:szCs w:val="22"/>
        </w:rPr>
        <w:t xml:space="preserve">  </w:t>
      </w:r>
      <w:r w:rsidR="00FE24A7" w:rsidRPr="00FE24A7">
        <w:rPr>
          <w:rFonts w:ascii="Arial" w:hAnsi="Arial" w:cs="Arial"/>
          <w:b w:val="0"/>
          <w:color w:val="auto"/>
          <w:sz w:val="22"/>
          <w:szCs w:val="22"/>
        </w:rPr>
        <w:t>Motion carries</w:t>
      </w:r>
      <w:r w:rsidR="00FE24A7" w:rsidRPr="00FE24A7">
        <w:rPr>
          <w:rFonts w:ascii="Arial" w:hAnsi="Arial" w:cs="Arial"/>
          <w:color w:val="auto"/>
          <w:sz w:val="22"/>
          <w:szCs w:val="22"/>
        </w:rPr>
        <w:t xml:space="preserve"> unanimously.</w:t>
      </w:r>
    </w:p>
    <w:p w14:paraId="46A48351" w14:textId="2A0B149F" w:rsidR="00897402" w:rsidRDefault="00897402" w:rsidP="00AC4138">
      <w:pPr>
        <w:spacing w:after="120"/>
        <w:ind w:left="630"/>
        <w:jc w:val="both"/>
        <w:rPr>
          <w:sz w:val="22"/>
          <w:szCs w:val="22"/>
        </w:rPr>
      </w:pPr>
    </w:p>
    <w:p w14:paraId="22BD9013" w14:textId="0328FF84" w:rsidR="00DB3CD2" w:rsidRPr="003B3D00" w:rsidRDefault="005370CA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</w:t>
      </w:r>
      <w:r w:rsidR="00D17047">
        <w:rPr>
          <w:b/>
          <w:sz w:val="22"/>
          <w:szCs w:val="22"/>
        </w:rPr>
        <w:t xml:space="preserve">.  </w:t>
      </w:r>
      <w:r w:rsidR="001C7CD5">
        <w:rPr>
          <w:b/>
          <w:sz w:val="22"/>
          <w:szCs w:val="22"/>
        </w:rPr>
        <w:tab/>
        <w:t xml:space="preserve">  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0B624778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C7CD5">
        <w:rPr>
          <w:sz w:val="22"/>
          <w:szCs w:val="22"/>
        </w:rPr>
        <w:t xml:space="preserve">    </w:t>
      </w:r>
      <w:proofErr w:type="gramStart"/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 w:rsidR="001C7CD5">
        <w:rPr>
          <w:sz w:val="22"/>
          <w:szCs w:val="22"/>
        </w:rPr>
        <w:t xml:space="preserve">Mr. </w:t>
      </w:r>
      <w:r w:rsidR="005370CA">
        <w:rPr>
          <w:sz w:val="22"/>
          <w:szCs w:val="22"/>
        </w:rPr>
        <w:t>Griffiths at 6:5</w:t>
      </w:r>
      <w:r w:rsidR="00FE24A7">
        <w:rPr>
          <w:sz w:val="22"/>
          <w:szCs w:val="22"/>
        </w:rPr>
        <w:t>2</w:t>
      </w:r>
      <w:r w:rsidR="001C7CD5">
        <w:rPr>
          <w:sz w:val="22"/>
          <w:szCs w:val="22"/>
        </w:rPr>
        <w:t>PM.</w:t>
      </w:r>
      <w:proofErr w:type="gramEnd"/>
      <w:r w:rsidR="00DB3CD2" w:rsidRPr="003B3D00"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5370CA">
        <w:rPr>
          <w:sz w:val="22"/>
          <w:szCs w:val="22"/>
        </w:rPr>
        <w:t xml:space="preserve"> </w:t>
      </w:r>
      <w:r w:rsidR="00FE24A7">
        <w:rPr>
          <w:sz w:val="22"/>
          <w:szCs w:val="22"/>
        </w:rPr>
        <w:t>Cesolini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4EC95F9C" w:rsidR="00F45AA7" w:rsidRPr="003B3D00" w:rsidRDefault="001C7CD5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u</w:t>
      </w:r>
      <w:r w:rsidR="00F45AA7">
        <w:rPr>
          <w:sz w:val="22"/>
          <w:szCs w:val="22"/>
        </w:rPr>
        <w:t>nanimously</w:t>
      </w:r>
      <w:proofErr w:type="gramEnd"/>
      <w:r w:rsidR="00F45AA7">
        <w:rPr>
          <w:sz w:val="22"/>
          <w:szCs w:val="22"/>
        </w:rPr>
        <w:t>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766426F2" w14:textId="2880C953" w:rsidR="003B3D00" w:rsidRPr="003B3D00" w:rsidRDefault="00D2112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ab/>
      </w:r>
      <w:r w:rsidR="00FE24A7">
        <w:rPr>
          <w:sz w:val="22"/>
          <w:szCs w:val="22"/>
        </w:rPr>
        <w:t>Paul Hopkins</w:t>
      </w:r>
    </w:p>
    <w:sectPr w:rsidR="003B3D00" w:rsidRPr="003B3D00" w:rsidSect="001C7CD5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CAE" w14:textId="77777777" w:rsidR="006C20C0" w:rsidRDefault="006C20C0" w:rsidP="002907DF">
      <w:r>
        <w:separator/>
      </w:r>
    </w:p>
  </w:endnote>
  <w:endnote w:type="continuationSeparator" w:id="0">
    <w:p w14:paraId="25EEF684" w14:textId="77777777" w:rsidR="006C20C0" w:rsidRDefault="006C20C0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E76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6C20C0" w:rsidRDefault="006C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FA70" w14:textId="77777777" w:rsidR="006C20C0" w:rsidRDefault="006C20C0" w:rsidP="002907DF">
      <w:r>
        <w:separator/>
      </w:r>
    </w:p>
  </w:footnote>
  <w:footnote w:type="continuationSeparator" w:id="0">
    <w:p w14:paraId="37EC16ED" w14:textId="77777777" w:rsidR="006C20C0" w:rsidRDefault="006C20C0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51896"/>
    <w:rsid w:val="001763BD"/>
    <w:rsid w:val="00193076"/>
    <w:rsid w:val="001A3E67"/>
    <w:rsid w:val="001B52D7"/>
    <w:rsid w:val="001C7CD5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7538E"/>
    <w:rsid w:val="00286944"/>
    <w:rsid w:val="002907DF"/>
    <w:rsid w:val="002B63F5"/>
    <w:rsid w:val="002E3197"/>
    <w:rsid w:val="003063D1"/>
    <w:rsid w:val="0032063F"/>
    <w:rsid w:val="00325C5A"/>
    <w:rsid w:val="003434B9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370CA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20C0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138"/>
    <w:rsid w:val="00AC499D"/>
    <w:rsid w:val="00AE51EB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21128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45AA7"/>
    <w:rsid w:val="00F76A47"/>
    <w:rsid w:val="00F90382"/>
    <w:rsid w:val="00F9775D"/>
    <w:rsid w:val="00FA5D57"/>
    <w:rsid w:val="00FC0E24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0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BC8-71F4-4A54-A165-349D8028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Paul Hopkins</cp:lastModifiedBy>
  <cp:revision>2</cp:revision>
  <cp:lastPrinted>2018-05-04T14:32:00Z</cp:lastPrinted>
  <dcterms:created xsi:type="dcterms:W3CDTF">2019-02-11T13:39:00Z</dcterms:created>
  <dcterms:modified xsi:type="dcterms:W3CDTF">2019-02-11T13:39:00Z</dcterms:modified>
</cp:coreProperties>
</file>