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7215" w14:textId="77777777" w:rsidR="00057CC9" w:rsidRDefault="00057CC9" w:rsidP="00057CC9">
      <w:pPr>
        <w:tabs>
          <w:tab w:val="left" w:pos="720"/>
        </w:tabs>
      </w:pPr>
      <w:r>
        <w:t>Ms. Wakefield moved the vote.</w:t>
      </w:r>
    </w:p>
    <w:p w14:paraId="1C338319" w14:textId="77777777" w:rsidR="00057CC9" w:rsidRPr="00D64352" w:rsidRDefault="00057CC9" w:rsidP="00057CC9">
      <w:pPr>
        <w:tabs>
          <w:tab w:val="left" w:pos="720"/>
        </w:tabs>
        <w:rPr>
          <w:color w:val="000000" w:themeColor="text1"/>
        </w:rPr>
      </w:pPr>
      <w:r w:rsidRPr="00D64352">
        <w:rPr>
          <w:color w:val="000000" w:themeColor="text1"/>
        </w:rPr>
        <w:t>Roll Call vote:  Ms. Wake</w:t>
      </w:r>
      <w:r>
        <w:rPr>
          <w:color w:val="000000" w:themeColor="text1"/>
        </w:rPr>
        <w:t>field -</w:t>
      </w:r>
      <w:r w:rsidRPr="00D64352">
        <w:rPr>
          <w:color w:val="000000" w:themeColor="text1"/>
        </w:rPr>
        <w:t xml:space="preserve"> yes, </w:t>
      </w:r>
      <w:r>
        <w:rPr>
          <w:color w:val="000000" w:themeColor="text1"/>
        </w:rPr>
        <w:t xml:space="preserve">Mr. Wood - </w:t>
      </w:r>
      <w:r w:rsidRPr="00D64352">
        <w:rPr>
          <w:color w:val="000000" w:themeColor="text1"/>
        </w:rPr>
        <w:t>yes</w:t>
      </w:r>
      <w:r>
        <w:rPr>
          <w:color w:val="000000" w:themeColor="text1"/>
        </w:rPr>
        <w:t xml:space="preserve">, Ms. Tiik-Barklay - </w:t>
      </w:r>
      <w:r w:rsidRPr="00D64352">
        <w:rPr>
          <w:color w:val="000000" w:themeColor="text1"/>
        </w:rPr>
        <w:t xml:space="preserve">yes, </w:t>
      </w:r>
      <w:r>
        <w:rPr>
          <w:color w:val="000000" w:themeColor="text1"/>
        </w:rPr>
        <w:t>Mr. Grandelski - y</w:t>
      </w:r>
      <w:r w:rsidRPr="00D64352">
        <w:rPr>
          <w:color w:val="000000" w:themeColor="text1"/>
        </w:rPr>
        <w:t xml:space="preserve">es, </w:t>
      </w:r>
      <w:r>
        <w:rPr>
          <w:color w:val="000000" w:themeColor="text1"/>
        </w:rPr>
        <w:t xml:space="preserve">Ms. George – </w:t>
      </w:r>
      <w:r w:rsidRPr="00D64352">
        <w:rPr>
          <w:color w:val="000000" w:themeColor="text1"/>
        </w:rPr>
        <w:t>yes</w:t>
      </w:r>
      <w:r>
        <w:rPr>
          <w:color w:val="000000" w:themeColor="text1"/>
        </w:rPr>
        <w:t xml:space="preserve">, Mr. Lee - </w:t>
      </w:r>
      <w:r w:rsidRPr="00D64352">
        <w:rPr>
          <w:color w:val="000000" w:themeColor="text1"/>
        </w:rPr>
        <w:t>yes,</w:t>
      </w:r>
      <w:r>
        <w:rPr>
          <w:color w:val="000000" w:themeColor="text1"/>
        </w:rPr>
        <w:t xml:space="preserve"> Mr. Anderson – no, Mr. Kerttula -</w:t>
      </w:r>
      <w:r w:rsidRPr="00D64352">
        <w:rPr>
          <w:color w:val="000000" w:themeColor="text1"/>
        </w:rPr>
        <w:t>yes</w:t>
      </w:r>
    </w:p>
    <w:p w14:paraId="7F390608" w14:textId="77777777" w:rsidR="00057CC9" w:rsidRPr="00D64352" w:rsidRDefault="00057CC9" w:rsidP="00057CC9">
      <w:pPr>
        <w:tabs>
          <w:tab w:val="left" w:pos="720"/>
        </w:tabs>
        <w:rPr>
          <w:color w:val="000000" w:themeColor="text1"/>
        </w:rPr>
      </w:pPr>
      <w:r w:rsidRPr="00D64352">
        <w:rPr>
          <w:color w:val="000000" w:themeColor="text1"/>
        </w:rPr>
        <w:t>Motion passed</w:t>
      </w:r>
      <w:r>
        <w:rPr>
          <w:color w:val="000000" w:themeColor="text1"/>
        </w:rPr>
        <w:t>, 7-1</w:t>
      </w:r>
    </w:p>
    <w:p w14:paraId="49A96AB3" w14:textId="77777777" w:rsidR="00057CC9" w:rsidRDefault="00057CC9" w:rsidP="00057CC9">
      <w:pPr>
        <w:rPr>
          <w:color w:val="000000" w:themeColor="text1"/>
          <w:u w:val="single"/>
        </w:rPr>
      </w:pPr>
      <w:r>
        <w:rPr>
          <w:color w:val="000000" w:themeColor="text1"/>
        </w:rPr>
        <w:t xml:space="preserve">5. </w:t>
      </w:r>
      <w:r w:rsidRPr="5FE59689">
        <w:rPr>
          <w:color w:val="000000" w:themeColor="text1"/>
        </w:rPr>
        <w:t xml:space="preserve"> </w:t>
      </w:r>
      <w:r w:rsidRPr="5FE59689">
        <w:rPr>
          <w:color w:val="000000" w:themeColor="text1"/>
          <w:u w:val="single"/>
        </w:rPr>
        <w:t>Adjournment</w:t>
      </w:r>
    </w:p>
    <w:p w14:paraId="036F305E" w14:textId="77777777" w:rsidR="00057CC9" w:rsidRDefault="00057CC9" w:rsidP="00057CC9">
      <w:pPr>
        <w:rPr>
          <w:color w:val="000000" w:themeColor="text1"/>
        </w:rPr>
      </w:pPr>
      <w:r w:rsidRPr="5FE59689">
        <w:rPr>
          <w:color w:val="000000" w:themeColor="text1"/>
        </w:rPr>
        <w:t>M</w:t>
      </w:r>
      <w:r>
        <w:rPr>
          <w:color w:val="000000" w:themeColor="text1"/>
        </w:rPr>
        <w:t xml:space="preserve">r. Kerttula </w:t>
      </w:r>
      <w:r w:rsidRPr="5FE59689">
        <w:rPr>
          <w:color w:val="000000" w:themeColor="text1"/>
        </w:rPr>
        <w:t>made a motion, seconded by M</w:t>
      </w:r>
      <w:r>
        <w:rPr>
          <w:color w:val="000000" w:themeColor="text1"/>
        </w:rPr>
        <w:t>r. Grandelski</w:t>
      </w:r>
      <w:r w:rsidRPr="5FE59689">
        <w:rPr>
          <w:color w:val="000000" w:themeColor="text1"/>
        </w:rPr>
        <w:t>, to adjourn the meeting.</w:t>
      </w:r>
    </w:p>
    <w:p w14:paraId="5B9F49BB" w14:textId="77777777" w:rsidR="00057CC9" w:rsidRDefault="00057CC9" w:rsidP="00057CC9">
      <w:pPr>
        <w:rPr>
          <w:color w:val="000000" w:themeColor="text1"/>
        </w:rPr>
      </w:pPr>
      <w:r w:rsidRPr="5FE59689">
        <w:rPr>
          <w:color w:val="000000" w:themeColor="text1"/>
        </w:rPr>
        <w:t xml:space="preserve">Voice Vote:  </w:t>
      </w:r>
      <w:r>
        <w:rPr>
          <w:color w:val="000000" w:themeColor="text1"/>
        </w:rPr>
        <w:t>Majority for, Mr. Lee opposed</w:t>
      </w:r>
      <w:r w:rsidRPr="5FE59689">
        <w:rPr>
          <w:color w:val="000000" w:themeColor="text1"/>
        </w:rPr>
        <w:t>.  Motion passed.</w:t>
      </w:r>
    </w:p>
    <w:p w14:paraId="08DC84FF" w14:textId="77777777" w:rsidR="00057CC9" w:rsidRDefault="00057CC9" w:rsidP="00057CC9">
      <w:pPr>
        <w:rPr>
          <w:color w:val="000000" w:themeColor="text1"/>
        </w:rPr>
      </w:pPr>
      <w:r w:rsidRPr="5FE59689">
        <w:rPr>
          <w:color w:val="000000" w:themeColor="text1"/>
        </w:rPr>
        <w:t xml:space="preserve">The meeting ended at </w:t>
      </w:r>
      <w:r>
        <w:rPr>
          <w:color w:val="000000" w:themeColor="text1"/>
        </w:rPr>
        <w:t xml:space="preserve">1:55 </w:t>
      </w:r>
      <w:r w:rsidRPr="5FE59689">
        <w:rPr>
          <w:color w:val="000000" w:themeColor="text1"/>
        </w:rPr>
        <w:t>p.m.</w:t>
      </w:r>
    </w:p>
    <w:p w14:paraId="0EE6D9FF" w14:textId="77777777" w:rsidR="00057CC9" w:rsidRPr="0004303B" w:rsidRDefault="00057CC9" w:rsidP="00057CC9"/>
    <w:p w14:paraId="4945B752" w14:textId="77777777" w:rsidR="00057CC9" w:rsidRDefault="00057CC9" w:rsidP="00057CC9">
      <w:pPr>
        <w:tabs>
          <w:tab w:val="left" w:pos="5760"/>
        </w:tabs>
        <w:rPr>
          <w:color w:val="000000" w:themeColor="text1"/>
        </w:rPr>
      </w:pPr>
      <w:r w:rsidRPr="0004303B">
        <w:tab/>
        <w:t>Respectfully submitted,</w:t>
      </w:r>
    </w:p>
    <w:p w14:paraId="12969AA9" w14:textId="77777777" w:rsidR="00057CC9" w:rsidRPr="0004303B" w:rsidRDefault="00057CC9" w:rsidP="00057CC9"/>
    <w:p w14:paraId="36B7FF04" w14:textId="77777777" w:rsidR="00057CC9" w:rsidRPr="0004303B" w:rsidRDefault="00057CC9" w:rsidP="00057CC9"/>
    <w:p w14:paraId="4BBF0A14" w14:textId="77777777" w:rsidR="00057CC9" w:rsidRPr="0004303B" w:rsidRDefault="00057CC9" w:rsidP="00057CC9"/>
    <w:p w14:paraId="7AF281FF" w14:textId="77777777" w:rsidR="00057CC9" w:rsidRPr="0004303B" w:rsidRDefault="00057CC9" w:rsidP="00057CC9">
      <w:pPr>
        <w:tabs>
          <w:tab w:val="left" w:pos="5760"/>
        </w:tabs>
      </w:pPr>
      <w:r w:rsidRPr="0004303B">
        <w:tab/>
        <w:t>Elizabeth Buzalski</w:t>
      </w:r>
    </w:p>
    <w:p w14:paraId="44720095" w14:textId="77777777" w:rsidR="00057CC9" w:rsidRDefault="00057CC9" w:rsidP="00057CC9">
      <w:pPr>
        <w:spacing w:line="326" w:lineRule="atLeast"/>
        <w:ind w:left="5040" w:firstLine="720"/>
        <w:rPr>
          <w:color w:val="000000" w:themeColor="text1"/>
        </w:rPr>
      </w:pPr>
      <w:r w:rsidRPr="5FE59689">
        <w:rPr>
          <w:color w:val="000000" w:themeColor="text1"/>
        </w:rPr>
        <w:t>Council Secretary</w:t>
      </w:r>
    </w:p>
    <w:p w14:paraId="648D3229" w14:textId="77777777" w:rsidR="00057CC9" w:rsidRDefault="00057CC9" w:rsidP="00057CC9">
      <w:pPr>
        <w:spacing w:line="326" w:lineRule="atLeast"/>
        <w:jc w:val="center"/>
        <w:rPr>
          <w:color w:val="000000" w:themeColor="text1"/>
        </w:rPr>
      </w:pPr>
      <w:r>
        <w:rPr>
          <w:color w:val="000000" w:themeColor="text1"/>
        </w:rPr>
        <w:t>---------------------------------------</w:t>
      </w:r>
    </w:p>
    <w:p w14:paraId="13419FFF" w14:textId="7DA490AD" w:rsidR="00B57923" w:rsidRDefault="00B57923" w:rsidP="00B57923">
      <w:pPr>
        <w:spacing w:line="276" w:lineRule="auto"/>
        <w:jc w:val="center"/>
        <w:rPr>
          <w:b/>
          <w:bCs/>
        </w:rPr>
      </w:pPr>
      <w:r w:rsidRPr="006F48B9">
        <w:rPr>
          <w:b/>
          <w:bCs/>
        </w:rPr>
        <w:t>TOWN COUNCIL</w:t>
      </w:r>
    </w:p>
    <w:p w14:paraId="55E7EFF6" w14:textId="7CB2686F" w:rsidR="007667B6" w:rsidRDefault="007667B6" w:rsidP="00B57923">
      <w:pPr>
        <w:spacing w:line="276" w:lineRule="auto"/>
        <w:jc w:val="center"/>
        <w:rPr>
          <w:b/>
          <w:bCs/>
        </w:rPr>
      </w:pPr>
      <w:r>
        <w:rPr>
          <w:b/>
          <w:bCs/>
        </w:rPr>
        <w:t>KILLINGLY TOWN COUNCIL</w:t>
      </w:r>
    </w:p>
    <w:p w14:paraId="1341A000" w14:textId="50D9FDBC"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0DDD1308"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BD5327">
        <w:t>December 8</w:t>
      </w:r>
      <w:r w:rsidR="007B015B">
        <w:t>, 20</w:t>
      </w:r>
      <w:r w:rsidR="00E93D1F">
        <w:t>20</w:t>
      </w:r>
    </w:p>
    <w:p w14:paraId="3E9B58A3" w14:textId="77777777" w:rsidR="00286E90" w:rsidRDefault="00B57923" w:rsidP="00286E90">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4BD1C635" w14:textId="6A2428FE" w:rsidR="00A45F9C" w:rsidRPr="006F48B9" w:rsidRDefault="00286E90" w:rsidP="00A45F9C">
      <w:pPr>
        <w:tabs>
          <w:tab w:val="left" w:pos="4590"/>
          <w:tab w:val="left" w:pos="5490"/>
          <w:tab w:val="left" w:pos="5580"/>
          <w:tab w:val="left" w:pos="6480"/>
        </w:tabs>
        <w:ind w:left="5400" w:hanging="1440"/>
        <w:rPr>
          <w:bCs/>
        </w:rPr>
      </w:pPr>
      <w:r>
        <w:rPr>
          <w:b/>
          <w:bCs/>
        </w:rPr>
        <w:tab/>
      </w:r>
      <w:r w:rsidR="00A45F9C">
        <w:rPr>
          <w:b/>
          <w:bCs/>
        </w:rPr>
        <w:t xml:space="preserve">    </w:t>
      </w:r>
      <w:r w:rsidR="00B57923" w:rsidRPr="006F48B9">
        <w:rPr>
          <w:b/>
          <w:bCs/>
        </w:rPr>
        <w:t>PLACE:</w:t>
      </w:r>
      <w:r w:rsidR="00B57923" w:rsidRPr="4C486CCF">
        <w:t xml:space="preserve"> </w:t>
      </w:r>
      <w:r w:rsidR="00A45F9C" w:rsidRPr="4C486CCF">
        <w:t xml:space="preserve">TOWN MEETING ROOM  </w:t>
      </w:r>
    </w:p>
    <w:p w14:paraId="49ADBAAB" w14:textId="77777777" w:rsidR="00A45F9C" w:rsidRPr="006F48B9" w:rsidRDefault="00A45F9C" w:rsidP="00A45F9C">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t xml:space="preserve"> </w:t>
      </w:r>
      <w:r w:rsidRPr="4C486CCF">
        <w:t>KILLINGLY TOWN HALL</w:t>
      </w:r>
    </w:p>
    <w:p w14:paraId="2B6A2E15" w14:textId="289E704E" w:rsidR="00286E90" w:rsidRPr="00286E90" w:rsidRDefault="00AE693F" w:rsidP="00AE693F">
      <w:pPr>
        <w:tabs>
          <w:tab w:val="left" w:pos="5850"/>
        </w:tabs>
        <w:rPr>
          <w:bCs/>
        </w:rPr>
      </w:pPr>
      <w:r>
        <w:rPr>
          <w:bCs/>
        </w:rPr>
        <w:tab/>
        <w:t>(Council Members only)</w:t>
      </w:r>
    </w:p>
    <w:p w14:paraId="1341A006" w14:textId="777DAD31" w:rsidR="00B57923" w:rsidRPr="006F48B9" w:rsidRDefault="00B57923" w:rsidP="00286E90">
      <w:pPr>
        <w:tabs>
          <w:tab w:val="left" w:pos="4590"/>
          <w:tab w:val="left" w:pos="5490"/>
          <w:tab w:val="left" w:pos="5580"/>
          <w:tab w:val="left" w:pos="6480"/>
        </w:tabs>
        <w:ind w:left="5400" w:hanging="1440"/>
        <w:rPr>
          <w:b/>
          <w:bCs/>
        </w:rPr>
      </w:pPr>
    </w:p>
    <w:p w14:paraId="0DAC29C9" w14:textId="77777777" w:rsidR="00286E90" w:rsidRPr="00D90480" w:rsidRDefault="00286E90" w:rsidP="00286E90">
      <w:pPr>
        <w:spacing w:line="276" w:lineRule="auto"/>
        <w:jc w:val="center"/>
        <w:rPr>
          <w:b/>
          <w:bCs/>
        </w:rPr>
      </w:pPr>
      <w:r w:rsidRPr="00D90480">
        <w:rPr>
          <w:b/>
          <w:bCs/>
        </w:rPr>
        <w:t>AGENDA</w:t>
      </w:r>
    </w:p>
    <w:p w14:paraId="293C1F8A" w14:textId="637F76BE" w:rsidR="00A45F9C" w:rsidRPr="00E93D1F" w:rsidRDefault="00A45F9C" w:rsidP="00A45F9C">
      <w:r w:rsidRPr="00E93D1F">
        <w:t>The Town Council of the Town of Killingly held a Regular Meeting on Tuesday,</w:t>
      </w:r>
      <w:r>
        <w:t xml:space="preserve"> </w:t>
      </w:r>
      <w:r w:rsidR="00BD5327">
        <w:t>December 8</w:t>
      </w:r>
      <w:r>
        <w:t xml:space="preserve">, 2020 </w:t>
      </w:r>
      <w:r w:rsidRPr="00E93D1F">
        <w:t>at 7:00 p.m. in the Town Meeting Room of the Killingly Town Hall, 172 Main Street, Killingly, Connecticut.  The agenda was as follows:</w:t>
      </w:r>
    </w:p>
    <w:p w14:paraId="0E203AAF" w14:textId="05780858" w:rsidR="00286E90" w:rsidRDefault="00286E90" w:rsidP="00AD0469"/>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F87C9BD" w14:textId="04465B81" w:rsidR="00FE78EF" w:rsidRPr="00FE78EF" w:rsidRDefault="00FE78EF" w:rsidP="00981131">
      <w:pPr>
        <w:pStyle w:val="ListParagraph"/>
        <w:ind w:left="360"/>
        <w:rPr>
          <w:bCs/>
        </w:rPr>
      </w:pPr>
      <w:r w:rsidRPr="00FE78EF">
        <w:rPr>
          <w:bCs/>
        </w:rPr>
        <w:t xml:space="preserve">a) </w:t>
      </w:r>
      <w:r w:rsidR="00E93D1F">
        <w:rPr>
          <w:bCs/>
        </w:rPr>
        <w:t>Regular</w:t>
      </w:r>
      <w:r w:rsidRPr="00FE78EF">
        <w:rPr>
          <w:bCs/>
        </w:rPr>
        <w:t xml:space="preserve"> Town Council Meeting: </w:t>
      </w:r>
      <w:r w:rsidR="0012412C">
        <w:rPr>
          <w:bCs/>
        </w:rPr>
        <w:t>November 10, 202</w:t>
      </w:r>
      <w:r w:rsidR="00E93D1F">
        <w:rPr>
          <w:bCs/>
        </w:rPr>
        <w:t>0</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6CC61DF1" w:rsidR="007B015B" w:rsidRPr="007B015B" w:rsidRDefault="0012412C" w:rsidP="00542112">
      <w:pPr>
        <w:pStyle w:val="ListParagraph"/>
        <w:numPr>
          <w:ilvl w:val="1"/>
          <w:numId w:val="1"/>
        </w:numPr>
        <w:ind w:left="630" w:hanging="270"/>
        <w:rPr>
          <w:bCs/>
        </w:rPr>
      </w:pPr>
      <w:r>
        <w:rPr>
          <w:bCs/>
        </w:rPr>
        <w:t>Proc</w:t>
      </w:r>
      <w:r w:rsidR="00CD2510">
        <w:rPr>
          <w:bCs/>
        </w:rPr>
        <w:t xml:space="preserve">lamation of Service for Trooper James </w:t>
      </w:r>
      <w:r w:rsidR="00F24D33">
        <w:rPr>
          <w:bCs/>
        </w:rPr>
        <w:t>Esposito</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2A360120" w:rsidR="00EE10B4"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5107C6D9" w:rsidR="00EE10B4" w:rsidRPr="00350D59" w:rsidRDefault="00EE10B4" w:rsidP="00EE10B4">
      <w:pPr>
        <w:pStyle w:val="ListParagraph"/>
        <w:ind w:left="360"/>
        <w:rPr>
          <w:bCs/>
          <w:u w:val="single"/>
        </w:rPr>
      </w:pPr>
      <w:r w:rsidRPr="006F48B9">
        <w:rPr>
          <w:bCs/>
        </w:rPr>
        <w:t xml:space="preserve">Pursuant to </w:t>
      </w:r>
      <w:r w:rsidR="00350D59">
        <w:rPr>
          <w:bCs/>
        </w:rPr>
        <w:t xml:space="preserve">Governor’s Executive Order 7B, all public comment can be emailed to </w:t>
      </w:r>
      <w:hyperlink r:id="rId7" w:history="1">
        <w:r w:rsidR="00350D59" w:rsidRPr="00350D59">
          <w:rPr>
            <w:rStyle w:val="Hyperlink"/>
            <w:bCs/>
            <w:color w:val="auto"/>
          </w:rPr>
          <w:t>publiccomment@killinglyct.gov</w:t>
        </w:r>
      </w:hyperlink>
      <w:r w:rsidR="00350D59">
        <w:rPr>
          <w:bCs/>
          <w:u w:val="single"/>
        </w:rPr>
        <w:t xml:space="preserve"> </w:t>
      </w:r>
      <w:r w:rsidR="00350D59">
        <w:rPr>
          <w:bCs/>
        </w:rPr>
        <w:t xml:space="preserve">or mailed to Town of Killingly, 172 Main Street, Killingly, CT 06239 on or before the meeting.  All public comment received prior to the meeting will be posted on the Town’s website </w:t>
      </w:r>
      <w:r w:rsidR="00350D59">
        <w:rPr>
          <w:bCs/>
          <w:u w:val="single"/>
        </w:rPr>
        <w:t>www.killinglyct.gov</w:t>
      </w:r>
    </w:p>
    <w:p w14:paraId="3566A720" w14:textId="6F034C73" w:rsidR="00EE10B4" w:rsidRPr="006F48B9" w:rsidRDefault="00EE10B4" w:rsidP="00EE10B4">
      <w:pPr>
        <w:pStyle w:val="ListParagraph"/>
        <w:numPr>
          <w:ilvl w:val="0"/>
          <w:numId w:val="1"/>
        </w:numPr>
        <w:rPr>
          <w:bCs/>
        </w:rPr>
      </w:pPr>
      <w:r w:rsidRPr="006F48B9">
        <w:rPr>
          <w:b/>
          <w:bCs/>
        </w:rPr>
        <w:lastRenderedPageBreak/>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073AF6">
      <w:pPr>
        <w:pStyle w:val="ListParagraph"/>
        <w:ind w:left="0" w:firstLine="360"/>
      </w:pPr>
      <w:r w:rsidRPr="006F48B9">
        <w:t>a) Board of Education Liaison</w:t>
      </w:r>
    </w:p>
    <w:p w14:paraId="1341A017" w14:textId="53C54692" w:rsidR="00B57923" w:rsidRDefault="009E5334" w:rsidP="009E5334">
      <w:pPr>
        <w:ind w:firstLine="360"/>
        <w:rPr>
          <w:bCs/>
        </w:rPr>
      </w:pPr>
      <w:r>
        <w:rPr>
          <w:bCs/>
        </w:rPr>
        <w:t>b</w:t>
      </w:r>
      <w:r w:rsidR="00B57923" w:rsidRPr="006F48B9">
        <w:rPr>
          <w:bCs/>
        </w:rPr>
        <w:t>)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1C9CCB2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62B78AE" w14:textId="6EDE7416" w:rsidR="00D61FC6" w:rsidRPr="00D61FC6" w:rsidRDefault="00D61FC6" w:rsidP="00551BDC">
      <w:pPr>
        <w:tabs>
          <w:tab w:val="left" w:pos="360"/>
        </w:tabs>
        <w:kinsoku w:val="0"/>
        <w:overflowPunct w:val="0"/>
      </w:pPr>
      <w:r>
        <w:rPr>
          <w:b/>
        </w:rPr>
        <w:tab/>
      </w:r>
      <w:r>
        <w:t xml:space="preserve">a) </w:t>
      </w:r>
      <w:r w:rsidR="00DA671A">
        <w:t>Town Manager Report</w:t>
      </w:r>
    </w:p>
    <w:p w14:paraId="1341A01D" w14:textId="35CDA397" w:rsidR="00B57923" w:rsidRPr="006F48B9" w:rsidRDefault="00B57923" w:rsidP="00DA671A">
      <w:pPr>
        <w:ind w:left="360" w:hanging="360"/>
        <w:rPr>
          <w:b/>
        </w:rPr>
      </w:pPr>
      <w:r w:rsidRPr="006F48B9">
        <w:t>14.</w:t>
      </w:r>
      <w:r w:rsidRPr="006F48B9">
        <w:rPr>
          <w:b/>
        </w:rPr>
        <w:t xml:space="preserve"> </w:t>
      </w:r>
      <w:r w:rsidR="00DA671A">
        <w:rPr>
          <w:b/>
        </w:rPr>
        <w:t xml:space="preserve"> </w:t>
      </w:r>
      <w:r w:rsidRPr="006F48B9">
        <w:rPr>
          <w:b/>
        </w:rPr>
        <w:t>UNFINISHED BUSINESS FOR TOWN COUNCIL ACTION</w:t>
      </w:r>
    </w:p>
    <w:p w14:paraId="1341A021" w14:textId="2AC2F628"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4F2441EE" w14:textId="33ADB18C" w:rsidR="00551BDC" w:rsidRPr="00551BDC" w:rsidRDefault="00551BDC" w:rsidP="00745E9F">
      <w:pPr>
        <w:tabs>
          <w:tab w:val="left" w:pos="360"/>
        </w:tabs>
        <w:ind w:left="360" w:hanging="360"/>
      </w:pPr>
      <w:r>
        <w:rPr>
          <w:bCs/>
        </w:rPr>
        <w:tab/>
      </w:r>
      <w:r w:rsidR="00711336">
        <w:rPr>
          <w:bCs/>
        </w:rPr>
        <w:t>a</w:t>
      </w:r>
      <w:r w:rsidR="00711336" w:rsidRPr="00551BDC">
        <w:rPr>
          <w:bCs/>
        </w:rPr>
        <w:t>)</w:t>
      </w:r>
      <w:r w:rsidR="00EE5A6A" w:rsidRPr="00551BDC">
        <w:t xml:space="preserve"> Consideration and action on a resolution confirming the appointment of Kathleen Thornton as Assesso</w:t>
      </w:r>
      <w:r w:rsidRPr="00551BDC">
        <w:t>r</w:t>
      </w:r>
    </w:p>
    <w:p w14:paraId="3859D03A" w14:textId="306F9788" w:rsidR="00EE5A6A" w:rsidRPr="00551BDC" w:rsidRDefault="00745E9F" w:rsidP="00745E9F">
      <w:pPr>
        <w:tabs>
          <w:tab w:val="left" w:pos="360"/>
        </w:tabs>
        <w:ind w:left="360" w:hanging="360"/>
      </w:pPr>
      <w:r>
        <w:tab/>
        <w:t xml:space="preserve">b) </w:t>
      </w:r>
      <w:r w:rsidR="00EE5A6A" w:rsidRPr="00551BDC">
        <w:t>Consideration and action on a resolution authorizing a Memorandum of Agreement between the Town Council and the Board of Education for the position of School Resource Officer.</w:t>
      </w:r>
    </w:p>
    <w:p w14:paraId="610094E9" w14:textId="1A5F89D6" w:rsidR="00EE5A6A" w:rsidRPr="00551BDC" w:rsidRDefault="00745E9F" w:rsidP="00745E9F">
      <w:pPr>
        <w:tabs>
          <w:tab w:val="left" w:pos="360"/>
        </w:tabs>
        <w:ind w:left="360" w:hanging="360"/>
      </w:pPr>
      <w:r>
        <w:tab/>
        <w:t xml:space="preserve">c) </w:t>
      </w:r>
      <w:r w:rsidR="00EE5A6A" w:rsidRPr="00551BDC">
        <w:t>Consideration and action on a resolution to introduce and set a Public Hearing for January 12, 2020 on an ordinance authorizing a transfer of up to $880, 945 to the established</w:t>
      </w:r>
      <w:r w:rsidR="000F2BD5">
        <w:t xml:space="preserve"> </w:t>
      </w:r>
      <w:r w:rsidR="00EE5A6A" w:rsidRPr="00551BDC">
        <w:t>Unexpended Education Funds account</w:t>
      </w:r>
    </w:p>
    <w:p w14:paraId="6E5D9A64" w14:textId="3F18D705" w:rsidR="00EE5A6A" w:rsidRPr="00551BDC" w:rsidRDefault="00745E9F" w:rsidP="00745E9F">
      <w:pPr>
        <w:tabs>
          <w:tab w:val="left" w:pos="450"/>
        </w:tabs>
        <w:ind w:left="360" w:hanging="360"/>
      </w:pPr>
      <w:r>
        <w:tab/>
      </w:r>
      <w:r w:rsidR="000F2BD5">
        <w:t xml:space="preserve">d) </w:t>
      </w:r>
      <w:r w:rsidR="00EE5A6A" w:rsidRPr="00551BDC">
        <w:t>Consideration and action on a resolution to adjust the Town Manager’s FY 20/21 compensation.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A" w14:textId="7E89F970" w:rsidR="00B57923" w:rsidRDefault="00EB381F" w:rsidP="000F105B">
      <w:pPr>
        <w:ind w:left="360" w:hanging="360"/>
        <w:rPr>
          <w:b/>
          <w:bCs/>
        </w:rPr>
      </w:pPr>
      <w:r w:rsidRPr="006F48B9">
        <w:rPr>
          <w:bCs/>
        </w:rPr>
        <w:t>18</w:t>
      </w:r>
      <w:r w:rsidR="00B57923" w:rsidRPr="006F48B9">
        <w:rPr>
          <w:bCs/>
        </w:rPr>
        <w:t>.</w:t>
      </w:r>
      <w:r w:rsidR="00B57923" w:rsidRPr="006F48B9">
        <w:rPr>
          <w:b/>
          <w:bCs/>
        </w:rPr>
        <w:t xml:space="preserve">  ADJOURNMENT</w:t>
      </w:r>
    </w:p>
    <w:p w14:paraId="06D65622" w14:textId="66A51C7E" w:rsidR="005B436A" w:rsidRPr="000F105B" w:rsidRDefault="005B436A" w:rsidP="00E60F09">
      <w:pPr>
        <w:ind w:left="360" w:hanging="360"/>
        <w:jc w:val="center"/>
        <w:rPr>
          <w:b/>
          <w:bCs/>
        </w:rPr>
      </w:pPr>
      <w:r>
        <w:rPr>
          <w:b/>
          <w:bCs/>
        </w:rPr>
        <w:t>KILLINGLY TOWN COUNCIL</w:t>
      </w:r>
    </w:p>
    <w:p w14:paraId="1341A02B" w14:textId="77777777" w:rsidR="00B57923" w:rsidRPr="006F48B9" w:rsidRDefault="00B57923" w:rsidP="00B57923">
      <w:pPr>
        <w:ind w:left="600" w:hanging="360"/>
        <w:rPr>
          <w:b/>
          <w:bCs/>
        </w:rPr>
      </w:pPr>
    </w:p>
    <w:p w14:paraId="1341A02C" w14:textId="41D03F60" w:rsidR="00B57923" w:rsidRPr="006F48B9" w:rsidRDefault="00D17BF7" w:rsidP="00B57923">
      <w:pPr>
        <w:pStyle w:val="ListParagraph"/>
        <w:numPr>
          <w:ilvl w:val="0"/>
          <w:numId w:val="2"/>
        </w:numPr>
      </w:pPr>
      <w:r>
        <w:t xml:space="preserve">Vice </w:t>
      </w:r>
      <w:r w:rsidR="00B57923" w:rsidRPr="006F48B9">
        <w:t>Chair</w:t>
      </w:r>
      <w:r w:rsidR="00A52FFB">
        <w:t xml:space="preserve">man </w:t>
      </w:r>
      <w:r w:rsidR="004972C5">
        <w:t>Kerttula</w:t>
      </w:r>
      <w:r w:rsidR="00A52FFB">
        <w:t xml:space="preserve"> </w:t>
      </w:r>
      <w:r w:rsidR="00B57923" w:rsidRPr="006F48B9">
        <w:t>cal</w:t>
      </w:r>
      <w:r w:rsidR="002E73AE" w:rsidRPr="006F48B9">
        <w:t>led the meeting to order at 7:0</w:t>
      </w:r>
      <w:r w:rsidR="004972C5">
        <w:t>1</w:t>
      </w:r>
      <w:r w:rsidR="00B57923" w:rsidRPr="006F48B9">
        <w:t xml:space="preserve"> p.m.</w:t>
      </w:r>
    </w:p>
    <w:p w14:paraId="1341A02D" w14:textId="7ADB95C1" w:rsidR="00B57923" w:rsidRPr="006F48B9" w:rsidRDefault="00B57923" w:rsidP="00B57923">
      <w:pPr>
        <w:pStyle w:val="ListParagraph"/>
        <w:numPr>
          <w:ilvl w:val="0"/>
          <w:numId w:val="2"/>
        </w:numPr>
      </w:pPr>
      <w:r w:rsidRPr="006F48B9">
        <w:t>Prayer by</w:t>
      </w:r>
      <w:r w:rsidR="00A52FFB">
        <w:t xml:space="preserve"> </w:t>
      </w:r>
      <w:r w:rsidR="002E564C">
        <w:t>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636FBC5" w:rsidR="00B57923" w:rsidRPr="006F48B9" w:rsidRDefault="00B57923" w:rsidP="00B57923">
      <w:r w:rsidRPr="006F48B9">
        <w:t>4.   Upon roll call all Councilors were present</w:t>
      </w:r>
      <w:r w:rsidR="002E564C">
        <w:t xml:space="preserve">, except Mr. LaPrade, who was absent with notification.  </w:t>
      </w:r>
      <w:r w:rsidR="00AF02E0">
        <w:t xml:space="preserve">Mr. Wood attended virtually. </w:t>
      </w:r>
      <w:r w:rsidR="002E564C">
        <w:t xml:space="preserve">Mr. Anderson arrived at </w:t>
      </w:r>
      <w:r w:rsidR="0012015B">
        <w:t xml:space="preserve">7:04 p.m. </w:t>
      </w:r>
      <w:r w:rsidRPr="006F48B9">
        <w:t xml:space="preserve">Also present were Town Manager </w:t>
      </w:r>
      <w:r w:rsidR="007B698B">
        <w:t>Calorio</w:t>
      </w:r>
      <w:r w:rsidR="002E564C">
        <w:t>, Finance Di</w:t>
      </w:r>
      <w:r w:rsidR="00580572">
        <w:t>r</w:t>
      </w:r>
      <w:r w:rsidR="002E564C">
        <w:t>ector Ha</w:t>
      </w:r>
      <w:r w:rsidR="00580572">
        <w:t>wkins,</w:t>
      </w:r>
      <w:r w:rsidRPr="006F48B9">
        <w:t xml:space="preserve"> </w:t>
      </w:r>
      <w:r w:rsidRPr="003243B5">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1F389C9F" w:rsidR="00B57923" w:rsidRPr="006F48B9" w:rsidRDefault="00B57923" w:rsidP="00B57923">
      <w:r w:rsidRPr="006F48B9">
        <w:rPr>
          <w:bCs/>
        </w:rPr>
        <w:t xml:space="preserve">5a. </w:t>
      </w:r>
      <w:r w:rsidR="002E564C">
        <w:rPr>
          <w:bCs/>
        </w:rPr>
        <w:t xml:space="preserve">Mr. Wakefield </w:t>
      </w:r>
      <w:r w:rsidRPr="006F48B9">
        <w:t>made a motion, seconded by</w:t>
      </w:r>
      <w:r w:rsidR="002E564C">
        <w:t xml:space="preserve"> Mr. Grandelski</w:t>
      </w:r>
      <w:r w:rsidRPr="006F48B9">
        <w:t xml:space="preserve">, to adopt the minutes of the </w:t>
      </w:r>
      <w:r w:rsidR="002E564C">
        <w:t>Regular</w:t>
      </w:r>
      <w:r w:rsidRPr="006F48B9">
        <w:t xml:space="preserve"> Town Council Meeting of</w:t>
      </w:r>
      <w:r w:rsidR="002E564C">
        <w:t xml:space="preserve"> November 10</w:t>
      </w:r>
      <w:r w:rsidR="00D14F2A">
        <w:rPr>
          <w:bCs/>
        </w:rPr>
        <w:t>, 20</w:t>
      </w:r>
      <w:r w:rsidR="00004BF4">
        <w:rPr>
          <w:bCs/>
        </w:rPr>
        <w:t>20</w:t>
      </w:r>
      <w:r w:rsidRPr="006F48B9">
        <w:rPr>
          <w:bCs/>
        </w:rPr>
        <w:t>.</w:t>
      </w:r>
    </w:p>
    <w:p w14:paraId="1341A033" w14:textId="7A747322" w:rsidR="00B57923" w:rsidRPr="006F48B9" w:rsidRDefault="00B57923" w:rsidP="00B57923">
      <w:r w:rsidRPr="006F48B9">
        <w:t>Discussion followed.</w:t>
      </w:r>
      <w:r w:rsidR="00C52345">
        <w:t xml:space="preserve">  </w:t>
      </w:r>
      <w:r w:rsidRPr="006F48B9">
        <w:t>Voice Vote: </w:t>
      </w:r>
      <w:r w:rsidR="00376460">
        <w:t>Unanimous</w:t>
      </w:r>
      <w:r w:rsidRPr="006F48B9">
        <w:t>.  Motion passed.</w:t>
      </w:r>
    </w:p>
    <w:p w14:paraId="1341A038" w14:textId="19F2ECA8" w:rsidR="00B57923" w:rsidRDefault="00B57923" w:rsidP="00B57923">
      <w:pPr>
        <w:rPr>
          <w:bCs/>
          <w:u w:val="single"/>
        </w:rPr>
      </w:pPr>
      <w:r w:rsidRPr="006F48B9">
        <w:rPr>
          <w:bCs/>
        </w:rPr>
        <w:t xml:space="preserve">6.  </w:t>
      </w:r>
      <w:r w:rsidRPr="006F48B9">
        <w:rPr>
          <w:bCs/>
          <w:u w:val="single"/>
        </w:rPr>
        <w:t xml:space="preserve">Presentations, </w:t>
      </w:r>
      <w:r w:rsidR="00F73FAB" w:rsidRPr="006F48B9">
        <w:rPr>
          <w:bCs/>
          <w:u w:val="single"/>
        </w:rPr>
        <w:t>proclamations,</w:t>
      </w:r>
      <w:r w:rsidRPr="006F48B9">
        <w:rPr>
          <w:bCs/>
          <w:u w:val="single"/>
        </w:rPr>
        <w:t xml:space="preserve"> and declarations</w:t>
      </w:r>
    </w:p>
    <w:p w14:paraId="6CADDA7B" w14:textId="448AD43B" w:rsidR="00580572" w:rsidRPr="007B015B" w:rsidRDefault="005D1AE6" w:rsidP="00F73FAB">
      <w:pPr>
        <w:pStyle w:val="Footer"/>
      </w:pPr>
      <w:r>
        <w:t xml:space="preserve">6a. </w:t>
      </w:r>
      <w:r w:rsidR="00580572" w:rsidRPr="00F73FAB">
        <w:rPr>
          <w:u w:val="single"/>
        </w:rPr>
        <w:t>Proclamation of Service for Trooper James Esposito</w:t>
      </w:r>
    </w:p>
    <w:p w14:paraId="3A7478E8" w14:textId="4FB836DB" w:rsidR="00580572" w:rsidRDefault="005D1AE6" w:rsidP="00B57923">
      <w:pPr>
        <w:rPr>
          <w:bCs/>
        </w:rPr>
      </w:pPr>
      <w:r w:rsidRPr="005D1AE6">
        <w:rPr>
          <w:bCs/>
        </w:rPr>
        <w:t>Mr. Kerttula read the following:</w:t>
      </w:r>
    </w:p>
    <w:p w14:paraId="08472505" w14:textId="77777777" w:rsidR="00DD4E82" w:rsidRPr="00142E7E" w:rsidRDefault="00DD4E82" w:rsidP="00DD4E82">
      <w:pPr>
        <w:jc w:val="center"/>
        <w:rPr>
          <w:rFonts w:ascii="Bell MT" w:hAnsi="Bell MT"/>
          <w:b/>
          <w:sz w:val="28"/>
          <w:szCs w:val="28"/>
        </w:rPr>
      </w:pPr>
      <w:r w:rsidRPr="00142E7E">
        <w:rPr>
          <w:rFonts w:ascii="Bell MT" w:hAnsi="Bell MT"/>
          <w:b/>
          <w:sz w:val="28"/>
          <w:szCs w:val="28"/>
        </w:rPr>
        <w:t>Proclamation recognizing Trooper 1</w:t>
      </w:r>
      <w:r w:rsidRPr="00142E7E">
        <w:rPr>
          <w:rFonts w:ascii="Bell MT" w:hAnsi="Bell MT"/>
          <w:b/>
          <w:sz w:val="28"/>
          <w:szCs w:val="28"/>
          <w:vertAlign w:val="superscript"/>
        </w:rPr>
        <w:t>st</w:t>
      </w:r>
      <w:r w:rsidRPr="00142E7E">
        <w:rPr>
          <w:rFonts w:ascii="Bell MT" w:hAnsi="Bell MT"/>
          <w:b/>
          <w:sz w:val="28"/>
          <w:szCs w:val="28"/>
        </w:rPr>
        <w:t xml:space="preserve"> Class James Esposito</w:t>
      </w:r>
    </w:p>
    <w:p w14:paraId="2C63EA83" w14:textId="77777777" w:rsidR="00DD4E82" w:rsidRPr="00142E7E" w:rsidRDefault="00DD4E82" w:rsidP="00DD4E82">
      <w:pPr>
        <w:jc w:val="center"/>
        <w:rPr>
          <w:rFonts w:ascii="Bell MT" w:hAnsi="Bell MT"/>
          <w:b/>
          <w:sz w:val="28"/>
          <w:szCs w:val="28"/>
        </w:rPr>
      </w:pPr>
      <w:r w:rsidRPr="00142E7E">
        <w:rPr>
          <w:rFonts w:ascii="Bell MT" w:hAnsi="Bell MT"/>
          <w:b/>
          <w:sz w:val="28"/>
          <w:szCs w:val="28"/>
        </w:rPr>
        <w:t>For his years of Service to the</w:t>
      </w:r>
    </w:p>
    <w:p w14:paraId="10287830" w14:textId="77777777" w:rsidR="00DD4E82" w:rsidRPr="00142E7E" w:rsidRDefault="00DD4E82" w:rsidP="00DD4E82">
      <w:pPr>
        <w:jc w:val="center"/>
        <w:rPr>
          <w:rFonts w:ascii="Bell MT" w:hAnsi="Bell MT"/>
          <w:b/>
          <w:sz w:val="28"/>
          <w:szCs w:val="28"/>
        </w:rPr>
      </w:pPr>
      <w:r w:rsidRPr="00142E7E">
        <w:rPr>
          <w:rFonts w:ascii="Bell MT" w:hAnsi="Bell MT"/>
          <w:b/>
          <w:sz w:val="28"/>
          <w:szCs w:val="28"/>
        </w:rPr>
        <w:t>Town of Killingly</w:t>
      </w:r>
    </w:p>
    <w:p w14:paraId="7B977FAF" w14:textId="77777777" w:rsidR="00DD4E82" w:rsidRPr="00142E7E" w:rsidRDefault="00DD4E82" w:rsidP="00DD4E82">
      <w:pPr>
        <w:jc w:val="center"/>
        <w:rPr>
          <w:rFonts w:ascii="Bell MT" w:hAnsi="Bell MT"/>
          <w:b/>
          <w:sz w:val="28"/>
          <w:szCs w:val="28"/>
        </w:rPr>
      </w:pPr>
    </w:p>
    <w:p w14:paraId="6BC1B0A1" w14:textId="77777777" w:rsidR="00DD4E82" w:rsidRPr="00142E7E" w:rsidRDefault="00DD4E82" w:rsidP="00DD4E82">
      <w:pPr>
        <w:rPr>
          <w:rFonts w:ascii="Bell MT" w:hAnsi="Bell MT"/>
        </w:rPr>
      </w:pPr>
      <w:r w:rsidRPr="00142E7E">
        <w:rPr>
          <w:rFonts w:ascii="Bell MT" w:hAnsi="Bell MT"/>
          <w:b/>
          <w:bCs/>
        </w:rPr>
        <w:t>WHEREAS</w:t>
      </w:r>
      <w:r w:rsidRPr="00142E7E">
        <w:rPr>
          <w:rFonts w:ascii="Bell MT" w:hAnsi="Bell MT"/>
        </w:rPr>
        <w:t>, for over a decade, Trooper 1</w:t>
      </w:r>
      <w:r w:rsidRPr="00142E7E">
        <w:rPr>
          <w:rFonts w:ascii="Bell MT" w:hAnsi="Bell MT"/>
          <w:vertAlign w:val="superscript"/>
        </w:rPr>
        <w:t>st</w:t>
      </w:r>
      <w:r w:rsidRPr="00142E7E">
        <w:rPr>
          <w:rFonts w:ascii="Bell MT" w:hAnsi="Bell MT"/>
        </w:rPr>
        <w:t xml:space="preserve"> Class Esposito has served as Resident State Trooper within the Town of Killingly.  TFC Esposito enters situations in which most citizens </w:t>
      </w:r>
      <w:r w:rsidRPr="00142E7E">
        <w:rPr>
          <w:rFonts w:ascii="Bell MT" w:hAnsi="Bell MT"/>
        </w:rPr>
        <w:lastRenderedPageBreak/>
        <w:t xml:space="preserve">avoid. However, due to his dedication to serve and protect our community, he embodies courage and honor; and </w:t>
      </w:r>
    </w:p>
    <w:p w14:paraId="00A1F39F" w14:textId="77777777" w:rsidR="00DD4E82" w:rsidRPr="00142E7E" w:rsidRDefault="00DD4E82" w:rsidP="00DD4E82">
      <w:pPr>
        <w:rPr>
          <w:rFonts w:ascii="Bell MT" w:hAnsi="Bell MT"/>
        </w:rPr>
      </w:pPr>
      <w:r w:rsidRPr="00142E7E">
        <w:rPr>
          <w:rFonts w:ascii="Bell MT" w:hAnsi="Bell MT"/>
          <w:b/>
          <w:bCs/>
        </w:rPr>
        <w:t>WHEREAS,</w:t>
      </w:r>
      <w:r w:rsidRPr="00142E7E">
        <w:rPr>
          <w:rFonts w:ascii="Bell MT" w:hAnsi="Bell MT"/>
        </w:rPr>
        <w:t xml:space="preserve"> in moments of danger and worry, the first people we turn to are the Law Enforcement officers. They are often unsung heroes risking their lives so that we can live in peace and security; and </w:t>
      </w:r>
    </w:p>
    <w:p w14:paraId="600BDA39" w14:textId="77777777" w:rsidR="00DD4E82" w:rsidRPr="00142E7E" w:rsidRDefault="00DD4E82" w:rsidP="00DD4E82">
      <w:pPr>
        <w:rPr>
          <w:rFonts w:ascii="Bell MT" w:hAnsi="Bell MT"/>
        </w:rPr>
      </w:pPr>
      <w:r w:rsidRPr="00142E7E">
        <w:rPr>
          <w:rFonts w:ascii="Bell MT" w:hAnsi="Bell MT"/>
          <w:b/>
          <w:bCs/>
        </w:rPr>
        <w:t>WHEREAS,</w:t>
      </w:r>
      <w:r w:rsidRPr="00142E7E">
        <w:rPr>
          <w:rFonts w:ascii="Bell MT" w:hAnsi="Bell MT"/>
        </w:rPr>
        <w:t xml:space="preserve"> TFC Esposito has demonstrated adept professionalism, empathy, and great compassion while operating under extreme pressures enduring long shifts occasionally in dangerous and unpredictable conditions; and</w:t>
      </w:r>
    </w:p>
    <w:p w14:paraId="41BFB724" w14:textId="77777777" w:rsidR="00DD4E82" w:rsidRPr="00142E7E" w:rsidRDefault="00DD4E82" w:rsidP="00DD4E82">
      <w:pPr>
        <w:rPr>
          <w:rFonts w:ascii="Bell MT" w:hAnsi="Bell MT" w:cs="Arial"/>
          <w:b/>
        </w:rPr>
      </w:pPr>
      <w:r w:rsidRPr="00142E7E">
        <w:rPr>
          <w:rFonts w:ascii="Bell MT" w:hAnsi="Bell MT"/>
          <w:b/>
          <w:bCs/>
        </w:rPr>
        <w:t>WHEREAS</w:t>
      </w:r>
      <w:r w:rsidRPr="00142E7E">
        <w:rPr>
          <w:rFonts w:ascii="Bell MT" w:hAnsi="Bell MT"/>
        </w:rPr>
        <w:t xml:space="preserve">, we, the citizens of Killingly, owe respect and humble gratitude to TFC James Esposito who worked untiringly upholding and preserving civil order as the Resident Trooper for the Town of Killingly.  </w:t>
      </w:r>
    </w:p>
    <w:p w14:paraId="74AE1DE2" w14:textId="356D84AA" w:rsidR="00DD4E82" w:rsidRPr="00142E7E" w:rsidRDefault="00DD4E82" w:rsidP="00DD4E82">
      <w:pPr>
        <w:rPr>
          <w:rFonts w:ascii="Bell MT" w:hAnsi="Bell MT"/>
        </w:rPr>
      </w:pPr>
      <w:r w:rsidRPr="00142E7E">
        <w:rPr>
          <w:rFonts w:ascii="Bell MT" w:hAnsi="Bell MT"/>
          <w:b/>
        </w:rPr>
        <w:t>NOW, THEREFORE</w:t>
      </w:r>
      <w:r w:rsidRPr="00142E7E">
        <w:rPr>
          <w:rFonts w:ascii="Bell MT" w:hAnsi="Bell MT"/>
        </w:rPr>
        <w:t xml:space="preserve">, the Killingly Town Council, does hereby proclaim appreciation to TFC James Esposito and his selfless dedication to the people of our community.  </w:t>
      </w:r>
    </w:p>
    <w:p w14:paraId="56BD4F67" w14:textId="77777777" w:rsidR="00DD4E82" w:rsidRPr="00142E7E" w:rsidRDefault="00DD4E82" w:rsidP="00DD4E82">
      <w:pPr>
        <w:rPr>
          <w:rFonts w:ascii="Bell MT" w:hAnsi="Bell MT"/>
        </w:rPr>
      </w:pP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p>
    <w:p w14:paraId="379BF643" w14:textId="77777777" w:rsidR="00DD4E82" w:rsidRPr="00142E7E" w:rsidRDefault="00DD4E82" w:rsidP="00DD4E82">
      <w:pPr>
        <w:rPr>
          <w:rFonts w:ascii="Bell MT" w:hAnsi="Bell MT"/>
        </w:rPr>
      </w:pPr>
      <w:r w:rsidRPr="00142E7E">
        <w:rPr>
          <w:rFonts w:ascii="Bell MT" w:hAnsi="Bell MT"/>
        </w:rPr>
        <w:t xml:space="preserve">                                                                </w:t>
      </w:r>
      <w:r>
        <w:rPr>
          <w:rFonts w:ascii="Bell MT" w:hAnsi="Bell MT"/>
        </w:rPr>
        <w:t xml:space="preserve">                  </w:t>
      </w:r>
      <w:r w:rsidRPr="00142E7E">
        <w:rPr>
          <w:rFonts w:ascii="Bell MT" w:hAnsi="Bell MT"/>
        </w:rPr>
        <w:t xml:space="preserve">  KILLINGLY TOWN COUNCIL</w:t>
      </w:r>
    </w:p>
    <w:p w14:paraId="75434BFE" w14:textId="77777777" w:rsidR="00DD4E82" w:rsidRPr="00142E7E" w:rsidRDefault="00DD4E82" w:rsidP="00DD4E82">
      <w:pPr>
        <w:rPr>
          <w:rFonts w:ascii="Bell MT" w:hAnsi="Bell MT"/>
        </w:rPr>
      </w:pP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t>Jason Anderson</w:t>
      </w:r>
    </w:p>
    <w:p w14:paraId="31C73F71" w14:textId="77777777" w:rsidR="00DD4E82" w:rsidRPr="00142E7E" w:rsidRDefault="00DD4E82" w:rsidP="00DD4E82">
      <w:pPr>
        <w:rPr>
          <w:rFonts w:ascii="Bell MT" w:hAnsi="Bell MT"/>
        </w:rPr>
      </w:pP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r>
      <w:r w:rsidRPr="00142E7E">
        <w:rPr>
          <w:rFonts w:ascii="Bell MT" w:hAnsi="Bell MT"/>
        </w:rPr>
        <w:tab/>
        <w:t>Chairman</w:t>
      </w:r>
    </w:p>
    <w:p w14:paraId="43D9A8BE" w14:textId="77777777" w:rsidR="00DD4E82" w:rsidRPr="00142E7E" w:rsidRDefault="00DD4E82" w:rsidP="00DD4E82">
      <w:pPr>
        <w:rPr>
          <w:rFonts w:ascii="Bell MT" w:hAnsi="Bell MT"/>
        </w:rPr>
      </w:pPr>
      <w:r w:rsidRPr="00142E7E">
        <w:rPr>
          <w:rFonts w:ascii="Bell MT" w:hAnsi="Bell MT"/>
        </w:rPr>
        <w:t xml:space="preserve">Dated at Killingly, Connecticut, </w:t>
      </w:r>
    </w:p>
    <w:p w14:paraId="102B60EF" w14:textId="152F3F30" w:rsidR="00DD4E82" w:rsidRDefault="00DD4E82" w:rsidP="00DD4E82">
      <w:pPr>
        <w:rPr>
          <w:rFonts w:ascii="Bell MT" w:hAnsi="Bell MT"/>
        </w:rPr>
      </w:pPr>
      <w:r w:rsidRPr="00142E7E">
        <w:rPr>
          <w:rFonts w:ascii="Bell MT" w:hAnsi="Bell MT"/>
        </w:rPr>
        <w:t>this 8th day of December 2020</w:t>
      </w:r>
    </w:p>
    <w:p w14:paraId="5097DE51" w14:textId="77777777" w:rsidR="00D13997" w:rsidRPr="00142E7E" w:rsidRDefault="00D13997" w:rsidP="00DD4E82">
      <w:pPr>
        <w:rPr>
          <w:rFonts w:ascii="Bell MT" w:hAnsi="Bell MT"/>
          <w:b/>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2B7C0E2B" w:rsidR="00EB381F" w:rsidRDefault="00EB381F" w:rsidP="00EB381F">
      <w:r w:rsidRPr="006F48B9">
        <w:t xml:space="preserve">8.  </w:t>
      </w:r>
      <w:r w:rsidRPr="006F48B9">
        <w:rPr>
          <w:u w:val="single"/>
        </w:rPr>
        <w:t>Citizens’ Statements and Petitions</w:t>
      </w:r>
    </w:p>
    <w:p w14:paraId="71B7C7CD" w14:textId="55670DCB" w:rsidR="005D1AE6" w:rsidRPr="006F48B9" w:rsidRDefault="00F73FAB" w:rsidP="00EB381F">
      <w:r>
        <w:t xml:space="preserve">Cory Smith, co-founder of Black Pond Brews, </w:t>
      </w:r>
      <w:r w:rsidR="00671FCA">
        <w:t xml:space="preserve">feels the new restrictions on businesses are overly burdensome and </w:t>
      </w:r>
      <w:r w:rsidR="00BB5ADB">
        <w:t>are not in the interest of public health or the local economy.</w:t>
      </w:r>
    </w:p>
    <w:p w14:paraId="7463EE69" w14:textId="264C9C63" w:rsidR="00EB381F" w:rsidRDefault="00EB381F" w:rsidP="00B57923">
      <w:r w:rsidRPr="006F48B9">
        <w:t xml:space="preserve">9.  </w:t>
      </w:r>
      <w:r w:rsidRPr="006F48B9">
        <w:rPr>
          <w:u w:val="single"/>
        </w:rPr>
        <w:t>Council/Staff Comments</w:t>
      </w:r>
      <w:r w:rsidRPr="006F48B9">
        <w:t xml:space="preserve"> </w:t>
      </w:r>
    </w:p>
    <w:p w14:paraId="5BDBFBFC" w14:textId="272B6DEF" w:rsidR="004C40A6" w:rsidRDefault="004C40A6" w:rsidP="00B57923">
      <w:r>
        <w:t xml:space="preserve">Mr. Lee </w:t>
      </w:r>
      <w:r w:rsidR="00ED6C72">
        <w:t xml:space="preserve">participated in the KBA meeting and </w:t>
      </w:r>
      <w:r w:rsidR="00414FF2">
        <w:t>noted that many small businesses are struggling to stay alive</w:t>
      </w:r>
      <w:r w:rsidR="00B8730D">
        <w:t xml:space="preserve"> because of all the restrictions.</w:t>
      </w:r>
    </w:p>
    <w:p w14:paraId="1D74E866" w14:textId="21344917" w:rsidR="00C3371B" w:rsidRDefault="00C3371B" w:rsidP="00B57923">
      <w:r>
        <w:t>Mr. Grandelski</w:t>
      </w:r>
      <w:r w:rsidR="00414FF2">
        <w:t xml:space="preserve"> stated that there are a number of businesses not enforcin</w:t>
      </w:r>
      <w:r w:rsidR="00B357DB">
        <w:t>g mask wearing.</w:t>
      </w:r>
    </w:p>
    <w:p w14:paraId="4D3D5DE0" w14:textId="59B8CB4A" w:rsidR="00A86DA8" w:rsidRDefault="00A86DA8" w:rsidP="00B57923">
      <w:r>
        <w:t xml:space="preserve">Ms. Tiik-Barklay </w:t>
      </w:r>
      <w:r w:rsidR="008A739C">
        <w:t xml:space="preserve">stated that the hospitals are near capacity because they are </w:t>
      </w:r>
      <w:r w:rsidR="0079518C">
        <w:t>not only taking care of Covid patients</w:t>
      </w:r>
      <w:r w:rsidR="004C5869">
        <w:t>.  She feels that the numbers are skewed.</w:t>
      </w:r>
    </w:p>
    <w:p w14:paraId="215BCC7F" w14:textId="5ABEAEC6" w:rsidR="00667DAB" w:rsidRDefault="00667DAB" w:rsidP="00B57923">
      <w:r>
        <w:t>Mr. Anderson agrees small businesses are being hit the hardest</w:t>
      </w:r>
      <w:r w:rsidR="00BA5BA2">
        <w:t xml:space="preserve"> and they need our support.</w:t>
      </w:r>
    </w:p>
    <w:p w14:paraId="5E6D9F8B" w14:textId="7D769C80" w:rsidR="008653A4" w:rsidRPr="006F48B9" w:rsidRDefault="008653A4" w:rsidP="00B57923">
      <w:r>
        <w:t>Mr. Wood</w:t>
      </w:r>
      <w:r w:rsidR="008C03C8">
        <w:t xml:space="preserve"> expressed his opinion of the </w:t>
      </w:r>
      <w:r w:rsidR="002F14D0">
        <w:t>precautions being taken to prevent the spread of Covid.</w:t>
      </w:r>
    </w:p>
    <w:p w14:paraId="35EB6B42" w14:textId="27831BD5" w:rsidR="00D127C6" w:rsidRDefault="00EB381F" w:rsidP="00B57923">
      <w:r w:rsidRPr="006F48B9">
        <w:t xml:space="preserve">10. </w:t>
      </w:r>
      <w:r w:rsidRPr="006F48B9">
        <w:rPr>
          <w:u w:val="single"/>
        </w:rPr>
        <w:t>Appointments to Boards and Commissions</w:t>
      </w:r>
      <w:r w:rsidR="00F441CE">
        <w:t>: None</w:t>
      </w:r>
    </w:p>
    <w:p w14:paraId="237E824B" w14:textId="015B6CA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2B64B536" w:rsidR="00D127C6" w:rsidRPr="006F48B9" w:rsidRDefault="00D127C6" w:rsidP="00D127C6">
      <w:r w:rsidRPr="006F48B9">
        <w:t>1</w:t>
      </w:r>
      <w:r>
        <w:t>1</w:t>
      </w:r>
      <w:r w:rsidRPr="006F48B9">
        <w:t>a. </w:t>
      </w:r>
      <w:r w:rsidRPr="006F48B9">
        <w:rPr>
          <w:u w:val="single"/>
        </w:rPr>
        <w:t>Report from the Board of Education Liaison</w:t>
      </w:r>
    </w:p>
    <w:p w14:paraId="45948CAD" w14:textId="06DE2551" w:rsidR="00D127C6" w:rsidRPr="006F48B9" w:rsidRDefault="00D127C6" w:rsidP="00D127C6">
      <w:r w:rsidRPr="006F48B9">
        <w:t xml:space="preserve">Board of Education Liaison </w:t>
      </w:r>
      <w:r w:rsidR="00F441CE">
        <w:t>was unable to attend.</w:t>
      </w:r>
      <w:r w:rsidRPr="006F48B9">
        <w:t> </w:t>
      </w:r>
    </w:p>
    <w:p w14:paraId="6EE5ABE6" w14:textId="5188B155"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7F9C8955" w:rsidR="00D127C6" w:rsidRPr="006F48B9" w:rsidRDefault="00A41DA4" w:rsidP="00D127C6">
      <w:r>
        <w:t xml:space="preserve">Ms. Wakefield </w:t>
      </w:r>
      <w:r w:rsidR="00DB27D8">
        <w:t>summarized the Borough activities.</w:t>
      </w:r>
    </w:p>
    <w:p w14:paraId="1341A03C" w14:textId="0407F19F"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3FCD1390"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24E2D945" w:rsidR="00B57923" w:rsidRPr="006F48B9" w:rsidRDefault="00DB27D8" w:rsidP="00B57923">
      <w:r>
        <w:t xml:space="preserve">Mr. Grandelski </w:t>
      </w:r>
      <w:r w:rsidR="00B57923" w:rsidRPr="006F48B9">
        <w:t>made a motion, seconded by</w:t>
      </w:r>
      <w:r>
        <w:t xml:space="preserve"> Ms. George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06DE508A"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179F18CE" w:rsidR="00B57923" w:rsidRPr="006F48B9" w:rsidRDefault="00B57923" w:rsidP="00B57923">
      <w:r w:rsidRPr="006F48B9">
        <w:t xml:space="preserve">Mr. </w:t>
      </w:r>
      <w:r w:rsidR="002B64CD">
        <w:t xml:space="preserve">Wakefield </w:t>
      </w:r>
      <w:r w:rsidRPr="006F48B9">
        <w:t>made a motion, seconded by M</w:t>
      </w:r>
      <w:r w:rsidR="002B64CD">
        <w:t>r. Kerttula</w:t>
      </w:r>
      <w:r w:rsidRPr="006F48B9">
        <w:t xml:space="preserve"> to accept the system object based on adjusted budget for the Board of Education.</w:t>
      </w:r>
    </w:p>
    <w:p w14:paraId="1341A045" w14:textId="77777777" w:rsidR="00B57923" w:rsidRPr="006F48B9" w:rsidRDefault="00B57923" w:rsidP="00B57923">
      <w:r w:rsidRPr="006F48B9">
        <w:lastRenderedPageBreak/>
        <w:t>Discussion followed.</w:t>
      </w:r>
    </w:p>
    <w:p w14:paraId="1341A046" w14:textId="77777777" w:rsidR="00B57923" w:rsidRPr="006F48B9" w:rsidRDefault="00B57923" w:rsidP="00B57923">
      <w:r w:rsidRPr="006F48B9">
        <w:t>Voice Vote:  Unanimous.  Motion passed.</w:t>
      </w:r>
    </w:p>
    <w:p w14:paraId="07413467" w14:textId="6D38A702"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126F5B4" w14:textId="49C7BFD3" w:rsidR="00F072C5" w:rsidRDefault="00F072C5" w:rsidP="00D14F2A">
      <w:pPr>
        <w:kinsoku w:val="0"/>
        <w:overflowPunct w:val="0"/>
        <w:rPr>
          <w:u w:val="single"/>
        </w:rPr>
      </w:pPr>
      <w:r>
        <w:t xml:space="preserve">13a.  </w:t>
      </w:r>
      <w:r>
        <w:rPr>
          <w:u w:val="single"/>
        </w:rPr>
        <w:t>Town Manager Report</w:t>
      </w:r>
    </w:p>
    <w:p w14:paraId="0F16DA25" w14:textId="5112BF7F" w:rsidR="00F072C5" w:rsidRPr="00F072C5" w:rsidRDefault="00F072C5" w:rsidP="00D14F2A">
      <w:pPr>
        <w:kinsoku w:val="0"/>
        <w:overflowPunct w:val="0"/>
        <w:rPr>
          <w:u w:val="single"/>
        </w:rPr>
      </w:pPr>
      <w:r>
        <w:t>Town Manager Calorio discussed her report and responded to comments and questions from Council Members.</w:t>
      </w:r>
    </w:p>
    <w:p w14:paraId="1341A057" w14:textId="7A79AAA4" w:rsidR="00B57923" w:rsidRPr="005E5F70"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5E5F70">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30412A13" w14:textId="5DE6E15B" w:rsidR="004007ED" w:rsidRPr="005648EB" w:rsidRDefault="004007ED" w:rsidP="00B57923">
      <w:pPr>
        <w:tabs>
          <w:tab w:val="left" w:pos="10080"/>
        </w:tabs>
        <w:rPr>
          <w:u w:val="single"/>
        </w:rPr>
      </w:pPr>
      <w:r>
        <w:t xml:space="preserve">15a. </w:t>
      </w:r>
      <w:r w:rsidR="00202B8A">
        <w:t xml:space="preserve"> </w:t>
      </w:r>
      <w:r w:rsidR="00202B8A" w:rsidRPr="005648EB">
        <w:rPr>
          <w:u w:val="single"/>
        </w:rPr>
        <w:t>Consideration and action on a resolution</w:t>
      </w:r>
      <w:r w:rsidR="00AB2DF6" w:rsidRPr="005648EB">
        <w:rPr>
          <w:u w:val="single"/>
        </w:rPr>
        <w:t xml:space="preserve"> confirming the appointment of Kathleen</w:t>
      </w:r>
      <w:r w:rsidR="00882C16" w:rsidRPr="005648EB">
        <w:rPr>
          <w:u w:val="single"/>
        </w:rPr>
        <w:t xml:space="preserve"> Thornton as Assessor</w:t>
      </w:r>
    </w:p>
    <w:p w14:paraId="50F79D38" w14:textId="12DAACE3" w:rsidR="000930F6" w:rsidRDefault="000930F6" w:rsidP="000930F6">
      <w:r w:rsidRPr="006F48B9">
        <w:t>M</w:t>
      </w:r>
      <w:r w:rsidR="00F264FF">
        <w:t>s</w:t>
      </w:r>
      <w:r w:rsidRPr="006F48B9">
        <w:t xml:space="preserve">. </w:t>
      </w:r>
      <w:r w:rsidR="00F264FF">
        <w:t xml:space="preserve">Wakefield </w:t>
      </w:r>
      <w:r w:rsidRPr="006F48B9">
        <w:t>made a motion, seconded by M</w:t>
      </w:r>
      <w:r>
        <w:t xml:space="preserve">r. </w:t>
      </w:r>
      <w:r w:rsidR="00F264FF">
        <w:t xml:space="preserve">Kerttula, </w:t>
      </w:r>
      <w:r w:rsidRPr="006F48B9">
        <w:t xml:space="preserve">to </w:t>
      </w:r>
      <w:r>
        <w:t>adopt the following:</w:t>
      </w:r>
    </w:p>
    <w:p w14:paraId="41FB92D6" w14:textId="77777777" w:rsidR="003272E3" w:rsidRPr="00CC5CEA" w:rsidRDefault="003272E3" w:rsidP="00CC5CEA">
      <w:pPr>
        <w:spacing w:line="276" w:lineRule="auto"/>
        <w:jc w:val="center"/>
        <w:rPr>
          <w:b/>
          <w:bCs/>
        </w:rPr>
      </w:pPr>
      <w:r w:rsidRPr="00CC5CEA">
        <w:rPr>
          <w:b/>
          <w:bCs/>
        </w:rPr>
        <w:t>RESOLUTION CONFIRMING THE APPOINTMENT OF</w:t>
      </w:r>
    </w:p>
    <w:p w14:paraId="6B3CFC79" w14:textId="77777777" w:rsidR="003272E3" w:rsidRPr="00CC5CEA" w:rsidRDefault="003272E3" w:rsidP="00CC5CEA">
      <w:pPr>
        <w:spacing w:line="276" w:lineRule="auto"/>
        <w:jc w:val="center"/>
        <w:rPr>
          <w:b/>
          <w:bCs/>
        </w:rPr>
      </w:pPr>
      <w:r w:rsidRPr="00CC5CEA">
        <w:rPr>
          <w:b/>
          <w:bCs/>
        </w:rPr>
        <w:t>KATHLEEN THORNTON AS ASSESSOR</w:t>
      </w:r>
    </w:p>
    <w:p w14:paraId="1DAE9AE8" w14:textId="77777777" w:rsidR="003272E3" w:rsidRPr="00CC5CEA" w:rsidRDefault="003272E3" w:rsidP="00CC5CEA">
      <w:pPr>
        <w:jc w:val="center"/>
        <w:rPr>
          <w:b/>
          <w:bCs/>
        </w:rPr>
      </w:pPr>
    </w:p>
    <w:p w14:paraId="4E796DF4" w14:textId="77777777" w:rsidR="003272E3" w:rsidRDefault="003272E3" w:rsidP="003272E3">
      <w:r>
        <w:t>BE IT RESOLVED BY THE TOWN COUNCIL OF THE TOWN OF KILLINGLY that the Town Manager’s appointment of Kathleen Thornton as the Assessor at a starting salary of $90,000 per annum be confirmed.</w:t>
      </w:r>
    </w:p>
    <w:p w14:paraId="237C01E9" w14:textId="77777777" w:rsidR="003272E3" w:rsidRDefault="003272E3" w:rsidP="003272E3"/>
    <w:p w14:paraId="34C367BF" w14:textId="77777777" w:rsidR="003272E3" w:rsidRDefault="003272E3" w:rsidP="003272E3">
      <w:r>
        <w:tab/>
      </w:r>
      <w:r>
        <w:tab/>
      </w:r>
      <w:r>
        <w:tab/>
      </w:r>
      <w:r>
        <w:tab/>
      </w:r>
      <w:r>
        <w:tab/>
      </w:r>
      <w:r>
        <w:tab/>
      </w:r>
      <w:r>
        <w:tab/>
        <w:t>KILLINGLY TOWN COUNCIL</w:t>
      </w:r>
    </w:p>
    <w:p w14:paraId="1FF68C04" w14:textId="77777777" w:rsidR="003272E3" w:rsidRPr="00F11652" w:rsidRDefault="003272E3" w:rsidP="003272E3">
      <w:pPr>
        <w:rPr>
          <w:szCs w:val="20"/>
        </w:rPr>
      </w:pPr>
      <w:r w:rsidRPr="00F11652">
        <w:rPr>
          <w:szCs w:val="20"/>
        </w:rPr>
        <w:tab/>
      </w:r>
      <w:r w:rsidRPr="00F11652">
        <w:rPr>
          <w:szCs w:val="20"/>
        </w:rPr>
        <w:tab/>
      </w:r>
      <w:r w:rsidRPr="00F11652">
        <w:rPr>
          <w:szCs w:val="20"/>
        </w:rPr>
        <w:tab/>
      </w:r>
      <w:r w:rsidRPr="00F11652">
        <w:rPr>
          <w:szCs w:val="20"/>
        </w:rPr>
        <w:tab/>
      </w:r>
      <w:r w:rsidRPr="00F11652">
        <w:rPr>
          <w:szCs w:val="20"/>
        </w:rPr>
        <w:tab/>
      </w:r>
      <w:r w:rsidRPr="00F11652">
        <w:rPr>
          <w:szCs w:val="20"/>
        </w:rPr>
        <w:tab/>
      </w:r>
      <w:r w:rsidRPr="00F11652">
        <w:rPr>
          <w:szCs w:val="20"/>
        </w:rPr>
        <w:tab/>
        <w:t>Jason Anderson</w:t>
      </w:r>
    </w:p>
    <w:p w14:paraId="50663C1C" w14:textId="77777777" w:rsidR="003272E3" w:rsidRPr="00F11652" w:rsidRDefault="003272E3" w:rsidP="003272E3">
      <w:pPr>
        <w:rPr>
          <w:szCs w:val="20"/>
        </w:rPr>
      </w:pPr>
      <w:r w:rsidRPr="00F11652">
        <w:rPr>
          <w:szCs w:val="20"/>
        </w:rPr>
        <w:tab/>
      </w:r>
      <w:r w:rsidRPr="00F11652">
        <w:rPr>
          <w:szCs w:val="20"/>
        </w:rPr>
        <w:tab/>
      </w:r>
      <w:r w:rsidRPr="00F11652">
        <w:rPr>
          <w:szCs w:val="20"/>
        </w:rPr>
        <w:tab/>
      </w:r>
      <w:r w:rsidRPr="00F11652">
        <w:rPr>
          <w:szCs w:val="20"/>
        </w:rPr>
        <w:tab/>
      </w:r>
      <w:r w:rsidRPr="00F11652">
        <w:rPr>
          <w:szCs w:val="20"/>
        </w:rPr>
        <w:tab/>
      </w:r>
      <w:r w:rsidRPr="00F11652">
        <w:rPr>
          <w:szCs w:val="20"/>
        </w:rPr>
        <w:tab/>
      </w:r>
      <w:r w:rsidRPr="00F11652">
        <w:rPr>
          <w:szCs w:val="20"/>
        </w:rPr>
        <w:tab/>
        <w:t>Chairman</w:t>
      </w:r>
    </w:p>
    <w:p w14:paraId="68A02C3B" w14:textId="77777777" w:rsidR="003272E3" w:rsidRPr="00F11652" w:rsidRDefault="003272E3" w:rsidP="003272E3">
      <w:pPr>
        <w:rPr>
          <w:szCs w:val="20"/>
        </w:rPr>
      </w:pPr>
      <w:r w:rsidRPr="00F11652">
        <w:rPr>
          <w:szCs w:val="20"/>
        </w:rPr>
        <w:t>Dated at Killingly, Connecticut</w:t>
      </w:r>
    </w:p>
    <w:p w14:paraId="63CDB956" w14:textId="77777777" w:rsidR="003272E3" w:rsidRPr="00F11652" w:rsidRDefault="003272E3" w:rsidP="003272E3">
      <w:pPr>
        <w:rPr>
          <w:szCs w:val="20"/>
        </w:rPr>
      </w:pPr>
      <w:r w:rsidRPr="00F11652">
        <w:rPr>
          <w:szCs w:val="20"/>
        </w:rPr>
        <w:t>this 8</w:t>
      </w:r>
      <w:r w:rsidRPr="00F11652">
        <w:rPr>
          <w:szCs w:val="20"/>
          <w:vertAlign w:val="superscript"/>
        </w:rPr>
        <w:t>th</w:t>
      </w:r>
      <w:r w:rsidRPr="00F11652">
        <w:rPr>
          <w:szCs w:val="20"/>
        </w:rPr>
        <w:t xml:space="preserve"> day of December 2020 </w:t>
      </w:r>
    </w:p>
    <w:p w14:paraId="77CE77B6" w14:textId="77777777" w:rsidR="000930F6" w:rsidRPr="006F48B9" w:rsidRDefault="000930F6" w:rsidP="000930F6"/>
    <w:p w14:paraId="465744DC" w14:textId="77777777" w:rsidR="000930F6" w:rsidRPr="006F48B9" w:rsidRDefault="000930F6" w:rsidP="000930F6">
      <w:r w:rsidRPr="006F48B9">
        <w:t>Discussion followed.</w:t>
      </w:r>
    </w:p>
    <w:p w14:paraId="1CF98BC2" w14:textId="77777777" w:rsidR="000930F6" w:rsidRPr="006F48B9" w:rsidRDefault="000930F6" w:rsidP="000930F6">
      <w:r w:rsidRPr="006F48B9">
        <w:t>Voice Vote:  Unanimous.  Motion passed.</w:t>
      </w:r>
    </w:p>
    <w:p w14:paraId="73DE7523" w14:textId="77777777" w:rsidR="00323333" w:rsidRDefault="004007ED" w:rsidP="00323333">
      <w:pPr>
        <w:tabs>
          <w:tab w:val="left" w:pos="10080"/>
        </w:tabs>
        <w:rPr>
          <w:u w:val="single"/>
        </w:rPr>
      </w:pPr>
      <w:r>
        <w:t>15b</w:t>
      </w:r>
      <w:r w:rsidR="008335FC">
        <w:t xml:space="preserve">. </w:t>
      </w:r>
      <w:r w:rsidR="00AB2DF6" w:rsidRPr="005648EB">
        <w:rPr>
          <w:u w:val="single"/>
        </w:rPr>
        <w:t>Consideration and action on a resolution</w:t>
      </w:r>
      <w:r w:rsidR="00882C16" w:rsidRPr="005648EB">
        <w:rPr>
          <w:u w:val="single"/>
        </w:rPr>
        <w:t xml:space="preserve"> authorizing a </w:t>
      </w:r>
      <w:r w:rsidR="00FA2BD1" w:rsidRPr="005648EB">
        <w:rPr>
          <w:u w:val="single"/>
        </w:rPr>
        <w:t>M</w:t>
      </w:r>
      <w:r w:rsidR="00882C16" w:rsidRPr="005648EB">
        <w:rPr>
          <w:u w:val="single"/>
        </w:rPr>
        <w:t>emorandum</w:t>
      </w:r>
      <w:r w:rsidR="00FA2BD1" w:rsidRPr="005648EB">
        <w:rPr>
          <w:u w:val="single"/>
        </w:rPr>
        <w:t xml:space="preserve"> of Agreement between the Town Council and the Board of Education</w:t>
      </w:r>
      <w:r w:rsidR="005648EB" w:rsidRPr="005648EB">
        <w:rPr>
          <w:u w:val="single"/>
        </w:rPr>
        <w:t xml:space="preserve"> for the position of School Resource Officer</w:t>
      </w:r>
    </w:p>
    <w:p w14:paraId="2971C706" w14:textId="7B3C6D8C" w:rsidR="0008561C" w:rsidRDefault="0008561C" w:rsidP="00323333">
      <w:pPr>
        <w:tabs>
          <w:tab w:val="left" w:pos="10080"/>
        </w:tabs>
      </w:pPr>
      <w:r w:rsidRPr="006F48B9">
        <w:t>Mr.</w:t>
      </w:r>
      <w:r w:rsidR="00F7575B">
        <w:t xml:space="preserve"> Kerttula</w:t>
      </w:r>
      <w:r w:rsidRPr="006F48B9">
        <w:t xml:space="preserve"> made a motion, seconded by M</w:t>
      </w:r>
      <w:r>
        <w:t xml:space="preserve">r. </w:t>
      </w:r>
      <w:r w:rsidR="00E87983">
        <w:t xml:space="preserve">Lee </w:t>
      </w:r>
      <w:r w:rsidRPr="006F48B9">
        <w:t xml:space="preserve">to </w:t>
      </w:r>
      <w:r>
        <w:t>adopt the following:</w:t>
      </w:r>
    </w:p>
    <w:p w14:paraId="116533D1" w14:textId="77777777" w:rsidR="00F039CB" w:rsidRPr="00F039CB" w:rsidRDefault="00F039CB" w:rsidP="00F039CB">
      <w:pPr>
        <w:spacing w:line="276" w:lineRule="auto"/>
        <w:jc w:val="center"/>
        <w:rPr>
          <w:b/>
          <w:bCs/>
        </w:rPr>
      </w:pPr>
      <w:r w:rsidRPr="00F039CB">
        <w:rPr>
          <w:b/>
          <w:bCs/>
        </w:rPr>
        <w:t>RESOLUTION TO AUTHORIZE THE MEMORANDUM OF AGREEMENT BETWEEN THE TOWN COUNCIL AND BOARD OF EDUCATION FOR THE POSITION OF STUDENT RESOURCE OFFICER</w:t>
      </w:r>
    </w:p>
    <w:p w14:paraId="7281A4AD" w14:textId="77777777" w:rsidR="00F039CB" w:rsidRDefault="00F039CB" w:rsidP="00F039CB">
      <w:pPr>
        <w:jc w:val="center"/>
      </w:pPr>
    </w:p>
    <w:p w14:paraId="372AD978" w14:textId="77777777" w:rsidR="00F039CB" w:rsidRDefault="00F039CB" w:rsidP="00F039CB">
      <w:pPr>
        <w:jc w:val="both"/>
      </w:pPr>
      <w:r>
        <w:t>BE IT ORDAINED BY THE TOWN COUNCIL OF THE TOWN OF KILLINGLY that the memorandum of agreement between the Town Council and Board of Education be authorized for the position of Student Resource Officer.</w:t>
      </w:r>
    </w:p>
    <w:p w14:paraId="01E5B321" w14:textId="77777777" w:rsidR="00F039CB" w:rsidRDefault="00F039CB" w:rsidP="00F039CB">
      <w:pPr>
        <w:jc w:val="both"/>
      </w:pPr>
    </w:p>
    <w:p w14:paraId="2DB44C59" w14:textId="77777777" w:rsidR="00F039CB" w:rsidRDefault="00F039CB" w:rsidP="00F039CB">
      <w:r>
        <w:tab/>
      </w:r>
      <w:r>
        <w:tab/>
      </w:r>
      <w:r>
        <w:tab/>
      </w:r>
      <w:r>
        <w:tab/>
      </w:r>
      <w:r>
        <w:tab/>
      </w:r>
      <w:r>
        <w:tab/>
      </w:r>
      <w:r>
        <w:tab/>
        <w:t>KILLINGLY TOWN COUNCIL</w:t>
      </w:r>
    </w:p>
    <w:p w14:paraId="5B5D8F7F" w14:textId="77777777" w:rsidR="00F039CB" w:rsidRDefault="00F039CB" w:rsidP="00F039CB">
      <w:r>
        <w:tab/>
      </w:r>
      <w:r>
        <w:tab/>
      </w:r>
      <w:r>
        <w:tab/>
      </w:r>
      <w:r>
        <w:tab/>
      </w:r>
      <w:r>
        <w:tab/>
      </w:r>
      <w:r>
        <w:tab/>
      </w:r>
      <w:r>
        <w:tab/>
        <w:t>Jason Anderson</w:t>
      </w:r>
    </w:p>
    <w:p w14:paraId="2F56DCFF" w14:textId="77777777" w:rsidR="00F039CB" w:rsidRDefault="00F039CB" w:rsidP="00F039CB">
      <w:r>
        <w:tab/>
      </w:r>
      <w:r>
        <w:tab/>
      </w:r>
      <w:r>
        <w:tab/>
      </w:r>
      <w:r>
        <w:tab/>
      </w:r>
      <w:r>
        <w:tab/>
      </w:r>
      <w:r>
        <w:tab/>
      </w:r>
      <w:r>
        <w:tab/>
        <w:t>Chairman</w:t>
      </w:r>
    </w:p>
    <w:p w14:paraId="3268DEA8" w14:textId="77777777" w:rsidR="00F039CB" w:rsidRDefault="00F039CB" w:rsidP="00F039CB"/>
    <w:p w14:paraId="3C363A2E" w14:textId="77777777" w:rsidR="00F039CB" w:rsidRDefault="00F039CB" w:rsidP="00F039CB">
      <w:r>
        <w:t>Dated at Killingly, Connecticut</w:t>
      </w:r>
    </w:p>
    <w:p w14:paraId="0762C95C" w14:textId="77777777" w:rsidR="00F039CB" w:rsidRDefault="00F039CB" w:rsidP="00F039CB">
      <w:r>
        <w:t>this 8</w:t>
      </w:r>
      <w:r w:rsidRPr="00C21093">
        <w:rPr>
          <w:vertAlign w:val="superscript"/>
        </w:rPr>
        <w:t>th</w:t>
      </w:r>
      <w:r>
        <w:t xml:space="preserve"> day of December 2020 </w:t>
      </w:r>
    </w:p>
    <w:p w14:paraId="0CED02EE" w14:textId="77777777" w:rsidR="0008561C" w:rsidRPr="006F48B9" w:rsidRDefault="0008561C" w:rsidP="0008561C"/>
    <w:p w14:paraId="7B961E74" w14:textId="77777777" w:rsidR="0008561C" w:rsidRPr="006F48B9" w:rsidRDefault="0008561C" w:rsidP="0008561C">
      <w:r w:rsidRPr="006F48B9">
        <w:t>Discussion followed.</w:t>
      </w:r>
    </w:p>
    <w:p w14:paraId="491B389C" w14:textId="77777777" w:rsidR="0008561C" w:rsidRPr="006F48B9" w:rsidRDefault="0008561C" w:rsidP="0008561C">
      <w:r w:rsidRPr="006F48B9">
        <w:t>Voice Vote:  Unanimous.  Motion passed.</w:t>
      </w:r>
    </w:p>
    <w:p w14:paraId="1C9154CD" w14:textId="77777777" w:rsidR="0008561C" w:rsidRDefault="004007ED" w:rsidP="00B57923">
      <w:pPr>
        <w:tabs>
          <w:tab w:val="left" w:pos="10080"/>
        </w:tabs>
        <w:rPr>
          <w:u w:val="single"/>
        </w:rPr>
      </w:pPr>
      <w:r>
        <w:lastRenderedPageBreak/>
        <w:t>15c.</w:t>
      </w:r>
      <w:r w:rsidR="00AB2DF6">
        <w:t xml:space="preserve">  </w:t>
      </w:r>
      <w:r w:rsidR="00AB2DF6" w:rsidRPr="003019C7">
        <w:rPr>
          <w:u w:val="single"/>
        </w:rPr>
        <w:t>Consideration and action on a resolution</w:t>
      </w:r>
      <w:r w:rsidR="0045037C" w:rsidRPr="003019C7">
        <w:rPr>
          <w:u w:val="single"/>
        </w:rPr>
        <w:t xml:space="preserve"> to introduce and set a Public Hearing for</w:t>
      </w:r>
      <w:r w:rsidR="00486E69" w:rsidRPr="003019C7">
        <w:rPr>
          <w:u w:val="single"/>
        </w:rPr>
        <w:t xml:space="preserve"> January 12, 2020</w:t>
      </w:r>
      <w:r w:rsidR="00AE1FD6" w:rsidRPr="003019C7">
        <w:rPr>
          <w:u w:val="single"/>
        </w:rPr>
        <w:t xml:space="preserve"> on an ordinance authorizing a transfer</w:t>
      </w:r>
      <w:r w:rsidR="00864F2E" w:rsidRPr="003019C7">
        <w:rPr>
          <w:u w:val="single"/>
        </w:rPr>
        <w:t xml:space="preserve"> of up to $880,</w:t>
      </w:r>
      <w:r w:rsidR="008B6765" w:rsidRPr="003019C7">
        <w:rPr>
          <w:u w:val="single"/>
        </w:rPr>
        <w:t xml:space="preserve"> 945 </w:t>
      </w:r>
      <w:r w:rsidR="003019C7" w:rsidRPr="003019C7">
        <w:rPr>
          <w:u w:val="single"/>
        </w:rPr>
        <w:t>to</w:t>
      </w:r>
      <w:r w:rsidR="008B6765" w:rsidRPr="003019C7">
        <w:rPr>
          <w:u w:val="single"/>
        </w:rPr>
        <w:t xml:space="preserve"> the established </w:t>
      </w:r>
    </w:p>
    <w:p w14:paraId="09E166BA" w14:textId="76924835" w:rsidR="004007ED" w:rsidRDefault="008B6765" w:rsidP="00B57923">
      <w:pPr>
        <w:tabs>
          <w:tab w:val="left" w:pos="10080"/>
        </w:tabs>
        <w:rPr>
          <w:u w:val="single"/>
        </w:rPr>
      </w:pPr>
      <w:r w:rsidRPr="003019C7">
        <w:rPr>
          <w:u w:val="single"/>
        </w:rPr>
        <w:t>Unexpended Education Funds</w:t>
      </w:r>
      <w:r w:rsidR="003019C7" w:rsidRPr="003019C7">
        <w:rPr>
          <w:u w:val="single"/>
        </w:rPr>
        <w:t xml:space="preserve"> account</w:t>
      </w:r>
    </w:p>
    <w:p w14:paraId="64E9164F" w14:textId="77777777" w:rsidR="002063FC" w:rsidRDefault="002063FC" w:rsidP="00B57923">
      <w:pPr>
        <w:tabs>
          <w:tab w:val="left" w:pos="10080"/>
        </w:tabs>
        <w:rPr>
          <w:u w:val="single"/>
        </w:rPr>
      </w:pPr>
    </w:p>
    <w:p w14:paraId="3B4C837E" w14:textId="070E44D7" w:rsidR="0008561C" w:rsidRDefault="0008561C" w:rsidP="0008561C">
      <w:r w:rsidRPr="006F48B9">
        <w:t>M</w:t>
      </w:r>
      <w:r w:rsidR="00B3435A">
        <w:t>s</w:t>
      </w:r>
      <w:r w:rsidRPr="006F48B9">
        <w:t xml:space="preserve">. </w:t>
      </w:r>
      <w:r w:rsidR="00B3435A">
        <w:t xml:space="preserve">Wakefield </w:t>
      </w:r>
      <w:r w:rsidRPr="006F48B9">
        <w:t>made a motion, seconded by M</w:t>
      </w:r>
      <w:r w:rsidR="00B3435A">
        <w:t>s</w:t>
      </w:r>
      <w:r>
        <w:t xml:space="preserve">. </w:t>
      </w:r>
      <w:r w:rsidR="00B3435A">
        <w:t xml:space="preserve">George, </w:t>
      </w:r>
      <w:r w:rsidRPr="006F48B9">
        <w:t xml:space="preserve">to </w:t>
      </w:r>
      <w:r>
        <w:t>adopt the following:</w:t>
      </w:r>
    </w:p>
    <w:p w14:paraId="4973B276" w14:textId="77777777" w:rsidR="002063FC" w:rsidRDefault="002063FC" w:rsidP="0008561C"/>
    <w:p w14:paraId="0941ED9A" w14:textId="77777777" w:rsidR="00B801B3" w:rsidRPr="001C7C6E" w:rsidRDefault="00B801B3" w:rsidP="00B801B3">
      <w:pPr>
        <w:ind w:left="600" w:hanging="360"/>
        <w:rPr>
          <w:b/>
          <w:bCs/>
        </w:rPr>
      </w:pPr>
      <w:r w:rsidRPr="001C7C6E">
        <w:rPr>
          <w:b/>
          <w:bCs/>
        </w:rPr>
        <w:t xml:space="preserve">RESOLUTION TO </w:t>
      </w:r>
      <w:r>
        <w:rPr>
          <w:b/>
          <w:bCs/>
        </w:rPr>
        <w:t>RESCHEDULE</w:t>
      </w:r>
      <w:r w:rsidRPr="001C7C6E">
        <w:rPr>
          <w:b/>
          <w:bCs/>
        </w:rPr>
        <w:t xml:space="preserve"> A PUBLIC HEARING </w:t>
      </w:r>
      <w:r>
        <w:rPr>
          <w:b/>
          <w:bCs/>
        </w:rPr>
        <w:t>FOR JANUARY 12, 2021</w:t>
      </w:r>
      <w:r w:rsidRPr="001C7C6E">
        <w:rPr>
          <w:b/>
          <w:bCs/>
        </w:rPr>
        <w:t xml:space="preserve"> ON AN ORDINANCE AUTHORIZING A TRANSFER OF </w:t>
      </w:r>
      <w:r>
        <w:rPr>
          <w:b/>
          <w:bCs/>
        </w:rPr>
        <w:t xml:space="preserve">UP TO </w:t>
      </w:r>
      <w:r w:rsidRPr="001C7C6E">
        <w:rPr>
          <w:b/>
          <w:bCs/>
        </w:rPr>
        <w:t>$</w:t>
      </w:r>
      <w:r>
        <w:rPr>
          <w:b/>
          <w:bCs/>
        </w:rPr>
        <w:t>880,945</w:t>
      </w:r>
      <w:r w:rsidRPr="001C7C6E">
        <w:rPr>
          <w:b/>
          <w:bCs/>
        </w:rPr>
        <w:t xml:space="preserve"> TO THE ESTABLISHED UNEXPENDED EDUCATION FUNDS ACCOUNT</w:t>
      </w:r>
    </w:p>
    <w:p w14:paraId="08825682" w14:textId="77777777" w:rsidR="00B801B3" w:rsidRPr="00AA28CC" w:rsidRDefault="00B801B3" w:rsidP="00B801B3">
      <w:pPr>
        <w:ind w:left="720" w:right="720"/>
        <w:jc w:val="center"/>
        <w:rPr>
          <w:b/>
          <w:caps/>
        </w:rPr>
      </w:pPr>
    </w:p>
    <w:p w14:paraId="0B3D69EF" w14:textId="77777777" w:rsidR="00B801B3" w:rsidRPr="00B801B3" w:rsidRDefault="00B801B3" w:rsidP="00B801B3">
      <w:pPr>
        <w:jc w:val="both"/>
        <w:rPr>
          <w:sz w:val="48"/>
          <w:szCs w:val="48"/>
        </w:rPr>
      </w:pPr>
      <w:r>
        <w:t xml:space="preserve">BE IT RESOLVED BY THE TOWN COUNCIL OF THE TOWN OF KILLINGLY that the following ordinance be introduced and set for a public hearing on Tuesday, January 12, 2021 at 7:00 p.m. The </w:t>
      </w:r>
      <w:r w:rsidRPr="003B32F9">
        <w:t xml:space="preserve">public hearing will be held virtually on WebEx.  Call information will be posted on the Town’s website at </w:t>
      </w:r>
      <w:hyperlink r:id="rId8" w:history="1">
        <w:r w:rsidRPr="000E32B0">
          <w:rPr>
            <w:rStyle w:val="Hyperlink"/>
            <w:sz w:val="22"/>
            <w:szCs w:val="22"/>
          </w:rPr>
          <w:t>www.killinglyct.gov</w:t>
        </w:r>
      </w:hyperlink>
      <w:r>
        <w:t>:</w:t>
      </w:r>
    </w:p>
    <w:p w14:paraId="4E15ABD9" w14:textId="77777777" w:rsidR="00B801B3" w:rsidRDefault="00B801B3" w:rsidP="00B801B3">
      <w:pPr>
        <w:jc w:val="both"/>
      </w:pPr>
      <w:r>
        <w:tab/>
      </w:r>
      <w:r>
        <w:tab/>
      </w:r>
      <w:r>
        <w:tab/>
      </w:r>
      <w:r>
        <w:tab/>
      </w:r>
      <w:r>
        <w:tab/>
      </w:r>
    </w:p>
    <w:p w14:paraId="306E7C40" w14:textId="77777777" w:rsidR="00B801B3" w:rsidRPr="001C7C6E" w:rsidRDefault="00B801B3" w:rsidP="00B801B3">
      <w:pPr>
        <w:ind w:left="600" w:hanging="360"/>
        <w:jc w:val="center"/>
        <w:rPr>
          <w:b/>
          <w:bCs/>
        </w:rPr>
      </w:pPr>
      <w:r>
        <w:rPr>
          <w:b/>
          <w:caps/>
        </w:rPr>
        <w:t xml:space="preserve">an </w:t>
      </w:r>
      <w:r w:rsidRPr="00962402">
        <w:rPr>
          <w:b/>
          <w:caps/>
        </w:rPr>
        <w:t>Or</w:t>
      </w:r>
      <w:r>
        <w:rPr>
          <w:b/>
          <w:caps/>
        </w:rPr>
        <w:t xml:space="preserve">dinance Authorizing a transfer of UP TO $880,945 </w:t>
      </w:r>
      <w:r w:rsidRPr="001C7C6E">
        <w:rPr>
          <w:b/>
          <w:bCs/>
        </w:rPr>
        <w:t>TO THE ESTABLISHED UNEXPENDED EDUCATION FUNDS ACCOUNT</w:t>
      </w:r>
    </w:p>
    <w:p w14:paraId="19A1639E" w14:textId="77777777" w:rsidR="00B801B3" w:rsidRDefault="00B801B3" w:rsidP="00B801B3">
      <w:pPr>
        <w:jc w:val="center"/>
      </w:pPr>
    </w:p>
    <w:p w14:paraId="5F7758FF" w14:textId="77777777" w:rsidR="00B801B3" w:rsidRDefault="00B801B3" w:rsidP="00B801B3">
      <w:pPr>
        <w:jc w:val="both"/>
      </w:pPr>
      <w:r>
        <w:t>BE IT ORDAINED BY THE TOWN COUNCIL OF THE TOWN OF KILLINGLY that a transfer of up to $880,945 for the fiscal year July 1, 2019 to June 30, 2020 be transferred to the established Unexpended Education Funds account.</w:t>
      </w:r>
    </w:p>
    <w:p w14:paraId="009E1C1C" w14:textId="77777777" w:rsidR="00B801B3" w:rsidRDefault="00B801B3" w:rsidP="00B801B3">
      <w:pPr>
        <w:jc w:val="both"/>
      </w:pPr>
    </w:p>
    <w:p w14:paraId="4CA9201C" w14:textId="77777777" w:rsidR="00B801B3" w:rsidRPr="00110C5E" w:rsidRDefault="00B801B3" w:rsidP="00974905">
      <w:pPr>
        <w:jc w:val="both"/>
        <w:rPr>
          <w:color w:val="000000"/>
        </w:rPr>
      </w:pPr>
      <w:r w:rsidRPr="00110C5E">
        <w:rPr>
          <w:color w:val="000000"/>
        </w:rPr>
        <w:t xml:space="preserve">BE IT FURTHER ORDAINED that said transfer be herein </w:t>
      </w:r>
      <w:r>
        <w:rPr>
          <w:color w:val="000000"/>
        </w:rPr>
        <w:t>adopted in reliance on the provisions of the Executive Order 7CC and Executive Order 7S, without submission to voters at Special Town Meeting</w:t>
      </w:r>
      <w:r w:rsidRPr="00110C5E">
        <w:rPr>
          <w:color w:val="000000"/>
        </w:rPr>
        <w:t xml:space="preserve">, </w:t>
      </w:r>
      <w:r>
        <w:rPr>
          <w:color w:val="000000"/>
        </w:rPr>
        <w:t xml:space="preserve">is necessary to permit the orderly operation of the Town of Killingly and that there is a need to act immediately and during </w:t>
      </w:r>
      <w:r w:rsidRPr="000B0EF9">
        <w:rPr>
          <w:color w:val="000000"/>
        </w:rPr>
        <w:t>the duration of the public health and civil preparedness emergency in order to avoid endangering public health and welfare, prevent significant financial loss, and that action is otherwise necessary for the protection of persons and property within the municipality</w:t>
      </w:r>
      <w:r>
        <w:rPr>
          <w:color w:val="000000"/>
        </w:rPr>
        <w:t xml:space="preserve">, </w:t>
      </w:r>
      <w:r w:rsidRPr="00110C5E">
        <w:rPr>
          <w:color w:val="000000"/>
        </w:rPr>
        <w:t xml:space="preserve">and </w:t>
      </w:r>
    </w:p>
    <w:p w14:paraId="0F41A605" w14:textId="77777777" w:rsidR="00B801B3" w:rsidRDefault="00B801B3" w:rsidP="00B801B3">
      <w:pPr>
        <w:jc w:val="both"/>
      </w:pPr>
    </w:p>
    <w:p w14:paraId="648AD692" w14:textId="77777777" w:rsidR="00B801B3" w:rsidRDefault="00B801B3" w:rsidP="00B801B3">
      <w:pPr>
        <w:jc w:val="both"/>
      </w:pPr>
      <w:r>
        <w:t>BE IT FURTHER ORDAINED that the source of said transfer shall be up to $880,945 from the 2019-2020 fiscal year Board of Education surplus be transferred to the established Unexpended Education Funds account.</w:t>
      </w:r>
    </w:p>
    <w:p w14:paraId="3D568731" w14:textId="77777777" w:rsidR="00B801B3" w:rsidRDefault="00B801B3" w:rsidP="00B801B3">
      <w:pPr>
        <w:jc w:val="both"/>
      </w:pPr>
    </w:p>
    <w:p w14:paraId="3B8D28B6" w14:textId="77777777" w:rsidR="00B801B3" w:rsidRDefault="00B801B3" w:rsidP="00B801B3">
      <w:r>
        <w:tab/>
      </w:r>
      <w:r>
        <w:tab/>
      </w:r>
      <w:r>
        <w:tab/>
      </w:r>
      <w:r>
        <w:tab/>
      </w:r>
      <w:r>
        <w:tab/>
      </w:r>
      <w:r>
        <w:tab/>
      </w:r>
      <w:r>
        <w:tab/>
        <w:t>KILLINGLY TOWN COUNCIL</w:t>
      </w:r>
    </w:p>
    <w:p w14:paraId="153034DF" w14:textId="77777777" w:rsidR="00B801B3" w:rsidRDefault="00B801B3" w:rsidP="00B801B3">
      <w:r>
        <w:tab/>
      </w:r>
      <w:r>
        <w:tab/>
      </w:r>
      <w:r>
        <w:tab/>
      </w:r>
      <w:r>
        <w:tab/>
      </w:r>
      <w:r>
        <w:tab/>
      </w:r>
      <w:r>
        <w:tab/>
      </w:r>
      <w:r>
        <w:tab/>
        <w:t>Jason Anderson</w:t>
      </w:r>
    </w:p>
    <w:p w14:paraId="7569046F" w14:textId="77777777" w:rsidR="00B801B3" w:rsidRDefault="00B801B3" w:rsidP="00B801B3">
      <w:r>
        <w:tab/>
      </w:r>
      <w:r>
        <w:tab/>
      </w:r>
      <w:r>
        <w:tab/>
      </w:r>
      <w:r>
        <w:tab/>
      </w:r>
      <w:r>
        <w:tab/>
      </w:r>
      <w:r>
        <w:tab/>
      </w:r>
      <w:r>
        <w:tab/>
        <w:t>Chairman</w:t>
      </w:r>
    </w:p>
    <w:p w14:paraId="0B878B2E" w14:textId="77777777" w:rsidR="00B801B3" w:rsidRDefault="00B801B3" w:rsidP="00B801B3"/>
    <w:p w14:paraId="69F31550" w14:textId="77777777" w:rsidR="00B801B3" w:rsidRDefault="00B801B3" w:rsidP="00B801B3">
      <w:r>
        <w:t>Dated at Killingly, Connecticut</w:t>
      </w:r>
    </w:p>
    <w:p w14:paraId="2D858158" w14:textId="77777777" w:rsidR="00B801B3" w:rsidRDefault="00B801B3" w:rsidP="00B801B3">
      <w:r>
        <w:t>this 14</w:t>
      </w:r>
      <w:r w:rsidRPr="00C21093">
        <w:rPr>
          <w:vertAlign w:val="superscript"/>
        </w:rPr>
        <w:t>th</w:t>
      </w:r>
      <w:r>
        <w:t xml:space="preserve"> day of July 2020 </w:t>
      </w:r>
    </w:p>
    <w:p w14:paraId="015D3B50" w14:textId="77777777" w:rsidR="0008561C" w:rsidRPr="006F48B9" w:rsidRDefault="0008561C" w:rsidP="0008561C"/>
    <w:p w14:paraId="70B92AED" w14:textId="77777777" w:rsidR="0008561C" w:rsidRPr="006F48B9" w:rsidRDefault="0008561C" w:rsidP="0008561C">
      <w:r w:rsidRPr="006F48B9">
        <w:t>Discussion followed.</w:t>
      </w:r>
    </w:p>
    <w:p w14:paraId="0AB0AF27" w14:textId="15529FCD" w:rsidR="0008561C" w:rsidRDefault="0008561C" w:rsidP="0008561C">
      <w:r w:rsidRPr="006F48B9">
        <w:t>Voice Vote:  Unanimous.  Motion passed.</w:t>
      </w:r>
    </w:p>
    <w:p w14:paraId="1DC93612" w14:textId="4B2C05AA" w:rsidR="00D13997" w:rsidRDefault="00D13997" w:rsidP="0008561C"/>
    <w:p w14:paraId="72E21C47" w14:textId="77777777" w:rsidR="00D13997" w:rsidRPr="006F48B9" w:rsidRDefault="00D13997" w:rsidP="0008561C"/>
    <w:p w14:paraId="09D8D3E0" w14:textId="373C1D25" w:rsidR="004007ED" w:rsidRDefault="004007ED" w:rsidP="00B57923">
      <w:pPr>
        <w:tabs>
          <w:tab w:val="left" w:pos="10080"/>
        </w:tabs>
        <w:rPr>
          <w:u w:val="single"/>
        </w:rPr>
      </w:pPr>
      <w:r>
        <w:lastRenderedPageBreak/>
        <w:t>15d.</w:t>
      </w:r>
      <w:r w:rsidR="00AB2DF6">
        <w:t xml:space="preserve">  </w:t>
      </w:r>
      <w:r w:rsidR="00AB2DF6" w:rsidRPr="00EE5A6A">
        <w:rPr>
          <w:u w:val="single"/>
        </w:rPr>
        <w:t>Consideration and action on a resolution</w:t>
      </w:r>
      <w:r w:rsidR="005E6F2F" w:rsidRPr="00EE5A6A">
        <w:rPr>
          <w:u w:val="single"/>
        </w:rPr>
        <w:t xml:space="preserve"> to adjust the </w:t>
      </w:r>
      <w:r w:rsidR="00804225" w:rsidRPr="00EE5A6A">
        <w:rPr>
          <w:u w:val="single"/>
        </w:rPr>
        <w:t xml:space="preserve">Town Manager’s FY </w:t>
      </w:r>
      <w:r w:rsidR="00EE5A6A" w:rsidRPr="00EE5A6A">
        <w:rPr>
          <w:u w:val="single"/>
        </w:rPr>
        <w:t>20/21 compensation.</w:t>
      </w:r>
    </w:p>
    <w:p w14:paraId="0F43279D" w14:textId="68BB2DDA" w:rsidR="0008561C" w:rsidRDefault="0008561C" w:rsidP="0008561C">
      <w:r w:rsidRPr="006F48B9">
        <w:t xml:space="preserve">Mr. </w:t>
      </w:r>
      <w:r w:rsidR="00E37752">
        <w:t xml:space="preserve">Kerttula </w:t>
      </w:r>
      <w:r w:rsidRPr="006F48B9">
        <w:t>made a motion, seconded by M</w:t>
      </w:r>
      <w:r w:rsidR="00E37752">
        <w:t>s</w:t>
      </w:r>
      <w:r>
        <w:t xml:space="preserve">. </w:t>
      </w:r>
      <w:r w:rsidR="00220E44">
        <w:t xml:space="preserve">Wakefield </w:t>
      </w:r>
      <w:r w:rsidRPr="006F48B9">
        <w:t xml:space="preserve">to </w:t>
      </w:r>
      <w:r>
        <w:t>adopt the following:</w:t>
      </w:r>
    </w:p>
    <w:p w14:paraId="1E5378C5" w14:textId="395C79FC" w:rsidR="0008561C" w:rsidRDefault="0008561C" w:rsidP="0008561C"/>
    <w:p w14:paraId="6EC3D84E" w14:textId="77777777" w:rsidR="00952603" w:rsidRPr="003B32F9" w:rsidRDefault="00952603" w:rsidP="003B32F9">
      <w:pPr>
        <w:spacing w:line="276" w:lineRule="auto"/>
        <w:jc w:val="center"/>
        <w:rPr>
          <w:b/>
          <w:bCs/>
        </w:rPr>
      </w:pPr>
      <w:r w:rsidRPr="003B32F9">
        <w:rPr>
          <w:b/>
          <w:bCs/>
        </w:rPr>
        <w:t>RESOLUTION TO ADJUST THE TOWN MANAGER’S COMPENSATION PURSUANT TO ANNUAL PERFORMANCE EVALUATION</w:t>
      </w:r>
    </w:p>
    <w:p w14:paraId="6A4E15BB" w14:textId="77777777" w:rsidR="00952603" w:rsidRDefault="00952603" w:rsidP="00952603">
      <w:pPr>
        <w:jc w:val="center"/>
        <w:rPr>
          <w:b/>
        </w:rPr>
      </w:pPr>
    </w:p>
    <w:p w14:paraId="50A48844" w14:textId="77777777" w:rsidR="00952603" w:rsidRDefault="00952603" w:rsidP="00952603">
      <w:r>
        <w:t>BE IT RESOLVED BY THE TOWN COUNCIL OF THE TOWN OF KILLINGLY that the Town Manager be granted an increase in salary of $3,262.50 pursuant to an evaluation of performance to $148,262.50 per annum, effective July 1, 2020.</w:t>
      </w:r>
    </w:p>
    <w:p w14:paraId="530C70AB" w14:textId="77777777" w:rsidR="00952603" w:rsidRDefault="00952603" w:rsidP="00952603"/>
    <w:p w14:paraId="22FFC3BF" w14:textId="4BB8FB69" w:rsidR="00952603" w:rsidRDefault="00952603" w:rsidP="00952603">
      <w:r>
        <w:t>BE IT FURTHER RESOLVED that the Town Manager is herein authorized to transfer an amount not to exceed $3,600 to the Town Manager Budget, Personal Services and employee benefit accounts.</w:t>
      </w:r>
    </w:p>
    <w:p w14:paraId="49053B3F" w14:textId="77777777" w:rsidR="00952603" w:rsidRDefault="00952603" w:rsidP="00952603">
      <w:r>
        <w:tab/>
      </w:r>
      <w:r>
        <w:tab/>
      </w:r>
      <w:r>
        <w:tab/>
      </w:r>
      <w:r>
        <w:tab/>
      </w:r>
      <w:r>
        <w:tab/>
      </w:r>
      <w:r>
        <w:tab/>
      </w:r>
      <w:r>
        <w:tab/>
        <w:t>KILLINGLY TOWN COUNCIL</w:t>
      </w:r>
    </w:p>
    <w:p w14:paraId="264B63F6" w14:textId="77777777" w:rsidR="00952603" w:rsidRPr="003B32F9" w:rsidRDefault="00952603" w:rsidP="00952603">
      <w:r w:rsidRPr="003B32F9">
        <w:tab/>
      </w:r>
      <w:r w:rsidRPr="003B32F9">
        <w:tab/>
      </w:r>
      <w:r w:rsidRPr="003B32F9">
        <w:tab/>
      </w:r>
      <w:r w:rsidRPr="003B32F9">
        <w:tab/>
      </w:r>
      <w:r w:rsidRPr="003B32F9">
        <w:tab/>
      </w:r>
      <w:r w:rsidRPr="003B32F9">
        <w:tab/>
      </w:r>
      <w:r w:rsidRPr="003B32F9">
        <w:tab/>
        <w:t>Jason Anderson</w:t>
      </w:r>
    </w:p>
    <w:p w14:paraId="354694BB" w14:textId="77777777" w:rsidR="00952603" w:rsidRPr="003B32F9" w:rsidRDefault="00952603" w:rsidP="00952603">
      <w:r w:rsidRPr="003B32F9">
        <w:tab/>
      </w:r>
      <w:r w:rsidRPr="003B32F9">
        <w:tab/>
      </w:r>
      <w:r w:rsidRPr="003B32F9">
        <w:tab/>
      </w:r>
      <w:r w:rsidRPr="003B32F9">
        <w:tab/>
      </w:r>
      <w:r w:rsidRPr="003B32F9">
        <w:tab/>
      </w:r>
      <w:r w:rsidRPr="003B32F9">
        <w:tab/>
      </w:r>
      <w:r w:rsidRPr="003B32F9">
        <w:tab/>
        <w:t>Chairman</w:t>
      </w:r>
    </w:p>
    <w:p w14:paraId="6FC4A4E5" w14:textId="77777777" w:rsidR="00952603" w:rsidRPr="003B32F9" w:rsidRDefault="00952603" w:rsidP="00952603">
      <w:r w:rsidRPr="003B32F9">
        <w:t>Dated at Killingly, Connecticut,</w:t>
      </w:r>
    </w:p>
    <w:p w14:paraId="65F6D2A9" w14:textId="77777777" w:rsidR="00952603" w:rsidRPr="003B32F9" w:rsidRDefault="00952603" w:rsidP="00952603">
      <w:r w:rsidRPr="003B32F9">
        <w:t>this 8th day of December 2020</w:t>
      </w:r>
    </w:p>
    <w:p w14:paraId="2BC0802E" w14:textId="1D49C230" w:rsidR="00731704" w:rsidRDefault="00731704" w:rsidP="0008561C">
      <w:r>
        <w:t>Mr. Kerttula made a motion, seconded by Mr. Lee, to amend the motion</w:t>
      </w:r>
      <w:r w:rsidR="00711B1E">
        <w:t>, moving the effective date to July</w:t>
      </w:r>
      <w:r w:rsidR="006B7566">
        <w:t xml:space="preserve"> 1</w:t>
      </w:r>
      <w:r w:rsidR="00711B1E">
        <w:t>, 2021.</w:t>
      </w:r>
    </w:p>
    <w:p w14:paraId="034CE307" w14:textId="38D40D72" w:rsidR="0008561C" w:rsidRPr="006F48B9" w:rsidRDefault="009504EB" w:rsidP="0008561C">
      <w:r>
        <w:t>D</w:t>
      </w:r>
      <w:r w:rsidR="0008561C" w:rsidRPr="006F48B9">
        <w:t>iscussion followed.</w:t>
      </w:r>
    </w:p>
    <w:p w14:paraId="37AE45A1" w14:textId="3A8BF77E" w:rsidR="0008561C" w:rsidRDefault="009504EB" w:rsidP="0008561C">
      <w:r>
        <w:t xml:space="preserve">On the amendment, </w:t>
      </w:r>
      <w:r w:rsidR="0008561C" w:rsidRPr="006F48B9">
        <w:t>Voice Vote:  Unanimous.  Motion passed.</w:t>
      </w:r>
    </w:p>
    <w:p w14:paraId="471CE50D" w14:textId="05C06401" w:rsidR="009504EB" w:rsidRPr="006F48B9" w:rsidRDefault="00CF35C3" w:rsidP="0008561C">
      <w:r>
        <w:t>On the amended motion, Voice Vote:  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185F26A" w14:textId="360EF915" w:rsidR="00AD0469" w:rsidRDefault="00AD0469" w:rsidP="00AD0469">
      <w:r>
        <w:t>Mr. Grandelski</w:t>
      </w:r>
      <w:r w:rsidR="00CF35C3">
        <w:t xml:space="preserve"> </w:t>
      </w:r>
      <w:r w:rsidR="004B1C15">
        <w:t xml:space="preserve">reported on the </w:t>
      </w:r>
      <w:r w:rsidR="0027741E">
        <w:t>WPCA meeting.</w:t>
      </w:r>
    </w:p>
    <w:p w14:paraId="65684526" w14:textId="788B4C05" w:rsidR="00AD0469" w:rsidRDefault="00AD0469" w:rsidP="00AD0469">
      <w:r>
        <w:t>Mr. Lee</w:t>
      </w:r>
      <w:r w:rsidR="00D96687">
        <w:t xml:space="preserve"> </w:t>
      </w:r>
      <w:r w:rsidR="002F41D0">
        <w:t xml:space="preserve">reported on the KBA meeting. </w:t>
      </w:r>
    </w:p>
    <w:p w14:paraId="1C680E89" w14:textId="40E0A657" w:rsidR="00AD0469" w:rsidRDefault="00AD0469" w:rsidP="00AD0469">
      <w:r>
        <w:t>Mr. Kerttula</w:t>
      </w:r>
      <w:r w:rsidR="008E337B">
        <w:t xml:space="preserve"> </w:t>
      </w:r>
      <w:r w:rsidR="00C0740D">
        <w:t xml:space="preserve">said the scheduled PBC meeting was cancelled. </w:t>
      </w:r>
    </w:p>
    <w:p w14:paraId="18DEE4C5" w14:textId="73DA31AD" w:rsidR="00AD0469" w:rsidRDefault="00AD0469" w:rsidP="00AD0469">
      <w:r>
        <w:t>Ms. George</w:t>
      </w:r>
      <w:r w:rsidR="00C42432">
        <w:t xml:space="preserve"> </w:t>
      </w:r>
      <w:r w:rsidR="002F41D0">
        <w:t xml:space="preserve">reported </w:t>
      </w:r>
      <w:r w:rsidR="00BE69AF">
        <w:t>on the P&amp;Z meeting.</w:t>
      </w:r>
    </w:p>
    <w:p w14:paraId="249D7077" w14:textId="5CD1B991" w:rsidR="00A112A7" w:rsidRDefault="00A112A7" w:rsidP="00AD0469">
      <w:r>
        <w:t xml:space="preserve">Ms. Wakefield </w:t>
      </w:r>
      <w:r w:rsidR="001C66BF">
        <w:t>reported on the Rec Dept</w:t>
      </w:r>
      <w:r w:rsidR="00D474C8">
        <w:t>.</w:t>
      </w:r>
    </w:p>
    <w:p w14:paraId="3B457565" w14:textId="0F7B7F39" w:rsidR="00362048" w:rsidRDefault="00E32641" w:rsidP="00AD0469">
      <w:r>
        <w:t>Ms. Tiik-Barklay reported on the Housing Authority meeting.</w:t>
      </w:r>
    </w:p>
    <w:p w14:paraId="0FCC6096" w14:textId="6BD0EFDD" w:rsidR="00DD7C4B" w:rsidRDefault="00DD7C4B" w:rsidP="00AD0469">
      <w:r>
        <w:t xml:space="preserve">Mr. Wood </w:t>
      </w:r>
      <w:r w:rsidR="0068596B">
        <w:t>attended the Public Safety meeting</w:t>
      </w:r>
      <w:r w:rsidR="00D474C8">
        <w:t>.</w:t>
      </w:r>
    </w:p>
    <w:p w14:paraId="498EDA7C" w14:textId="20E6DA4F" w:rsidR="00D474C8" w:rsidRDefault="00D474C8" w:rsidP="00AD0469">
      <w:r>
        <w:t xml:space="preserve">Mr. Anderson attended the </w:t>
      </w:r>
    </w:p>
    <w:p w14:paraId="1341A06D" w14:textId="14FB4FC8"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D474C8">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5448DD2F" w:rsidR="00B57923" w:rsidRPr="006F48B9" w:rsidRDefault="00D474C8" w:rsidP="00B57923">
      <w:r>
        <w:t xml:space="preserve">Mr. Lee </w:t>
      </w:r>
      <w:r w:rsidR="00B57923" w:rsidRPr="006F48B9">
        <w:t>made a motion, seconded by M</w:t>
      </w:r>
      <w:r>
        <w:t>r</w:t>
      </w:r>
      <w:r w:rsidR="00B57923" w:rsidRPr="006F48B9">
        <w:t xml:space="preserve">. </w:t>
      </w:r>
      <w:r>
        <w:t xml:space="preserve">Grandelski, </w:t>
      </w:r>
      <w:r w:rsidR="00B57923" w:rsidRPr="006F48B9">
        <w:t>to adjourn the meeting.</w:t>
      </w:r>
    </w:p>
    <w:p w14:paraId="1341A072" w14:textId="77777777" w:rsidR="00B57923" w:rsidRPr="006F48B9" w:rsidRDefault="00B57923" w:rsidP="00B57923">
      <w:r w:rsidRPr="006F48B9">
        <w:t>Voice Vote:  Unanimous.  Motion passed.</w:t>
      </w:r>
    </w:p>
    <w:p w14:paraId="1341A074" w14:textId="74343744" w:rsidR="00B57923" w:rsidRPr="006F48B9" w:rsidRDefault="00B57923" w:rsidP="00B57923">
      <w:r w:rsidRPr="006F48B9">
        <w:t>The meeting ended at</w:t>
      </w:r>
      <w:r w:rsidR="00C31295">
        <w:t xml:space="preserve"> 8:46</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D" w14:textId="2705700F" w:rsidR="001A2BEF" w:rsidRPr="006F48B9" w:rsidRDefault="00B57923" w:rsidP="002F14D0">
      <w:pPr>
        <w:jc w:val="center"/>
      </w:pPr>
      <w:r w:rsidRPr="006F48B9">
        <w:t>--------------------</w:t>
      </w:r>
    </w:p>
    <w:sectPr w:rsidR="001A2BEF" w:rsidRPr="006F48B9" w:rsidSect="00057CC9">
      <w:headerReference w:type="even" r:id="rId9"/>
      <w:headerReference w:type="default" r:id="rId10"/>
      <w:pgSz w:w="12240" w:h="15840"/>
      <w:pgMar w:top="1440" w:right="1440" w:bottom="1440" w:left="1440" w:header="720" w:footer="720" w:gutter="0"/>
      <w:pgNumType w:start="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5745" w14:textId="77777777" w:rsidR="00C46DDB" w:rsidRDefault="00C46DDB">
      <w:r>
        <w:separator/>
      </w:r>
    </w:p>
  </w:endnote>
  <w:endnote w:type="continuationSeparator" w:id="0">
    <w:p w14:paraId="33BFBFA2" w14:textId="77777777" w:rsidR="00C46DDB" w:rsidRDefault="00C46DDB">
      <w:r>
        <w:continuationSeparator/>
      </w:r>
    </w:p>
  </w:endnote>
  <w:endnote w:type="continuationNotice" w:id="1">
    <w:p w14:paraId="2B6FE06F" w14:textId="77777777" w:rsidR="00C46DDB" w:rsidRDefault="00C4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9310" w14:textId="77777777" w:rsidR="00C46DDB" w:rsidRDefault="00C46DDB">
      <w:r>
        <w:separator/>
      </w:r>
    </w:p>
  </w:footnote>
  <w:footnote w:type="continuationSeparator" w:id="0">
    <w:p w14:paraId="64B16573" w14:textId="77777777" w:rsidR="00C46DDB" w:rsidRDefault="00C46DDB">
      <w:r>
        <w:continuationSeparator/>
      </w:r>
    </w:p>
  </w:footnote>
  <w:footnote w:type="continuationNotice" w:id="1">
    <w:p w14:paraId="506511E9" w14:textId="77777777" w:rsidR="00C46DDB" w:rsidRDefault="00C46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A07E" w14:textId="036ECE25" w:rsidR="005F32C3" w:rsidRDefault="00C46DDB">
    <w:pPr>
      <w:pStyle w:val="Header"/>
    </w:pPr>
    <w:sdt>
      <w:sdtPr>
        <w:id w:val="-1208494752"/>
        <w:docPartObj>
          <w:docPartGallery w:val="Watermarks"/>
          <w:docPartUnique/>
        </w:docPartObj>
      </w:sdtPr>
      <w:sdtEndPr/>
      <w:sdtContent>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46D8112" w:rsidR="005F32C3" w:rsidRDefault="00C46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78B0" w14:textId="0534816F" w:rsidR="00B633C9" w:rsidRDefault="00C46DDB">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27FD9690" w:rsidR="005F32C3" w:rsidRDefault="00C46DDB">
    <w:pPr>
      <w:pStyle w:val="Header"/>
    </w:pPr>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1.45pt;margin-top:219.2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7923"/>
    <w:rsid w:val="00004BF4"/>
    <w:rsid w:val="0004541D"/>
    <w:rsid w:val="00057CC9"/>
    <w:rsid w:val="00073AF6"/>
    <w:rsid w:val="0008561C"/>
    <w:rsid w:val="000930F6"/>
    <w:rsid w:val="000A49D9"/>
    <w:rsid w:val="000C1705"/>
    <w:rsid w:val="000D6258"/>
    <w:rsid w:val="000F105B"/>
    <w:rsid w:val="000F2BD5"/>
    <w:rsid w:val="00117B9C"/>
    <w:rsid w:val="0012015B"/>
    <w:rsid w:val="00122F06"/>
    <w:rsid w:val="0012412C"/>
    <w:rsid w:val="0012772D"/>
    <w:rsid w:val="001615ED"/>
    <w:rsid w:val="001750A0"/>
    <w:rsid w:val="00186BED"/>
    <w:rsid w:val="001A2BEF"/>
    <w:rsid w:val="001A4B0F"/>
    <w:rsid w:val="001C22F2"/>
    <w:rsid w:val="001C66BF"/>
    <w:rsid w:val="002000DB"/>
    <w:rsid w:val="00202B8A"/>
    <w:rsid w:val="002063FC"/>
    <w:rsid w:val="00220E44"/>
    <w:rsid w:val="002628FD"/>
    <w:rsid w:val="0027741E"/>
    <w:rsid w:val="00286E90"/>
    <w:rsid w:val="002A1E43"/>
    <w:rsid w:val="002B64CD"/>
    <w:rsid w:val="002E2A3B"/>
    <w:rsid w:val="002E564C"/>
    <w:rsid w:val="002E73AE"/>
    <w:rsid w:val="002F14D0"/>
    <w:rsid w:val="002F41D0"/>
    <w:rsid w:val="003019C7"/>
    <w:rsid w:val="00323333"/>
    <w:rsid w:val="003243B5"/>
    <w:rsid w:val="003272E3"/>
    <w:rsid w:val="00340739"/>
    <w:rsid w:val="00342984"/>
    <w:rsid w:val="00350D59"/>
    <w:rsid w:val="00362048"/>
    <w:rsid w:val="0036216D"/>
    <w:rsid w:val="00376460"/>
    <w:rsid w:val="00384DBC"/>
    <w:rsid w:val="003B32F9"/>
    <w:rsid w:val="003F0641"/>
    <w:rsid w:val="004007ED"/>
    <w:rsid w:val="00414FF2"/>
    <w:rsid w:val="00417847"/>
    <w:rsid w:val="00422C4A"/>
    <w:rsid w:val="0045037C"/>
    <w:rsid w:val="00481CA9"/>
    <w:rsid w:val="00486E69"/>
    <w:rsid w:val="004972C5"/>
    <w:rsid w:val="00497D27"/>
    <w:rsid w:val="004B035D"/>
    <w:rsid w:val="004B1C15"/>
    <w:rsid w:val="004C40A6"/>
    <w:rsid w:val="004C5869"/>
    <w:rsid w:val="004D218A"/>
    <w:rsid w:val="00542112"/>
    <w:rsid w:val="00551BDC"/>
    <w:rsid w:val="005648EB"/>
    <w:rsid w:val="00572DE5"/>
    <w:rsid w:val="00580572"/>
    <w:rsid w:val="005969AA"/>
    <w:rsid w:val="005B436A"/>
    <w:rsid w:val="005B6F4F"/>
    <w:rsid w:val="005D1AE6"/>
    <w:rsid w:val="005D5BC1"/>
    <w:rsid w:val="005E5F70"/>
    <w:rsid w:val="005E6CCF"/>
    <w:rsid w:val="005E6F2F"/>
    <w:rsid w:val="006552CF"/>
    <w:rsid w:val="00667DAB"/>
    <w:rsid w:val="00670E27"/>
    <w:rsid w:val="00671FCA"/>
    <w:rsid w:val="0068596B"/>
    <w:rsid w:val="0069484F"/>
    <w:rsid w:val="006B7566"/>
    <w:rsid w:val="006C3C7E"/>
    <w:rsid w:val="006E0FBF"/>
    <w:rsid w:val="006E137A"/>
    <w:rsid w:val="006F48B9"/>
    <w:rsid w:val="006F727A"/>
    <w:rsid w:val="00707CDC"/>
    <w:rsid w:val="00711336"/>
    <w:rsid w:val="00711B1E"/>
    <w:rsid w:val="00731704"/>
    <w:rsid w:val="00736FEB"/>
    <w:rsid w:val="00745E9F"/>
    <w:rsid w:val="007667B6"/>
    <w:rsid w:val="00773F21"/>
    <w:rsid w:val="0079518C"/>
    <w:rsid w:val="007B015B"/>
    <w:rsid w:val="007B3ABD"/>
    <w:rsid w:val="007B632F"/>
    <w:rsid w:val="007B698B"/>
    <w:rsid w:val="007D188D"/>
    <w:rsid w:val="00804225"/>
    <w:rsid w:val="00821328"/>
    <w:rsid w:val="008335FC"/>
    <w:rsid w:val="00864F2E"/>
    <w:rsid w:val="008653A4"/>
    <w:rsid w:val="00874FF4"/>
    <w:rsid w:val="008775B9"/>
    <w:rsid w:val="00882C16"/>
    <w:rsid w:val="008A739C"/>
    <w:rsid w:val="008B6765"/>
    <w:rsid w:val="008C03C8"/>
    <w:rsid w:val="008E337B"/>
    <w:rsid w:val="009504EB"/>
    <w:rsid w:val="00952603"/>
    <w:rsid w:val="00974905"/>
    <w:rsid w:val="00981131"/>
    <w:rsid w:val="00984865"/>
    <w:rsid w:val="00997724"/>
    <w:rsid w:val="009C6C5F"/>
    <w:rsid w:val="009E5334"/>
    <w:rsid w:val="009E6D53"/>
    <w:rsid w:val="009E6EC1"/>
    <w:rsid w:val="00A112A7"/>
    <w:rsid w:val="00A41DA4"/>
    <w:rsid w:val="00A45F9C"/>
    <w:rsid w:val="00A52FFB"/>
    <w:rsid w:val="00A712CE"/>
    <w:rsid w:val="00A72EB5"/>
    <w:rsid w:val="00A86DA8"/>
    <w:rsid w:val="00A93BE8"/>
    <w:rsid w:val="00AB2DF6"/>
    <w:rsid w:val="00AC4528"/>
    <w:rsid w:val="00AD0469"/>
    <w:rsid w:val="00AE1FD6"/>
    <w:rsid w:val="00AE693F"/>
    <w:rsid w:val="00AF02E0"/>
    <w:rsid w:val="00B3435A"/>
    <w:rsid w:val="00B357DB"/>
    <w:rsid w:val="00B46FB0"/>
    <w:rsid w:val="00B56BA2"/>
    <w:rsid w:val="00B57923"/>
    <w:rsid w:val="00B633C9"/>
    <w:rsid w:val="00B801B3"/>
    <w:rsid w:val="00B84187"/>
    <w:rsid w:val="00B8730D"/>
    <w:rsid w:val="00BA5BA2"/>
    <w:rsid w:val="00BB5ADB"/>
    <w:rsid w:val="00BD5327"/>
    <w:rsid w:val="00BE69AF"/>
    <w:rsid w:val="00C0740D"/>
    <w:rsid w:val="00C16AD8"/>
    <w:rsid w:val="00C31295"/>
    <w:rsid w:val="00C3371B"/>
    <w:rsid w:val="00C34DEC"/>
    <w:rsid w:val="00C41D5F"/>
    <w:rsid w:val="00C42432"/>
    <w:rsid w:val="00C46DDB"/>
    <w:rsid w:val="00C52345"/>
    <w:rsid w:val="00C97BEE"/>
    <w:rsid w:val="00CB5481"/>
    <w:rsid w:val="00CC5CEA"/>
    <w:rsid w:val="00CD2510"/>
    <w:rsid w:val="00CD2F8C"/>
    <w:rsid w:val="00CD7D9B"/>
    <w:rsid w:val="00CF35C3"/>
    <w:rsid w:val="00D07609"/>
    <w:rsid w:val="00D10509"/>
    <w:rsid w:val="00D127C6"/>
    <w:rsid w:val="00D13997"/>
    <w:rsid w:val="00D14F2A"/>
    <w:rsid w:val="00D17BF7"/>
    <w:rsid w:val="00D22E0D"/>
    <w:rsid w:val="00D3454A"/>
    <w:rsid w:val="00D474C8"/>
    <w:rsid w:val="00D61FC6"/>
    <w:rsid w:val="00D62FB0"/>
    <w:rsid w:val="00D846E8"/>
    <w:rsid w:val="00D870A9"/>
    <w:rsid w:val="00D90480"/>
    <w:rsid w:val="00D96687"/>
    <w:rsid w:val="00DA671A"/>
    <w:rsid w:val="00DB27D8"/>
    <w:rsid w:val="00DC1978"/>
    <w:rsid w:val="00DD4782"/>
    <w:rsid w:val="00DD4E82"/>
    <w:rsid w:val="00DD7C4B"/>
    <w:rsid w:val="00DF0976"/>
    <w:rsid w:val="00E32641"/>
    <w:rsid w:val="00E37752"/>
    <w:rsid w:val="00E60F09"/>
    <w:rsid w:val="00E74550"/>
    <w:rsid w:val="00E87983"/>
    <w:rsid w:val="00E93D1F"/>
    <w:rsid w:val="00EB381F"/>
    <w:rsid w:val="00EB53A5"/>
    <w:rsid w:val="00ED6C72"/>
    <w:rsid w:val="00EE0E26"/>
    <w:rsid w:val="00EE10B4"/>
    <w:rsid w:val="00EE5A6A"/>
    <w:rsid w:val="00F01CDA"/>
    <w:rsid w:val="00F039CB"/>
    <w:rsid w:val="00F072C5"/>
    <w:rsid w:val="00F24D33"/>
    <w:rsid w:val="00F264FF"/>
    <w:rsid w:val="00F34FD8"/>
    <w:rsid w:val="00F441CE"/>
    <w:rsid w:val="00F73FAB"/>
    <w:rsid w:val="00F7575B"/>
    <w:rsid w:val="00F95237"/>
    <w:rsid w:val="00FA2BD1"/>
    <w:rsid w:val="00FB0345"/>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D59"/>
    <w:rPr>
      <w:color w:val="0000FF" w:themeColor="hyperlink"/>
      <w:u w:val="single"/>
    </w:rPr>
  </w:style>
  <w:style w:type="character" w:styleId="UnresolvedMention">
    <w:name w:val="Unresolved Mention"/>
    <w:basedOn w:val="DefaultParagraphFont"/>
    <w:uiPriority w:val="99"/>
    <w:semiHidden/>
    <w:unhideWhenUsed/>
    <w:rsid w:val="0035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linglyct.gov" TargetMode="External"/><Relationship Id="rId3" Type="http://schemas.openxmlformats.org/officeDocument/2006/relationships/settings" Target="settings.xml"/><Relationship Id="rId7" Type="http://schemas.openxmlformats.org/officeDocument/2006/relationships/hyperlink" Target="mailto:publiccomment@killingly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Buzalski</cp:lastModifiedBy>
  <cp:revision>115</cp:revision>
  <dcterms:created xsi:type="dcterms:W3CDTF">2020-12-08T23:54:00Z</dcterms:created>
  <dcterms:modified xsi:type="dcterms:W3CDTF">2020-12-12T17:37:00Z</dcterms:modified>
</cp:coreProperties>
</file>