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A71A4" w14:textId="77777777" w:rsidR="00A94F81" w:rsidRDefault="00A94F81" w:rsidP="00A94F81">
      <w:pPr>
        <w:jc w:val="both"/>
      </w:pPr>
      <w:r>
        <w:t xml:space="preserve">BE IT FURTHER ORDAINED that the purchase price shall be $1,000 to be credited to the Economic Development Trust Fund. </w:t>
      </w:r>
    </w:p>
    <w:p w14:paraId="57A67D7D" w14:textId="77777777" w:rsidR="00A94F81" w:rsidRPr="00901C4E" w:rsidRDefault="00A94F81" w:rsidP="00A94F81">
      <w:pPr>
        <w:jc w:val="both"/>
      </w:pPr>
    </w:p>
    <w:p w14:paraId="2929073E" w14:textId="77777777" w:rsidR="00A94F81" w:rsidRDefault="00A94F81" w:rsidP="00A94F81">
      <w:pPr>
        <w:jc w:val="both"/>
      </w:pPr>
      <w:r>
        <w:tab/>
      </w:r>
      <w:r>
        <w:tab/>
      </w:r>
      <w:r>
        <w:tab/>
      </w:r>
      <w:r>
        <w:tab/>
      </w:r>
      <w:r>
        <w:tab/>
      </w:r>
      <w:r>
        <w:tab/>
      </w:r>
      <w:r>
        <w:tab/>
        <w:t>KILLINGLY TOWN COUNCIL</w:t>
      </w:r>
    </w:p>
    <w:p w14:paraId="26079F68" w14:textId="77777777" w:rsidR="00A94F81" w:rsidRDefault="00A94F81" w:rsidP="00A94F81">
      <w:pPr>
        <w:jc w:val="both"/>
      </w:pPr>
      <w:r>
        <w:tab/>
      </w:r>
      <w:r>
        <w:tab/>
      </w:r>
      <w:r>
        <w:tab/>
      </w:r>
      <w:r>
        <w:tab/>
      </w:r>
      <w:r>
        <w:tab/>
      </w:r>
      <w:r>
        <w:tab/>
      </w:r>
      <w:r>
        <w:tab/>
        <w:t>Jason Anderson</w:t>
      </w:r>
    </w:p>
    <w:p w14:paraId="0D7B1002" w14:textId="77777777" w:rsidR="00A94F81" w:rsidRDefault="00A94F81" w:rsidP="00A94F81">
      <w:pPr>
        <w:jc w:val="both"/>
      </w:pPr>
      <w:r>
        <w:tab/>
      </w:r>
      <w:r>
        <w:tab/>
      </w:r>
      <w:r>
        <w:tab/>
      </w:r>
      <w:r>
        <w:tab/>
      </w:r>
      <w:r>
        <w:tab/>
      </w:r>
      <w:r>
        <w:tab/>
      </w:r>
      <w:r>
        <w:tab/>
        <w:t>Chairman</w:t>
      </w:r>
    </w:p>
    <w:p w14:paraId="4521CB2F" w14:textId="77777777" w:rsidR="00A94F81" w:rsidRDefault="00A94F81" w:rsidP="00A94F81">
      <w:pPr>
        <w:jc w:val="both"/>
      </w:pPr>
    </w:p>
    <w:p w14:paraId="3C7C953A" w14:textId="77777777" w:rsidR="00A94F81" w:rsidRDefault="00A94F81" w:rsidP="00A94F81">
      <w:pPr>
        <w:jc w:val="both"/>
      </w:pPr>
      <w:r>
        <w:t xml:space="preserve">Dated at Killingly, </w:t>
      </w:r>
      <w:smartTag w:uri="urn:schemas-microsoft-com:office:smarttags" w:element="State">
        <w:smartTag w:uri="urn:schemas-microsoft-com:office:smarttags" w:element="place">
          <w:r>
            <w:t>Connecticut</w:t>
          </w:r>
        </w:smartTag>
      </w:smartTag>
    </w:p>
    <w:p w14:paraId="1275B308" w14:textId="77777777" w:rsidR="00A94F81" w:rsidRDefault="00A94F81" w:rsidP="00A94F81">
      <w:pPr>
        <w:jc w:val="both"/>
      </w:pPr>
      <w:r>
        <w:t>this 13</w:t>
      </w:r>
      <w:r w:rsidRPr="00C21093">
        <w:rPr>
          <w:vertAlign w:val="superscript"/>
        </w:rPr>
        <w:t>th</w:t>
      </w:r>
      <w:r>
        <w:t xml:space="preserve"> day of October 2020</w:t>
      </w:r>
    </w:p>
    <w:p w14:paraId="4861EF08" w14:textId="77777777" w:rsidR="00A94F81" w:rsidRDefault="00A94F81" w:rsidP="00A94F81"/>
    <w:p w14:paraId="701BD76D" w14:textId="77777777" w:rsidR="00A94F81" w:rsidRDefault="00A94F81" w:rsidP="00A94F81">
      <w:r>
        <w:t>Discussion followed.</w:t>
      </w:r>
    </w:p>
    <w:p w14:paraId="77246269" w14:textId="77777777" w:rsidR="00A94F81" w:rsidRDefault="00A94F81" w:rsidP="00A94F81">
      <w:r>
        <w:t>Voice vote:  Unanimous.  Motion passed.</w:t>
      </w:r>
    </w:p>
    <w:p w14:paraId="49E0530D" w14:textId="77777777" w:rsidR="00A94F81" w:rsidRPr="00C67F33" w:rsidRDefault="00A94F81" w:rsidP="00A94F81"/>
    <w:p w14:paraId="3DDEEBC5" w14:textId="77777777" w:rsidR="00A94F81" w:rsidRPr="008E3E5B" w:rsidRDefault="00A94F81" w:rsidP="00A94F81">
      <w:pPr>
        <w:rPr>
          <w:color w:val="000000" w:themeColor="text1"/>
        </w:rPr>
      </w:pPr>
      <w:r>
        <w:rPr>
          <w:color w:val="000000" w:themeColor="text1"/>
        </w:rPr>
        <w:t>6</w:t>
      </w:r>
      <w:r w:rsidRPr="136953DE">
        <w:rPr>
          <w:color w:val="000000" w:themeColor="text1"/>
        </w:rPr>
        <w:t xml:space="preserve">.  </w:t>
      </w:r>
      <w:r w:rsidRPr="136953DE">
        <w:rPr>
          <w:color w:val="000000" w:themeColor="text1"/>
          <w:u w:val="single"/>
        </w:rPr>
        <w:t>Executive Session</w:t>
      </w:r>
      <w:r>
        <w:rPr>
          <w:color w:val="000000" w:themeColor="text1"/>
        </w:rPr>
        <w:t>: None</w:t>
      </w:r>
    </w:p>
    <w:p w14:paraId="2C07BA70" w14:textId="77777777" w:rsidR="00A94F81" w:rsidRDefault="00A94F81" w:rsidP="00A94F81">
      <w:pPr>
        <w:rPr>
          <w:color w:val="000000" w:themeColor="text1"/>
          <w:u w:val="single"/>
        </w:rPr>
      </w:pPr>
      <w:r>
        <w:rPr>
          <w:color w:val="000000" w:themeColor="text1"/>
        </w:rPr>
        <w:t>7</w:t>
      </w:r>
      <w:r w:rsidRPr="5FE59689">
        <w:rPr>
          <w:color w:val="000000" w:themeColor="text1"/>
        </w:rPr>
        <w:t xml:space="preserve">.  </w:t>
      </w:r>
      <w:r w:rsidRPr="5FE59689">
        <w:rPr>
          <w:color w:val="000000" w:themeColor="text1"/>
          <w:u w:val="single"/>
        </w:rPr>
        <w:t>Adjournment</w:t>
      </w:r>
    </w:p>
    <w:p w14:paraId="3F88144F" w14:textId="77777777" w:rsidR="00A94F81" w:rsidRDefault="00A94F81" w:rsidP="00A94F81">
      <w:pPr>
        <w:rPr>
          <w:color w:val="000000" w:themeColor="text1"/>
        </w:rPr>
      </w:pPr>
      <w:r w:rsidRPr="5FE59689">
        <w:rPr>
          <w:color w:val="000000" w:themeColor="text1"/>
        </w:rPr>
        <w:t>M</w:t>
      </w:r>
      <w:r>
        <w:rPr>
          <w:color w:val="000000" w:themeColor="text1"/>
        </w:rPr>
        <w:t xml:space="preserve">r. Grandelski </w:t>
      </w:r>
      <w:r w:rsidRPr="5FE59689">
        <w:rPr>
          <w:color w:val="000000" w:themeColor="text1"/>
        </w:rPr>
        <w:t>made a motion, seconded by M</w:t>
      </w:r>
      <w:r>
        <w:rPr>
          <w:color w:val="000000" w:themeColor="text1"/>
        </w:rPr>
        <w:t>s. Wakefield</w:t>
      </w:r>
      <w:r w:rsidRPr="5FE59689">
        <w:rPr>
          <w:color w:val="000000" w:themeColor="text1"/>
        </w:rPr>
        <w:t>, to adjourn the meeting.</w:t>
      </w:r>
    </w:p>
    <w:p w14:paraId="627FE853" w14:textId="77777777" w:rsidR="00A94F81" w:rsidRDefault="00A94F81" w:rsidP="00A94F81">
      <w:pPr>
        <w:rPr>
          <w:color w:val="000000" w:themeColor="text1"/>
        </w:rPr>
      </w:pPr>
      <w:r w:rsidRPr="5FE59689">
        <w:rPr>
          <w:color w:val="000000" w:themeColor="text1"/>
        </w:rPr>
        <w:t>Voice Vote:  Unanimous.  Motion passed.</w:t>
      </w:r>
    </w:p>
    <w:p w14:paraId="600098E2" w14:textId="77777777" w:rsidR="00A94F81" w:rsidRDefault="00A94F81" w:rsidP="00A94F81">
      <w:pPr>
        <w:rPr>
          <w:color w:val="000000" w:themeColor="text1"/>
        </w:rPr>
      </w:pPr>
      <w:r w:rsidRPr="5FE59689">
        <w:rPr>
          <w:color w:val="000000" w:themeColor="text1"/>
        </w:rPr>
        <w:t xml:space="preserve">The meeting ended at </w:t>
      </w:r>
      <w:r>
        <w:rPr>
          <w:color w:val="000000" w:themeColor="text1"/>
        </w:rPr>
        <w:t xml:space="preserve">7:21 </w:t>
      </w:r>
      <w:r w:rsidRPr="5FE59689">
        <w:rPr>
          <w:color w:val="000000" w:themeColor="text1"/>
        </w:rPr>
        <w:t>p.m.</w:t>
      </w:r>
    </w:p>
    <w:p w14:paraId="11F6030D" w14:textId="77777777" w:rsidR="00A94F81" w:rsidRPr="0004303B" w:rsidRDefault="00A94F81" w:rsidP="00A94F81"/>
    <w:p w14:paraId="25DFC13F" w14:textId="77777777" w:rsidR="00A94F81" w:rsidRDefault="00A94F81" w:rsidP="00A94F81">
      <w:pPr>
        <w:tabs>
          <w:tab w:val="left" w:pos="5760"/>
        </w:tabs>
        <w:rPr>
          <w:color w:val="000000" w:themeColor="text1"/>
        </w:rPr>
      </w:pPr>
      <w:r w:rsidRPr="0004303B">
        <w:tab/>
        <w:t>Respectfully submitted,</w:t>
      </w:r>
    </w:p>
    <w:p w14:paraId="14055838" w14:textId="77777777" w:rsidR="00A94F81" w:rsidRPr="0004303B" w:rsidRDefault="00A94F81" w:rsidP="00A94F81"/>
    <w:p w14:paraId="2C161704" w14:textId="77777777" w:rsidR="00A94F81" w:rsidRPr="0004303B" w:rsidRDefault="00A94F81" w:rsidP="00A94F81"/>
    <w:p w14:paraId="667DB08B" w14:textId="77777777" w:rsidR="00A94F81" w:rsidRPr="0004303B" w:rsidRDefault="00A94F81" w:rsidP="00A94F81"/>
    <w:p w14:paraId="7EEAB842" w14:textId="77777777" w:rsidR="00A94F81" w:rsidRPr="0004303B" w:rsidRDefault="00A94F81" w:rsidP="00A94F81">
      <w:pPr>
        <w:tabs>
          <w:tab w:val="left" w:pos="5760"/>
        </w:tabs>
      </w:pPr>
      <w:r w:rsidRPr="0004303B">
        <w:tab/>
        <w:t>Elizabeth Buzalski</w:t>
      </w:r>
    </w:p>
    <w:p w14:paraId="0DABAE2C" w14:textId="77777777" w:rsidR="00A94F81" w:rsidRDefault="00A94F81" w:rsidP="00A94F81">
      <w:pPr>
        <w:spacing w:line="326" w:lineRule="atLeast"/>
        <w:ind w:left="5040" w:firstLine="720"/>
        <w:rPr>
          <w:color w:val="000000" w:themeColor="text1"/>
        </w:rPr>
      </w:pPr>
      <w:r w:rsidRPr="5FE59689">
        <w:rPr>
          <w:color w:val="000000" w:themeColor="text1"/>
        </w:rPr>
        <w:t>Council Secretary</w:t>
      </w:r>
    </w:p>
    <w:p w14:paraId="0E457A92" w14:textId="77777777" w:rsidR="00A94F81" w:rsidRDefault="00A94F81" w:rsidP="00A94F81">
      <w:pPr>
        <w:spacing w:line="326" w:lineRule="atLeast"/>
        <w:ind w:left="5040" w:firstLine="720"/>
        <w:rPr>
          <w:color w:val="000000" w:themeColor="text1"/>
        </w:rPr>
      </w:pPr>
    </w:p>
    <w:p w14:paraId="1A7BE971" w14:textId="77777777" w:rsidR="00A94F81" w:rsidRDefault="00A94F81" w:rsidP="00A94F81">
      <w:pPr>
        <w:spacing w:line="326" w:lineRule="atLeast"/>
        <w:jc w:val="center"/>
        <w:rPr>
          <w:color w:val="000000" w:themeColor="text1"/>
        </w:rPr>
      </w:pPr>
      <w:r>
        <w:rPr>
          <w:color w:val="000000" w:themeColor="text1"/>
        </w:rPr>
        <w:t>---------------------------------------</w:t>
      </w:r>
    </w:p>
    <w:p w14:paraId="3FBFD8DD" w14:textId="3CD4EB80" w:rsidR="007C133A" w:rsidRPr="004924AA" w:rsidRDefault="007C133A" w:rsidP="00F47520">
      <w:pPr>
        <w:jc w:val="center"/>
        <w:rPr>
          <w:b/>
        </w:rPr>
      </w:pPr>
      <w:r w:rsidRPr="004924AA">
        <w:rPr>
          <w:b/>
        </w:rPr>
        <w:t>KILLINGLY TOWN COUNCIL</w:t>
      </w:r>
    </w:p>
    <w:p w14:paraId="07A35C78" w14:textId="3628581D" w:rsidR="0049737D" w:rsidRDefault="004C40CA" w:rsidP="00F47520">
      <w:pPr>
        <w:jc w:val="center"/>
        <w:rPr>
          <w:b/>
        </w:rPr>
      </w:pPr>
      <w:r>
        <w:rPr>
          <w:b/>
          <w:bCs/>
        </w:rPr>
        <w:t>SPECIAL TOWN COUNCIL</w:t>
      </w:r>
      <w:r w:rsidR="007C133A" w:rsidRPr="004924AA">
        <w:rPr>
          <w:b/>
        </w:rPr>
        <w:t xml:space="preserve"> MEETING</w:t>
      </w:r>
    </w:p>
    <w:p w14:paraId="44C91E50" w14:textId="0D30B087" w:rsidR="0049737D" w:rsidRDefault="0049737D" w:rsidP="00F47520">
      <w:pPr>
        <w:jc w:val="center"/>
        <w:rPr>
          <w:b/>
        </w:rPr>
      </w:pPr>
      <w:r>
        <w:rPr>
          <w:b/>
        </w:rPr>
        <w:tab/>
      </w:r>
      <w:r>
        <w:rPr>
          <w:b/>
        </w:rPr>
        <w:tab/>
      </w:r>
      <w:r>
        <w:rPr>
          <w:b/>
        </w:rPr>
        <w:tab/>
      </w:r>
    </w:p>
    <w:p w14:paraId="4B2CBA78" w14:textId="4DDFD99A" w:rsidR="00A97F9A" w:rsidRPr="00142D66" w:rsidRDefault="0049737D" w:rsidP="00DE74F0">
      <w:pPr>
        <w:pStyle w:val="ListParagraph"/>
        <w:tabs>
          <w:tab w:val="left" w:pos="5310"/>
          <w:tab w:val="left" w:pos="6480"/>
        </w:tabs>
        <w:ind w:left="360"/>
        <w:rPr>
          <w:bCs/>
        </w:rPr>
      </w:pPr>
      <w:r>
        <w:rPr>
          <w:b/>
        </w:rPr>
        <w:tab/>
      </w:r>
      <w:r w:rsidR="00A97F9A" w:rsidRPr="00142D66">
        <w:rPr>
          <w:b/>
          <w:bCs/>
        </w:rPr>
        <w:t xml:space="preserve">DATE:   </w:t>
      </w:r>
      <w:r w:rsidR="00A97F9A">
        <w:t>T</w:t>
      </w:r>
      <w:r w:rsidR="00E33EA3">
        <w:t>HURS</w:t>
      </w:r>
      <w:r w:rsidR="003F034D">
        <w:t>DAY</w:t>
      </w:r>
      <w:r w:rsidR="00A97F9A">
        <w:t xml:space="preserve">, </w:t>
      </w:r>
      <w:r w:rsidR="00BD0C03">
        <w:t xml:space="preserve">October </w:t>
      </w:r>
      <w:r w:rsidR="003F034D">
        <w:t>29</w:t>
      </w:r>
      <w:r w:rsidR="00A97F9A">
        <w:t>, 2020</w:t>
      </w:r>
    </w:p>
    <w:p w14:paraId="0DFA772C" w14:textId="3CE6885A" w:rsidR="00A97F9A" w:rsidRPr="00142D66" w:rsidRDefault="00A97F9A" w:rsidP="00DE74F0">
      <w:pPr>
        <w:pStyle w:val="ListParagraph"/>
        <w:tabs>
          <w:tab w:val="left" w:pos="5310"/>
        </w:tabs>
        <w:ind w:left="360"/>
        <w:rPr>
          <w:bCs/>
        </w:rPr>
      </w:pPr>
      <w:r w:rsidRPr="00142D66">
        <w:rPr>
          <w:b/>
          <w:bCs/>
        </w:rPr>
        <w:tab/>
        <w:t>TIME:</w:t>
      </w:r>
      <w:r w:rsidRPr="00142D66">
        <w:rPr>
          <w:bCs/>
        </w:rPr>
        <w:t xml:space="preserve">   </w:t>
      </w:r>
      <w:r w:rsidR="005477CB">
        <w:rPr>
          <w:bCs/>
        </w:rPr>
        <w:t xml:space="preserve"> </w:t>
      </w:r>
      <w:r w:rsidRPr="00142D66">
        <w:rPr>
          <w:bCs/>
        </w:rPr>
        <w:t>7:00 P.M.</w:t>
      </w:r>
    </w:p>
    <w:p w14:paraId="5CBA83D6" w14:textId="77777777" w:rsidR="00A97F9A" w:rsidRPr="005C6EA0" w:rsidRDefault="00A97F9A" w:rsidP="00DE74F0">
      <w:pPr>
        <w:pStyle w:val="ListParagraph"/>
        <w:tabs>
          <w:tab w:val="left" w:pos="4590"/>
          <w:tab w:val="left" w:pos="5310"/>
          <w:tab w:val="left" w:pos="5490"/>
          <w:tab w:val="left" w:pos="6480"/>
        </w:tabs>
        <w:ind w:left="360"/>
        <w:rPr>
          <w:bCs/>
        </w:rPr>
      </w:pPr>
      <w:r>
        <w:tab/>
      </w:r>
      <w:r>
        <w:tab/>
      </w:r>
      <w:r w:rsidRPr="005C6EA0">
        <w:rPr>
          <w:b/>
          <w:bCs/>
        </w:rPr>
        <w:t>PLACE:</w:t>
      </w:r>
      <w:r w:rsidRPr="4C486CCF">
        <w:t xml:space="preserve"> TOWN MEETING ROOM       </w:t>
      </w:r>
    </w:p>
    <w:p w14:paraId="7A609310" w14:textId="18B03FB5" w:rsidR="00A97F9A" w:rsidRDefault="00A97F9A" w:rsidP="00DE74F0">
      <w:pPr>
        <w:pStyle w:val="ListParagraph"/>
        <w:tabs>
          <w:tab w:val="left" w:pos="4320"/>
          <w:tab w:val="left" w:pos="6210"/>
        </w:tabs>
        <w:ind w:left="360"/>
      </w:pPr>
      <w:r w:rsidRPr="005C6EA0">
        <w:rPr>
          <w:bCs/>
        </w:rPr>
        <w:tab/>
      </w:r>
      <w:r w:rsidRPr="4C486CCF">
        <w:t xml:space="preserve">               </w:t>
      </w:r>
      <w:r w:rsidRPr="005C6EA0">
        <w:rPr>
          <w:bCs/>
        </w:rPr>
        <w:tab/>
      </w:r>
      <w:r w:rsidRPr="4C486CCF">
        <w:t xml:space="preserve">  KILLINGLY TOWN HALL</w:t>
      </w:r>
    </w:p>
    <w:p w14:paraId="65F6C359" w14:textId="77777777" w:rsidR="00A97F9A" w:rsidRPr="005C6EA0" w:rsidRDefault="00A97F9A" w:rsidP="00A97F9A">
      <w:pPr>
        <w:pStyle w:val="ListParagraph"/>
        <w:tabs>
          <w:tab w:val="left" w:pos="4320"/>
          <w:tab w:val="left" w:pos="5580"/>
        </w:tabs>
        <w:ind w:left="360"/>
        <w:rPr>
          <w:bCs/>
        </w:rPr>
      </w:pPr>
      <w:r>
        <w:tab/>
      </w:r>
      <w:r>
        <w:tab/>
      </w:r>
      <w:r>
        <w:tab/>
        <w:t xml:space="preserve">      (COUNCIL MEMBERS ONLY)</w:t>
      </w:r>
    </w:p>
    <w:p w14:paraId="363A4770" w14:textId="46B114F5" w:rsidR="00526C0B" w:rsidRDefault="00526C0B" w:rsidP="00A97F9A">
      <w:pPr>
        <w:tabs>
          <w:tab w:val="left" w:pos="5310"/>
        </w:tabs>
      </w:pPr>
    </w:p>
    <w:p w14:paraId="74D36176" w14:textId="77777777" w:rsidR="00526C0B" w:rsidRDefault="5FE59689" w:rsidP="00F47520">
      <w:pPr>
        <w:tabs>
          <w:tab w:val="center" w:pos="330"/>
        </w:tabs>
        <w:ind w:firstLine="720"/>
        <w:jc w:val="center"/>
      </w:pPr>
      <w:r>
        <w:t>AGENDA</w:t>
      </w:r>
    </w:p>
    <w:p w14:paraId="6C4EDA89" w14:textId="77777777" w:rsidR="00526C0B" w:rsidRDefault="5FE59689" w:rsidP="00F47520">
      <w:pPr>
        <w:tabs>
          <w:tab w:val="center" w:pos="330"/>
        </w:tabs>
        <w:ind w:firstLine="720"/>
        <w:jc w:val="center"/>
      </w:pPr>
      <w:r>
        <w:t>KILLINGLY TOWN COUNCIL</w:t>
      </w:r>
    </w:p>
    <w:p w14:paraId="4CEF824C" w14:textId="77777777" w:rsidR="00C44B3B" w:rsidRDefault="00C44B3B" w:rsidP="00DE74F0">
      <w:pPr>
        <w:pStyle w:val="ListParagraph"/>
      </w:pPr>
    </w:p>
    <w:p w14:paraId="12267F2A" w14:textId="0DC3CF6B" w:rsidR="00271094" w:rsidRDefault="00271094" w:rsidP="00C44B3B">
      <w:r w:rsidRPr="00E93D1F">
        <w:t xml:space="preserve">The Town Council of the Town of Killingly held a </w:t>
      </w:r>
      <w:r w:rsidR="00C44B3B">
        <w:t>Special</w:t>
      </w:r>
      <w:r w:rsidRPr="00E93D1F">
        <w:t xml:space="preserve"> Meeting on T</w:t>
      </w:r>
      <w:r w:rsidR="003F034D">
        <w:t>hursday</w:t>
      </w:r>
      <w:r w:rsidRPr="00E93D1F">
        <w:t>,</w:t>
      </w:r>
      <w:r>
        <w:t xml:space="preserve"> </w:t>
      </w:r>
      <w:r w:rsidR="00BD0C03">
        <w:t xml:space="preserve">October </w:t>
      </w:r>
      <w:r w:rsidR="003F034D">
        <w:t>29</w:t>
      </w:r>
      <w:r>
        <w:t xml:space="preserve">, 2020 </w:t>
      </w:r>
      <w:r w:rsidRPr="00E93D1F">
        <w:t>at 7:00 p.m. in the Town Meeting Room of the Killingly Town Hall, 172 Main Street, Killingly, Connecticut.  The agenda was as follows:</w:t>
      </w:r>
    </w:p>
    <w:p w14:paraId="022296F7" w14:textId="77777777" w:rsidR="00C44B3B" w:rsidRPr="00E93D1F" w:rsidRDefault="00C44B3B" w:rsidP="00C44B3B"/>
    <w:p w14:paraId="5037101E" w14:textId="78B9256B" w:rsidR="002C2A50" w:rsidRPr="00EF3BF7" w:rsidRDefault="00EF3BF7" w:rsidP="00F47520">
      <w:pPr>
        <w:pStyle w:val="ListParagraph"/>
        <w:numPr>
          <w:ilvl w:val="0"/>
          <w:numId w:val="7"/>
        </w:numPr>
        <w:rPr>
          <w:b/>
        </w:rPr>
      </w:pPr>
      <w:r w:rsidRPr="00EF3BF7">
        <w:rPr>
          <w:b/>
        </w:rPr>
        <w:t>Call to Order</w:t>
      </w:r>
    </w:p>
    <w:p w14:paraId="31006F43" w14:textId="4A7135F1" w:rsidR="00EF3BF7" w:rsidRPr="00EF3BF7" w:rsidRDefault="00EF3BF7" w:rsidP="00F47520">
      <w:pPr>
        <w:pStyle w:val="ListParagraph"/>
        <w:numPr>
          <w:ilvl w:val="0"/>
          <w:numId w:val="7"/>
        </w:numPr>
        <w:rPr>
          <w:b/>
        </w:rPr>
      </w:pPr>
      <w:r>
        <w:rPr>
          <w:b/>
        </w:rPr>
        <w:t>Roll Call</w:t>
      </w:r>
    </w:p>
    <w:p w14:paraId="57210372" w14:textId="77777777" w:rsidR="001A139C" w:rsidRDefault="001934BA" w:rsidP="001A139C">
      <w:pPr>
        <w:pStyle w:val="ListParagraph"/>
        <w:numPr>
          <w:ilvl w:val="0"/>
          <w:numId w:val="7"/>
        </w:numPr>
        <w:rPr>
          <w:bCs/>
        </w:rPr>
      </w:pPr>
      <w:r w:rsidRPr="007A7233">
        <w:rPr>
          <w:b/>
        </w:rPr>
        <w:t xml:space="preserve">Citizens’ Statements and Petitions </w:t>
      </w:r>
    </w:p>
    <w:p w14:paraId="68EB8B05" w14:textId="7E3BCC7E" w:rsidR="009C75B9" w:rsidRPr="001A139C" w:rsidRDefault="009C75B9" w:rsidP="00B038A5">
      <w:pPr>
        <w:pStyle w:val="ListParagraph"/>
        <w:tabs>
          <w:tab w:val="left" w:pos="720"/>
        </w:tabs>
        <w:ind w:left="360"/>
        <w:rPr>
          <w:bCs/>
        </w:rPr>
      </w:pPr>
      <w:r w:rsidRPr="006F48B9">
        <w:lastRenderedPageBreak/>
        <w:t xml:space="preserve">Pursuant to </w:t>
      </w:r>
      <w:r>
        <w:t xml:space="preserve">Governor’s Executive Order 7B, all public comment can be emailed to </w:t>
      </w:r>
      <w:hyperlink r:id="rId8" w:history="1">
        <w:r w:rsidRPr="001A139C">
          <w:rPr>
            <w:rStyle w:val="Hyperlink"/>
            <w:bCs/>
          </w:rPr>
          <w:t>publiccomment@killinglyct.gov</w:t>
        </w:r>
      </w:hyperlink>
      <w:r w:rsidRPr="001A139C">
        <w:rPr>
          <w:u w:val="single"/>
        </w:rPr>
        <w:t xml:space="preserve"> </w:t>
      </w:r>
      <w:r>
        <w:t xml:space="preserve">or mailed to Town of Killingly, 172 Main Street, Killingly, CT 06239 on or before the meeting.  All public comment received prior to the meeting will be posted on the Town’s website </w:t>
      </w:r>
      <w:r w:rsidRPr="001A139C">
        <w:rPr>
          <w:u w:val="single"/>
        </w:rPr>
        <w:t>www.killinglyct.gov</w:t>
      </w:r>
    </w:p>
    <w:p w14:paraId="0B934DC9" w14:textId="7CCCA0D2" w:rsidR="003D02EE" w:rsidRDefault="0072756F" w:rsidP="00F47520">
      <w:pPr>
        <w:tabs>
          <w:tab w:val="left" w:pos="360"/>
        </w:tabs>
        <w:ind w:left="360"/>
        <w:rPr>
          <w:b/>
          <w:color w:val="000000" w:themeColor="text1"/>
          <w:kern w:val="28"/>
        </w:rPr>
      </w:pPr>
      <w:r>
        <w:rPr>
          <w:b/>
          <w:color w:val="000000" w:themeColor="text1"/>
          <w:kern w:val="28"/>
        </w:rPr>
        <w:t>4</w:t>
      </w:r>
      <w:r w:rsidR="003D02EE">
        <w:rPr>
          <w:b/>
          <w:color w:val="000000" w:themeColor="text1"/>
          <w:kern w:val="28"/>
        </w:rPr>
        <w:t xml:space="preserve">.  New Business: </w:t>
      </w:r>
    </w:p>
    <w:p w14:paraId="1EF01216" w14:textId="1CA2ABD5" w:rsidR="003D02EE" w:rsidRPr="00CB5484" w:rsidRDefault="003D02EE" w:rsidP="00120EF9">
      <w:pPr>
        <w:pStyle w:val="ListParagraph"/>
      </w:pPr>
      <w:r w:rsidRPr="002B34C4">
        <w:rPr>
          <w:b/>
        </w:rPr>
        <w:t xml:space="preserve">a) </w:t>
      </w:r>
      <w:r w:rsidR="00CB5484">
        <w:t xml:space="preserve">Consideration and action on a resolution authorizing the Town Manager to </w:t>
      </w:r>
      <w:r w:rsidR="00093955">
        <w:t xml:space="preserve">submit </w:t>
      </w:r>
      <w:r w:rsidR="00515AD2">
        <w:t xml:space="preserve">the required </w:t>
      </w:r>
      <w:r w:rsidR="00093955">
        <w:t xml:space="preserve">response to CT DECD </w:t>
      </w:r>
      <w:r w:rsidR="00F63CA5">
        <w:t>per Executive Oder 9G</w:t>
      </w:r>
    </w:p>
    <w:p w14:paraId="2432914F" w14:textId="0920334F" w:rsidR="00CB5484" w:rsidRPr="00120EF9" w:rsidRDefault="00CB5484" w:rsidP="004E7662">
      <w:pPr>
        <w:pStyle w:val="ListParagraph"/>
      </w:pPr>
      <w:r>
        <w:rPr>
          <w:b/>
        </w:rPr>
        <w:t>b)</w:t>
      </w:r>
      <w:r w:rsidR="00120EF9">
        <w:rPr>
          <w:b/>
        </w:rPr>
        <w:t xml:space="preserve"> </w:t>
      </w:r>
      <w:r w:rsidR="00120EF9">
        <w:t xml:space="preserve">Discussion </w:t>
      </w:r>
      <w:r w:rsidR="00F63CA5">
        <w:t xml:space="preserve">on an ordinance amending </w:t>
      </w:r>
      <w:r w:rsidR="004E7662">
        <w:t>Chapter 15 of the Code of Ordinances to include Article IV – Illicit Discharge and Connections to Stormwater System</w:t>
      </w:r>
    </w:p>
    <w:p w14:paraId="12F14992" w14:textId="6A0684CA" w:rsidR="003D02EE" w:rsidRPr="007C0BFA" w:rsidRDefault="0072756F" w:rsidP="00F47520">
      <w:pPr>
        <w:tabs>
          <w:tab w:val="left" w:pos="360"/>
          <w:tab w:val="left" w:pos="900"/>
        </w:tabs>
        <w:ind w:left="360"/>
        <w:rPr>
          <w:rFonts w:cs="Arial"/>
          <w:b/>
          <w:bCs/>
        </w:rPr>
      </w:pPr>
      <w:r>
        <w:rPr>
          <w:b/>
        </w:rPr>
        <w:t>5</w:t>
      </w:r>
      <w:r w:rsidR="003D02EE" w:rsidRPr="00C0163E">
        <w:rPr>
          <w:b/>
        </w:rPr>
        <w:t>.  Adjournment</w:t>
      </w:r>
    </w:p>
    <w:p w14:paraId="4DA034B7" w14:textId="77777777" w:rsidR="003D02EE" w:rsidRPr="0004303B" w:rsidRDefault="003D02EE" w:rsidP="00F47520"/>
    <w:p w14:paraId="16131FAF" w14:textId="323BCBEF" w:rsidR="003D02EE" w:rsidRPr="0004303B" w:rsidRDefault="003D02EE" w:rsidP="00F47520">
      <w:r w:rsidRPr="0004303B">
        <w:t xml:space="preserve">1.  Chairman </w:t>
      </w:r>
      <w:r w:rsidR="008D1BD7">
        <w:t>Anderson</w:t>
      </w:r>
      <w:r w:rsidRPr="0004303B">
        <w:t xml:space="preserve"> called the </w:t>
      </w:r>
      <w:r w:rsidR="00FF02B3">
        <w:t>S</w:t>
      </w:r>
      <w:r w:rsidRPr="0004303B">
        <w:t xml:space="preserve">pecial </w:t>
      </w:r>
      <w:r w:rsidR="00FF02B3">
        <w:t>M</w:t>
      </w:r>
      <w:r w:rsidRPr="0004303B">
        <w:t>eeting to order at 7:0</w:t>
      </w:r>
      <w:r w:rsidR="00867DF4">
        <w:t>2</w:t>
      </w:r>
      <w:r w:rsidRPr="0004303B">
        <w:t xml:space="preserve"> p.m.</w:t>
      </w:r>
    </w:p>
    <w:p w14:paraId="76B32FD2" w14:textId="6D0935EB" w:rsidR="003D02EE" w:rsidRDefault="003D02EE" w:rsidP="00F47520">
      <w:pPr>
        <w:rPr>
          <w:color w:val="000000" w:themeColor="text1"/>
        </w:rPr>
      </w:pPr>
      <w:r w:rsidRPr="5FE59689">
        <w:rPr>
          <w:color w:val="000000" w:themeColor="text1"/>
        </w:rPr>
        <w:t>2.</w:t>
      </w:r>
      <w:r w:rsidRPr="5FE59689">
        <w:rPr>
          <w:color w:val="000000" w:themeColor="text1"/>
          <w:sz w:val="14"/>
          <w:szCs w:val="14"/>
        </w:rPr>
        <w:t>   </w:t>
      </w:r>
      <w:r w:rsidRPr="5FE59689">
        <w:rPr>
          <w:color w:val="000000" w:themeColor="text1"/>
        </w:rPr>
        <w:t>On Roll Call, all counselors were present</w:t>
      </w:r>
      <w:r w:rsidR="00867DF4">
        <w:rPr>
          <w:color w:val="000000" w:themeColor="text1"/>
        </w:rPr>
        <w:t xml:space="preserve"> except Mr. LaPrade and Mr. Wood, who were absent with </w:t>
      </w:r>
      <w:r w:rsidR="00A10BCB">
        <w:rPr>
          <w:color w:val="000000" w:themeColor="text1"/>
        </w:rPr>
        <w:t>notification</w:t>
      </w:r>
      <w:r w:rsidR="00B3055B">
        <w:rPr>
          <w:color w:val="000000" w:themeColor="text1"/>
        </w:rPr>
        <w:t xml:space="preserve">.  </w:t>
      </w:r>
      <w:r w:rsidRPr="5FE59689">
        <w:rPr>
          <w:color w:val="000000" w:themeColor="text1"/>
        </w:rPr>
        <w:t xml:space="preserve">Town Manager </w:t>
      </w:r>
      <w:r w:rsidR="00B3055B">
        <w:rPr>
          <w:color w:val="000000" w:themeColor="text1"/>
        </w:rPr>
        <w:t>Calorio</w:t>
      </w:r>
      <w:r w:rsidRPr="5FE59689">
        <w:rPr>
          <w:color w:val="000000" w:themeColor="text1"/>
        </w:rPr>
        <w:t xml:space="preserve"> and Council Secretary Buzalski were also present.</w:t>
      </w:r>
    </w:p>
    <w:p w14:paraId="58FA8A86" w14:textId="4B5ABDBF" w:rsidR="00240A4A" w:rsidRPr="00B77A48" w:rsidRDefault="00673617" w:rsidP="00B4326D">
      <w:r w:rsidRPr="00D474CF">
        <w:t xml:space="preserve">3.  </w:t>
      </w:r>
      <w:r w:rsidR="00240A4A" w:rsidRPr="00C12845">
        <w:rPr>
          <w:u w:val="single"/>
        </w:rPr>
        <w:t>Citizens’ Statements and Petitions</w:t>
      </w:r>
      <w:r w:rsidR="00B77A48">
        <w:t xml:space="preserve"> - None</w:t>
      </w:r>
    </w:p>
    <w:p w14:paraId="1B858227" w14:textId="046B6672" w:rsidR="003D02EE" w:rsidRDefault="00B4326D" w:rsidP="00F47520">
      <w:pPr>
        <w:rPr>
          <w:color w:val="000000" w:themeColor="text1"/>
          <w:u w:val="single"/>
        </w:rPr>
      </w:pPr>
      <w:r>
        <w:rPr>
          <w:color w:val="000000" w:themeColor="text1"/>
        </w:rPr>
        <w:t>4</w:t>
      </w:r>
      <w:r w:rsidR="003D02EE" w:rsidRPr="136953DE">
        <w:rPr>
          <w:color w:val="000000" w:themeColor="text1"/>
        </w:rPr>
        <w:t xml:space="preserve">. </w:t>
      </w:r>
      <w:r w:rsidR="003D02EE" w:rsidRPr="136953DE">
        <w:rPr>
          <w:color w:val="000000" w:themeColor="text1"/>
          <w:u w:val="single"/>
        </w:rPr>
        <w:t xml:space="preserve"> New Business</w:t>
      </w:r>
    </w:p>
    <w:p w14:paraId="5FAF75D0" w14:textId="3C6ADB75" w:rsidR="003D02EE" w:rsidRDefault="00B4326D" w:rsidP="00B4326D">
      <w:pPr>
        <w:rPr>
          <w:color w:val="000000" w:themeColor="text1"/>
          <w:u w:val="single"/>
        </w:rPr>
      </w:pPr>
      <w:r>
        <w:rPr>
          <w:color w:val="000000" w:themeColor="text1"/>
        </w:rPr>
        <w:t>4</w:t>
      </w:r>
      <w:r w:rsidR="003D02EE" w:rsidRPr="136953DE">
        <w:rPr>
          <w:color w:val="000000" w:themeColor="text1"/>
        </w:rPr>
        <w:t xml:space="preserve">a.  </w:t>
      </w:r>
      <w:r w:rsidR="008957C2">
        <w:rPr>
          <w:color w:val="000000" w:themeColor="text1"/>
          <w:u w:val="single"/>
        </w:rPr>
        <w:t>Consideration and action on a resolution authorizing the Town Manager to submit the required response to CT DECD per Executive Order 9G</w:t>
      </w:r>
    </w:p>
    <w:p w14:paraId="6A71EC65" w14:textId="07A8F227" w:rsidR="008957C2" w:rsidRDefault="00B77A48" w:rsidP="00B4326D">
      <w:pPr>
        <w:rPr>
          <w:color w:val="000000" w:themeColor="text1"/>
        </w:rPr>
      </w:pPr>
      <w:r>
        <w:rPr>
          <w:color w:val="000000" w:themeColor="text1"/>
        </w:rPr>
        <w:t>Ms. Wakefield made a motion, seconded by Mr. Kerttula, to adopt the following:</w:t>
      </w:r>
    </w:p>
    <w:p w14:paraId="4AF63B00" w14:textId="77777777" w:rsidR="00184D5D" w:rsidRPr="005B3894" w:rsidRDefault="00184D5D" w:rsidP="00184D5D">
      <w:pPr>
        <w:jc w:val="center"/>
        <w:rPr>
          <w:sz w:val="18"/>
          <w:szCs w:val="18"/>
        </w:rPr>
      </w:pPr>
    </w:p>
    <w:p w14:paraId="63424218" w14:textId="77777777" w:rsidR="00184D5D" w:rsidRPr="00531990" w:rsidRDefault="00184D5D" w:rsidP="002B73D7">
      <w:pPr>
        <w:jc w:val="center"/>
        <w:rPr>
          <w:b/>
          <w:bCs/>
        </w:rPr>
      </w:pPr>
      <w:r w:rsidRPr="00531990">
        <w:rPr>
          <w:b/>
          <w:bCs/>
        </w:rPr>
        <w:t>RESOLUTION AUTHORIZING THE TOWN MANAGER TO SUBMIT RESPONSE TO CT DECD MAINTAINING PHASE 3 OPENING STATUS</w:t>
      </w:r>
    </w:p>
    <w:p w14:paraId="7FEE7D6A" w14:textId="77777777" w:rsidR="00184D5D" w:rsidRPr="00531990" w:rsidRDefault="00184D5D" w:rsidP="00184D5D">
      <w:pPr>
        <w:tabs>
          <w:tab w:val="left" w:pos="0"/>
        </w:tabs>
        <w:jc w:val="both"/>
        <w:rPr>
          <w:b/>
        </w:rPr>
      </w:pPr>
    </w:p>
    <w:p w14:paraId="7B4E3E85" w14:textId="77777777" w:rsidR="00184D5D" w:rsidRPr="00531990" w:rsidRDefault="00184D5D" w:rsidP="002B73D7">
      <w:pPr>
        <w:tabs>
          <w:tab w:val="left" w:pos="0"/>
        </w:tabs>
        <w:jc w:val="both"/>
      </w:pPr>
      <w:r w:rsidRPr="00531990">
        <w:rPr>
          <w:b/>
        </w:rPr>
        <w:t xml:space="preserve">BE IT RESOLVED BY THE TOWN COUNCIL OF THE TOWN OF KILLINGLY </w:t>
      </w:r>
      <w:r w:rsidRPr="00531990">
        <w:t>that provided the Town of Killingly is elevated to Red Alert regarding elevated case rate of COVID-19, the Town Manager is authorized to submit a response to CT DECD in compliance with Governor’s Executive Order 9G as follows:</w:t>
      </w:r>
    </w:p>
    <w:p w14:paraId="03C16DA1" w14:textId="77777777" w:rsidR="00184D5D" w:rsidRPr="00531990" w:rsidRDefault="00184D5D" w:rsidP="002B73D7">
      <w:pPr>
        <w:tabs>
          <w:tab w:val="left" w:pos="0"/>
        </w:tabs>
        <w:jc w:val="both"/>
      </w:pPr>
    </w:p>
    <w:p w14:paraId="2E976FF6" w14:textId="77777777" w:rsidR="00184D5D" w:rsidRPr="00531990" w:rsidRDefault="00184D5D" w:rsidP="002B73D7">
      <w:pPr>
        <w:tabs>
          <w:tab w:val="left" w:pos="0"/>
        </w:tabs>
        <w:jc w:val="both"/>
      </w:pPr>
      <w:r w:rsidRPr="00531990">
        <w:t>maintaining Phase 3 re-opening (i) rules and limitations for businesses and certain indoor and outdoor gathering sizes issued by DECD on October 8, 2020 and (ii) the size limitations for religious and spiritual gatherings set forth in subsection 1 of Executive order F</w:t>
      </w:r>
    </w:p>
    <w:p w14:paraId="624D631C" w14:textId="77777777" w:rsidR="00184D5D" w:rsidRPr="00531990" w:rsidRDefault="00184D5D" w:rsidP="00184D5D">
      <w:pPr>
        <w:tabs>
          <w:tab w:val="left" w:pos="0"/>
        </w:tabs>
        <w:ind w:left="-360"/>
        <w:jc w:val="both"/>
      </w:pPr>
    </w:p>
    <w:p w14:paraId="4DE02660" w14:textId="0604FCF6" w:rsidR="00184D5D" w:rsidRPr="00531990" w:rsidRDefault="00531990" w:rsidP="00531990">
      <w:r>
        <w:tab/>
      </w:r>
      <w:r w:rsidR="00037853">
        <w:tab/>
      </w:r>
      <w:r w:rsidR="00037853">
        <w:tab/>
      </w:r>
      <w:r w:rsidR="00037853">
        <w:tab/>
      </w:r>
      <w:r w:rsidR="00037853">
        <w:tab/>
      </w:r>
      <w:r w:rsidR="00037853">
        <w:tab/>
      </w:r>
      <w:r w:rsidR="00037853">
        <w:tab/>
      </w:r>
      <w:r w:rsidR="00037853">
        <w:tab/>
      </w:r>
      <w:r w:rsidR="00184D5D" w:rsidRPr="00531990">
        <w:t>KILLINGLY TOWN COUNCIL</w:t>
      </w:r>
    </w:p>
    <w:p w14:paraId="37DA0F50" w14:textId="328CF502" w:rsidR="00184D5D" w:rsidRPr="00531990" w:rsidRDefault="00531990" w:rsidP="002B73D7">
      <w:pPr>
        <w:tabs>
          <w:tab w:val="left" w:pos="0"/>
          <w:tab w:val="left" w:pos="5760"/>
        </w:tabs>
      </w:pPr>
      <w:r>
        <w:tab/>
      </w:r>
      <w:r w:rsidR="00184D5D" w:rsidRPr="00531990">
        <w:t>Jason Anderson</w:t>
      </w:r>
    </w:p>
    <w:p w14:paraId="438A4E9F" w14:textId="7254274E" w:rsidR="00184D5D" w:rsidRPr="00531990" w:rsidRDefault="00184D5D" w:rsidP="002B73D7">
      <w:pPr>
        <w:tabs>
          <w:tab w:val="left" w:pos="0"/>
          <w:tab w:val="left" w:pos="5760"/>
        </w:tabs>
      </w:pPr>
      <w:r w:rsidRPr="00531990">
        <w:tab/>
        <w:t>Chairman</w:t>
      </w:r>
    </w:p>
    <w:p w14:paraId="2BF70C72" w14:textId="77777777" w:rsidR="00184D5D" w:rsidRPr="00531990" w:rsidRDefault="00184D5D" w:rsidP="00184D5D">
      <w:pPr>
        <w:tabs>
          <w:tab w:val="left" w:pos="0"/>
        </w:tabs>
      </w:pPr>
    </w:p>
    <w:p w14:paraId="3FA52D5B" w14:textId="77777777" w:rsidR="00184D5D" w:rsidRPr="00531990" w:rsidRDefault="00184D5D" w:rsidP="00184D5D">
      <w:pPr>
        <w:tabs>
          <w:tab w:val="left" w:pos="0"/>
        </w:tabs>
      </w:pPr>
      <w:r w:rsidRPr="00531990">
        <w:t>Dated at Killingly, Connecticut,</w:t>
      </w:r>
    </w:p>
    <w:p w14:paraId="3EC9E1E3" w14:textId="77777777" w:rsidR="00184D5D" w:rsidRPr="00531990" w:rsidRDefault="00184D5D" w:rsidP="00184D5D">
      <w:pPr>
        <w:tabs>
          <w:tab w:val="left" w:pos="0"/>
        </w:tabs>
        <w:rPr>
          <w:b/>
        </w:rPr>
      </w:pPr>
      <w:r w:rsidRPr="00531990">
        <w:t>this 29</w:t>
      </w:r>
      <w:r w:rsidRPr="00531990">
        <w:rPr>
          <w:vertAlign w:val="superscript"/>
        </w:rPr>
        <w:t>th</w:t>
      </w:r>
      <w:r w:rsidRPr="00531990">
        <w:t xml:space="preserve"> day of October 2020</w:t>
      </w:r>
      <w:r w:rsidRPr="00531990">
        <w:rPr>
          <w:b/>
        </w:rPr>
        <w:t xml:space="preserve"> </w:t>
      </w:r>
    </w:p>
    <w:p w14:paraId="775E793D" w14:textId="08692670" w:rsidR="00B77A48" w:rsidRDefault="00B77A48" w:rsidP="00B4326D">
      <w:pPr>
        <w:rPr>
          <w:color w:val="000000" w:themeColor="text1"/>
        </w:rPr>
      </w:pPr>
    </w:p>
    <w:p w14:paraId="44F44B96" w14:textId="1CE41E37" w:rsidR="00037853" w:rsidRDefault="00037853" w:rsidP="00B4326D">
      <w:pPr>
        <w:rPr>
          <w:color w:val="000000" w:themeColor="text1"/>
        </w:rPr>
      </w:pPr>
      <w:r>
        <w:rPr>
          <w:color w:val="000000" w:themeColor="text1"/>
        </w:rPr>
        <w:t>Discussion followed.</w:t>
      </w:r>
    </w:p>
    <w:p w14:paraId="7667D761" w14:textId="6FE1AF52" w:rsidR="00037853" w:rsidRPr="00531990" w:rsidRDefault="00037853" w:rsidP="00B4326D">
      <w:pPr>
        <w:rPr>
          <w:color w:val="000000" w:themeColor="text1"/>
        </w:rPr>
      </w:pPr>
      <w:r>
        <w:rPr>
          <w:color w:val="000000" w:themeColor="text1"/>
        </w:rPr>
        <w:t>Voice vote:  Unanimous.  Motion passed.</w:t>
      </w:r>
    </w:p>
    <w:p w14:paraId="5ECB2241" w14:textId="77777777" w:rsidR="00434A96" w:rsidRDefault="003D02EE" w:rsidP="00F47520">
      <w:pPr>
        <w:rPr>
          <w:color w:val="000000" w:themeColor="text1"/>
          <w:u w:val="single"/>
        </w:rPr>
      </w:pPr>
      <w:r w:rsidRPr="136953DE">
        <w:rPr>
          <w:color w:val="000000" w:themeColor="text1"/>
        </w:rPr>
        <w:t xml:space="preserve">6b. </w:t>
      </w:r>
      <w:r w:rsidRPr="136953DE">
        <w:rPr>
          <w:color w:val="000000" w:themeColor="text1"/>
          <w:u w:val="single"/>
        </w:rPr>
        <w:t xml:space="preserve">Discussion </w:t>
      </w:r>
      <w:r w:rsidR="00037853">
        <w:rPr>
          <w:color w:val="000000" w:themeColor="text1"/>
          <w:u w:val="single"/>
        </w:rPr>
        <w:t xml:space="preserve">on an ordinance amending Chapter 15 of the Code of Ordinances to include Article IV </w:t>
      </w:r>
      <w:r w:rsidR="00434A96">
        <w:rPr>
          <w:color w:val="000000" w:themeColor="text1"/>
          <w:u w:val="single"/>
        </w:rPr>
        <w:t>–</w:t>
      </w:r>
      <w:r w:rsidR="00037853">
        <w:rPr>
          <w:color w:val="000000" w:themeColor="text1"/>
          <w:u w:val="single"/>
        </w:rPr>
        <w:t xml:space="preserve"> Illic</w:t>
      </w:r>
      <w:r w:rsidR="00434A96">
        <w:rPr>
          <w:color w:val="000000" w:themeColor="text1"/>
          <w:u w:val="single"/>
        </w:rPr>
        <w:t>it Discharge and Connection to Stormwater System</w:t>
      </w:r>
    </w:p>
    <w:p w14:paraId="750D1B0D" w14:textId="77777777" w:rsidR="006870A4" w:rsidRDefault="00366261" w:rsidP="00F47520">
      <w:pPr>
        <w:rPr>
          <w:color w:val="000000" w:themeColor="text1"/>
        </w:rPr>
      </w:pPr>
      <w:r>
        <w:rPr>
          <w:color w:val="000000" w:themeColor="text1"/>
        </w:rPr>
        <w:t xml:space="preserve">Ms. Wakefield made a motion, seconded by Mr. Grandelski, to suspend the rules, allowing </w:t>
      </w:r>
      <w:r w:rsidR="00240584">
        <w:rPr>
          <w:color w:val="000000" w:themeColor="text1"/>
        </w:rPr>
        <w:t>Zoning Enforcement Officer Bla</w:t>
      </w:r>
      <w:r w:rsidR="006870A4">
        <w:rPr>
          <w:color w:val="000000" w:themeColor="text1"/>
        </w:rPr>
        <w:t>ke and Director of Highway Operations Dube to speak.</w:t>
      </w:r>
    </w:p>
    <w:p w14:paraId="0F1BAE69" w14:textId="77777777" w:rsidR="006870A4" w:rsidRDefault="006870A4" w:rsidP="00F47520">
      <w:pPr>
        <w:rPr>
          <w:color w:val="000000" w:themeColor="text1"/>
        </w:rPr>
      </w:pPr>
      <w:r>
        <w:rPr>
          <w:color w:val="000000" w:themeColor="text1"/>
        </w:rPr>
        <w:t>Voice vote:  Unanimous.  Motion passed.</w:t>
      </w:r>
    </w:p>
    <w:p w14:paraId="6947A3C5" w14:textId="0B290D1E" w:rsidR="003D02EE" w:rsidRPr="00612CCA" w:rsidRDefault="00B177AA" w:rsidP="00F47520">
      <w:pPr>
        <w:rPr>
          <w:color w:val="000000" w:themeColor="text1"/>
        </w:rPr>
      </w:pPr>
      <w:r>
        <w:rPr>
          <w:color w:val="000000" w:themeColor="text1"/>
        </w:rPr>
        <w:lastRenderedPageBreak/>
        <w:t>Mr</w:t>
      </w:r>
      <w:r w:rsidR="00612CCA">
        <w:rPr>
          <w:color w:val="000000" w:themeColor="text1"/>
        </w:rPr>
        <w:t>.</w:t>
      </w:r>
      <w:r>
        <w:rPr>
          <w:color w:val="000000" w:themeColor="text1"/>
        </w:rPr>
        <w:t xml:space="preserve"> Blake and Mr. Dube explained the ordinance</w:t>
      </w:r>
      <w:r w:rsidR="00612CCA">
        <w:rPr>
          <w:color w:val="000000" w:themeColor="text1"/>
        </w:rPr>
        <w:t xml:space="preserve"> and why the change is necessary.  They responded to questions and</w:t>
      </w:r>
      <w:r w:rsidR="009B0096">
        <w:rPr>
          <w:color w:val="000000" w:themeColor="text1"/>
        </w:rPr>
        <w:t xml:space="preserve"> c</w:t>
      </w:r>
      <w:r w:rsidR="00612CCA">
        <w:rPr>
          <w:color w:val="000000" w:themeColor="text1"/>
        </w:rPr>
        <w:t>omments from Council members.</w:t>
      </w:r>
    </w:p>
    <w:p w14:paraId="2728C386" w14:textId="6FD0C846" w:rsidR="003D02EE" w:rsidRDefault="009B0096" w:rsidP="00F47520">
      <w:pPr>
        <w:rPr>
          <w:color w:val="000000" w:themeColor="text1"/>
          <w:u w:val="single"/>
        </w:rPr>
      </w:pPr>
      <w:r>
        <w:rPr>
          <w:color w:val="000000" w:themeColor="text1"/>
        </w:rPr>
        <w:t>5</w:t>
      </w:r>
      <w:r w:rsidR="003D02EE" w:rsidRPr="5FE59689">
        <w:rPr>
          <w:color w:val="000000" w:themeColor="text1"/>
        </w:rPr>
        <w:t xml:space="preserve">.  </w:t>
      </w:r>
      <w:r w:rsidR="003D02EE" w:rsidRPr="5FE59689">
        <w:rPr>
          <w:color w:val="000000" w:themeColor="text1"/>
          <w:u w:val="single"/>
        </w:rPr>
        <w:t>Adjournment</w:t>
      </w:r>
    </w:p>
    <w:p w14:paraId="61E1AED0" w14:textId="16836EBA" w:rsidR="003D02EE" w:rsidRDefault="003D02EE" w:rsidP="00F47520">
      <w:pPr>
        <w:rPr>
          <w:color w:val="000000" w:themeColor="text1"/>
        </w:rPr>
      </w:pPr>
      <w:r w:rsidRPr="5FE59689">
        <w:rPr>
          <w:color w:val="000000" w:themeColor="text1"/>
        </w:rPr>
        <w:t>M</w:t>
      </w:r>
      <w:r>
        <w:rPr>
          <w:color w:val="000000" w:themeColor="text1"/>
        </w:rPr>
        <w:t xml:space="preserve">r. </w:t>
      </w:r>
      <w:r w:rsidR="009B0096">
        <w:rPr>
          <w:color w:val="000000" w:themeColor="text1"/>
        </w:rPr>
        <w:t xml:space="preserve">Grandelski </w:t>
      </w:r>
      <w:r w:rsidRPr="5FE59689">
        <w:rPr>
          <w:color w:val="000000" w:themeColor="text1"/>
        </w:rPr>
        <w:t>made a motion, seconded by M</w:t>
      </w:r>
      <w:r w:rsidR="00351205">
        <w:rPr>
          <w:color w:val="000000" w:themeColor="text1"/>
        </w:rPr>
        <w:t>s. George</w:t>
      </w:r>
      <w:r w:rsidRPr="5FE59689">
        <w:rPr>
          <w:color w:val="000000" w:themeColor="text1"/>
        </w:rPr>
        <w:t>, to adjourn the meeting.</w:t>
      </w:r>
    </w:p>
    <w:p w14:paraId="29FC582D" w14:textId="77777777" w:rsidR="003D02EE" w:rsidRDefault="003D02EE" w:rsidP="00F47520">
      <w:pPr>
        <w:rPr>
          <w:color w:val="000000" w:themeColor="text1"/>
        </w:rPr>
      </w:pPr>
      <w:r w:rsidRPr="5FE59689">
        <w:rPr>
          <w:color w:val="000000" w:themeColor="text1"/>
        </w:rPr>
        <w:t>Voice Vote:  Unanimous.  Motion passed.</w:t>
      </w:r>
    </w:p>
    <w:p w14:paraId="50CF7E6E" w14:textId="306DF577" w:rsidR="003D02EE" w:rsidRDefault="003D02EE" w:rsidP="00F47520">
      <w:pPr>
        <w:rPr>
          <w:color w:val="000000" w:themeColor="text1"/>
        </w:rPr>
      </w:pPr>
      <w:r w:rsidRPr="5FE59689">
        <w:rPr>
          <w:color w:val="000000" w:themeColor="text1"/>
        </w:rPr>
        <w:t xml:space="preserve">The meeting ended at </w:t>
      </w:r>
      <w:r w:rsidR="00351205">
        <w:rPr>
          <w:color w:val="000000" w:themeColor="text1"/>
        </w:rPr>
        <w:t>8:14</w:t>
      </w:r>
      <w:bookmarkStart w:id="0" w:name="_GoBack"/>
      <w:bookmarkEnd w:id="0"/>
      <w:r>
        <w:rPr>
          <w:color w:val="000000" w:themeColor="text1"/>
        </w:rPr>
        <w:t xml:space="preserve"> </w:t>
      </w:r>
      <w:r w:rsidRPr="5FE59689">
        <w:rPr>
          <w:color w:val="000000" w:themeColor="text1"/>
        </w:rPr>
        <w:t>p.m.</w:t>
      </w:r>
    </w:p>
    <w:p w14:paraId="433211C2" w14:textId="77777777" w:rsidR="003D02EE" w:rsidRPr="0004303B" w:rsidRDefault="003D02EE" w:rsidP="00F47520"/>
    <w:p w14:paraId="72E02A79" w14:textId="77777777" w:rsidR="003D02EE" w:rsidRDefault="003D02EE" w:rsidP="00F47520">
      <w:pPr>
        <w:tabs>
          <w:tab w:val="left" w:pos="5760"/>
        </w:tabs>
        <w:rPr>
          <w:color w:val="000000" w:themeColor="text1"/>
        </w:rPr>
      </w:pPr>
      <w:r w:rsidRPr="0004303B">
        <w:tab/>
        <w:t>Respectfully submitted,</w:t>
      </w:r>
    </w:p>
    <w:p w14:paraId="1CCA4C7C" w14:textId="77777777" w:rsidR="003D02EE" w:rsidRPr="0004303B" w:rsidRDefault="003D02EE" w:rsidP="00F47520"/>
    <w:p w14:paraId="17E4F383" w14:textId="77777777" w:rsidR="003D02EE" w:rsidRPr="0004303B" w:rsidRDefault="003D02EE" w:rsidP="00F47520"/>
    <w:p w14:paraId="455EA07D" w14:textId="77777777" w:rsidR="003D02EE" w:rsidRPr="0004303B" w:rsidRDefault="003D02EE" w:rsidP="00F47520"/>
    <w:p w14:paraId="0399AF65" w14:textId="77777777" w:rsidR="00147B53" w:rsidRPr="0004303B" w:rsidRDefault="003D02EE" w:rsidP="00147B53">
      <w:pPr>
        <w:tabs>
          <w:tab w:val="left" w:pos="5760"/>
        </w:tabs>
      </w:pPr>
      <w:r w:rsidRPr="0004303B">
        <w:tab/>
      </w:r>
      <w:r w:rsidR="00147B53" w:rsidRPr="0004303B">
        <w:t>Elizabeth Buzalski</w:t>
      </w:r>
    </w:p>
    <w:p w14:paraId="39EA6978" w14:textId="77777777" w:rsidR="00147B53" w:rsidRDefault="00147B53" w:rsidP="00147B53">
      <w:pPr>
        <w:spacing w:line="326" w:lineRule="atLeast"/>
        <w:ind w:left="5040" w:firstLine="720"/>
        <w:rPr>
          <w:color w:val="000000" w:themeColor="text1"/>
        </w:rPr>
      </w:pPr>
      <w:r w:rsidRPr="5FE59689">
        <w:rPr>
          <w:color w:val="000000" w:themeColor="text1"/>
        </w:rPr>
        <w:t>Council Secretary</w:t>
      </w:r>
    </w:p>
    <w:p w14:paraId="70DCE7C6" w14:textId="77777777" w:rsidR="00147B53" w:rsidRDefault="00147B53" w:rsidP="00147B53">
      <w:pPr>
        <w:spacing w:line="326" w:lineRule="atLeast"/>
        <w:ind w:left="5040" w:firstLine="720"/>
        <w:rPr>
          <w:color w:val="000000" w:themeColor="text1"/>
        </w:rPr>
      </w:pPr>
    </w:p>
    <w:p w14:paraId="65B48632" w14:textId="77777777" w:rsidR="00147B53" w:rsidRDefault="00147B53" w:rsidP="00147B53">
      <w:pPr>
        <w:spacing w:line="326" w:lineRule="atLeast"/>
        <w:jc w:val="center"/>
        <w:rPr>
          <w:color w:val="000000" w:themeColor="text1"/>
        </w:rPr>
      </w:pPr>
      <w:r>
        <w:rPr>
          <w:color w:val="000000" w:themeColor="text1"/>
        </w:rPr>
        <w:t>---------------------------------------</w:t>
      </w:r>
    </w:p>
    <w:p w14:paraId="598D2253" w14:textId="77777777" w:rsidR="00147B53" w:rsidRDefault="00147B53" w:rsidP="00147B53">
      <w:pPr>
        <w:tabs>
          <w:tab w:val="left" w:pos="360"/>
        </w:tabs>
        <w:ind w:left="360"/>
      </w:pPr>
    </w:p>
    <w:p w14:paraId="5213673B" w14:textId="1093726E" w:rsidR="00EF4617" w:rsidRDefault="002E7515" w:rsidP="00147B53">
      <w:pPr>
        <w:tabs>
          <w:tab w:val="left" w:pos="5760"/>
        </w:tabs>
      </w:pPr>
    </w:p>
    <w:sectPr w:rsidR="00EF4617" w:rsidSect="00E33EA3">
      <w:headerReference w:type="even" r:id="rId9"/>
      <w:headerReference w:type="default" r:id="rId10"/>
      <w:pgSz w:w="12240" w:h="15840"/>
      <w:pgMar w:top="1440" w:right="1440" w:bottom="1440" w:left="1440" w:header="720" w:footer="720" w:gutter="0"/>
      <w:pgNumType w:start="23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77324" w14:textId="77777777" w:rsidR="002E7515" w:rsidRDefault="002E7515">
      <w:r>
        <w:separator/>
      </w:r>
    </w:p>
  </w:endnote>
  <w:endnote w:type="continuationSeparator" w:id="0">
    <w:p w14:paraId="749C8FA0" w14:textId="77777777" w:rsidR="002E7515" w:rsidRDefault="002E7515">
      <w:r>
        <w:continuationSeparator/>
      </w:r>
    </w:p>
  </w:endnote>
  <w:endnote w:type="continuationNotice" w:id="1">
    <w:p w14:paraId="4618AFD2" w14:textId="77777777" w:rsidR="002E7515" w:rsidRDefault="002E75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B473F" w14:textId="77777777" w:rsidR="002E7515" w:rsidRDefault="002E7515">
      <w:r>
        <w:separator/>
      </w:r>
    </w:p>
  </w:footnote>
  <w:footnote w:type="continuationSeparator" w:id="0">
    <w:p w14:paraId="78F8AA68" w14:textId="77777777" w:rsidR="002E7515" w:rsidRDefault="002E7515">
      <w:r>
        <w:continuationSeparator/>
      </w:r>
    </w:p>
  </w:footnote>
  <w:footnote w:type="continuationNotice" w:id="1">
    <w:p w14:paraId="18E276C3" w14:textId="77777777" w:rsidR="002E7515" w:rsidRDefault="002E75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4E8E7" w14:textId="431BD66D" w:rsidR="0039433A" w:rsidRDefault="002E7515">
    <w:pPr>
      <w:pStyle w:val="Header"/>
    </w:pPr>
    <w:sdt>
      <w:sdtPr>
        <w:id w:val="-1354727599"/>
        <w:docPartObj>
          <w:docPartGallery w:val="Watermarks"/>
          <w:docPartUnique/>
        </w:docPartObj>
      </w:sdtPr>
      <w:sdtEndPr/>
      <w:sdtContent>
        <w:r>
          <w:rPr>
            <w:noProof/>
          </w:rPr>
          <w:pict w14:anchorId="0ECA71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1567534864"/>
        <w:docPartObj>
          <w:docPartGallery w:val="Page Numbers (Top of Page)"/>
          <w:docPartUnique/>
        </w:docPartObj>
      </w:sdtPr>
      <w:sdtEndPr>
        <w:rPr>
          <w:noProof/>
        </w:rPr>
      </w:sdtEndPr>
      <w:sdtContent>
        <w:r w:rsidR="0039433A">
          <w:fldChar w:fldCharType="begin"/>
        </w:r>
        <w:r w:rsidR="0039433A">
          <w:instrText xml:space="preserve"> PAGE   \* MERGEFORMAT </w:instrText>
        </w:r>
        <w:r w:rsidR="0039433A">
          <w:fldChar w:fldCharType="separate"/>
        </w:r>
        <w:r w:rsidR="002B6049">
          <w:rPr>
            <w:noProof/>
          </w:rPr>
          <w:t>218</w:t>
        </w:r>
        <w:r w:rsidR="0039433A">
          <w:rPr>
            <w:noProof/>
          </w:rPr>
          <w:fldChar w:fldCharType="end"/>
        </w:r>
      </w:sdtContent>
    </w:sdt>
  </w:p>
  <w:p w14:paraId="6364FFEF" w14:textId="23ABC046" w:rsidR="005F32C3" w:rsidRDefault="002E7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92341"/>
      <w:docPartObj>
        <w:docPartGallery w:val="Page Numbers (Top of Page)"/>
        <w:docPartUnique/>
      </w:docPartObj>
    </w:sdtPr>
    <w:sdtEndPr>
      <w:rPr>
        <w:noProof/>
      </w:rPr>
    </w:sdtEndPr>
    <w:sdtContent>
      <w:p w14:paraId="11470BAA" w14:textId="4823FEB6" w:rsidR="005B4593" w:rsidRDefault="005B4593">
        <w:pPr>
          <w:pStyle w:val="Header"/>
          <w:jc w:val="right"/>
        </w:pPr>
        <w:r>
          <w:fldChar w:fldCharType="begin"/>
        </w:r>
        <w:r>
          <w:instrText xml:space="preserve"> PAGE   \* MERGEFORMAT </w:instrText>
        </w:r>
        <w:r>
          <w:fldChar w:fldCharType="separate"/>
        </w:r>
        <w:r w:rsidR="002B6049">
          <w:rPr>
            <w:noProof/>
          </w:rPr>
          <w:t>217</w:t>
        </w:r>
        <w:r>
          <w:rPr>
            <w:noProof/>
          </w:rPr>
          <w:fldChar w:fldCharType="end"/>
        </w:r>
      </w:p>
    </w:sdtContent>
  </w:sdt>
  <w:p w14:paraId="14371B0C" w14:textId="0EFBF34E" w:rsidR="005F32C3" w:rsidRDefault="00CA46C3">
    <w:pPr>
      <w:pStyle w:val="Header"/>
    </w:pPr>
    <w:r>
      <w:rPr>
        <w:noProof/>
      </w:rPr>
      <w:pict w14:anchorId="0ECA71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37.55pt;margin-top:244.15pt;width:412.4pt;height:247.45pt;rotation:315;z-index:-251655168;mso-position-horizontal-relative:margin;mso-position-vertical-relative:margin" o:allowincell="f" fillcolor="silver" stroked="f">
          <v:fill opacity=".5"/>
          <v:textpath style="font-family:&quot;Calibri&quot;;font-size:1pt" string="DRAFT"/>
          <w10:wrap anchorx="margin" anchory="margin"/>
        </v:shape>
      </w:pict>
    </w:r>
    <w:r w:rsidR="00A94F81">
      <w:rPr>
        <w:noProof/>
      </w:rPr>
      <mc:AlternateContent>
        <mc:Choice Requires="wps">
          <w:drawing>
            <wp:anchor distT="0" distB="0" distL="114300" distR="114300" simplePos="0" relativeHeight="251660288" behindDoc="1" locked="0" layoutInCell="0" allowOverlap="1" wp14:anchorId="0ECA7196" wp14:editId="17B54078">
              <wp:simplePos x="0" y="0"/>
              <wp:positionH relativeFrom="margin">
                <wp:posOffset>488315</wp:posOffset>
              </wp:positionH>
              <wp:positionV relativeFrom="margin">
                <wp:posOffset>2196465</wp:posOffset>
              </wp:positionV>
              <wp:extent cx="5237480" cy="3142615"/>
              <wp:effectExtent l="0" t="1148715" r="0" b="652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EC7A71" w14:textId="77777777" w:rsidR="00A94F81" w:rsidRDefault="00A94F81" w:rsidP="00A94F81">
                          <w:pPr>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CA7196" id="_x0000_t202" coordsize="21600,21600" o:spt="202" path="m,l,21600r21600,l21600,xe">
              <v:stroke joinstyle="miter"/>
              <v:path gradientshapeok="t" o:connecttype="rect"/>
            </v:shapetype>
            <v:shape id="Text Box 1" o:spid="_x0000_s1026" type="#_x0000_t202" style="position:absolute;margin-left:38.45pt;margin-top:172.95pt;width:412.4pt;height:247.45pt;rotation:-45;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" o:allowincell="f" filled="f" stroked="f">
              <v:stroke joinstyle="round"/>
              <o:lock v:ext="edit" shapetype="t"/>
              <v:textbox style="mso-fit-shape-to-text:t">
                <w:txbxContent>
                  <w:p w14:paraId="1AEC7A71" w14:textId="77777777" w:rsidR="00A94F81" w:rsidRDefault="00A94F81" w:rsidP="00A94F81">
                    <w:pPr>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946C7"/>
    <w:multiLevelType w:val="hybridMultilevel"/>
    <w:tmpl w:val="2D02F20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E471D4A"/>
    <w:multiLevelType w:val="hybridMultilevel"/>
    <w:tmpl w:val="920EC472"/>
    <w:lvl w:ilvl="0" w:tplc="E3EC6DC0">
      <w:start w:val="1"/>
      <w:numFmt w:val="decimal"/>
      <w:lvlText w:val="%1)"/>
      <w:lvlJc w:val="left"/>
      <w:pPr>
        <w:ind w:left="720" w:hanging="360"/>
      </w:pPr>
    </w:lvl>
    <w:lvl w:ilvl="1" w:tplc="ECC03906">
      <w:start w:val="1"/>
      <w:numFmt w:val="lowerLetter"/>
      <w:lvlText w:val="%2)"/>
      <w:lvlJc w:val="left"/>
      <w:pPr>
        <w:ind w:left="1440" w:hanging="360"/>
      </w:pPr>
    </w:lvl>
    <w:lvl w:ilvl="2" w:tplc="FA38EFB2">
      <w:start w:val="1"/>
      <w:numFmt w:val="lowerRoman"/>
      <w:lvlText w:val="%3)"/>
      <w:lvlJc w:val="right"/>
      <w:pPr>
        <w:ind w:left="2160" w:hanging="180"/>
      </w:pPr>
    </w:lvl>
    <w:lvl w:ilvl="3" w:tplc="FE3E3100">
      <w:start w:val="1"/>
      <w:numFmt w:val="decimal"/>
      <w:lvlText w:val="(%4)"/>
      <w:lvlJc w:val="left"/>
      <w:pPr>
        <w:ind w:left="2880" w:hanging="360"/>
      </w:pPr>
    </w:lvl>
    <w:lvl w:ilvl="4" w:tplc="5C360316">
      <w:start w:val="1"/>
      <w:numFmt w:val="lowerLetter"/>
      <w:lvlText w:val="(%5)"/>
      <w:lvlJc w:val="left"/>
      <w:pPr>
        <w:ind w:left="3600" w:hanging="360"/>
      </w:pPr>
    </w:lvl>
    <w:lvl w:ilvl="5" w:tplc="AD063F80">
      <w:start w:val="1"/>
      <w:numFmt w:val="lowerRoman"/>
      <w:lvlText w:val="(%6)"/>
      <w:lvlJc w:val="right"/>
      <w:pPr>
        <w:ind w:left="4320" w:hanging="180"/>
      </w:pPr>
    </w:lvl>
    <w:lvl w:ilvl="6" w:tplc="7BB423EC">
      <w:start w:val="1"/>
      <w:numFmt w:val="decimal"/>
      <w:lvlText w:val="%7."/>
      <w:lvlJc w:val="left"/>
      <w:pPr>
        <w:ind w:left="5040" w:hanging="360"/>
      </w:pPr>
    </w:lvl>
    <w:lvl w:ilvl="7" w:tplc="856279DC">
      <w:start w:val="1"/>
      <w:numFmt w:val="lowerLetter"/>
      <w:lvlText w:val="%8."/>
      <w:lvlJc w:val="left"/>
      <w:pPr>
        <w:ind w:left="5760" w:hanging="360"/>
      </w:pPr>
    </w:lvl>
    <w:lvl w:ilvl="8" w:tplc="52726CFE">
      <w:start w:val="1"/>
      <w:numFmt w:val="lowerRoman"/>
      <w:lvlText w:val="%9."/>
      <w:lvlJc w:val="right"/>
      <w:pPr>
        <w:ind w:left="6480" w:hanging="180"/>
      </w:pPr>
    </w:lvl>
  </w:abstractNum>
  <w:abstractNum w:abstractNumId="2" w15:restartNumberingAfterBreak="0">
    <w:nsid w:val="444E35B9"/>
    <w:multiLevelType w:val="hybridMultilevel"/>
    <w:tmpl w:val="96B4ED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FA7DF9"/>
    <w:multiLevelType w:val="hybridMultilevel"/>
    <w:tmpl w:val="15049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5C4954"/>
    <w:multiLevelType w:val="hybridMultilevel"/>
    <w:tmpl w:val="A18299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DC571F"/>
    <w:multiLevelType w:val="hybridMultilevel"/>
    <w:tmpl w:val="42F06CC4"/>
    <w:lvl w:ilvl="0" w:tplc="02B4F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9864EF"/>
    <w:multiLevelType w:val="hybridMultilevel"/>
    <w:tmpl w:val="F6526D6A"/>
    <w:lvl w:ilvl="0" w:tplc="D4601F1C">
      <w:start w:val="1"/>
      <w:numFmt w:val="decimal"/>
      <w:lvlText w:val="%1)"/>
      <w:lvlJc w:val="left"/>
      <w:pPr>
        <w:ind w:left="720" w:hanging="360"/>
      </w:pPr>
    </w:lvl>
    <w:lvl w:ilvl="1" w:tplc="F8767784">
      <w:start w:val="1"/>
      <w:numFmt w:val="lowerLetter"/>
      <w:lvlText w:val="%2)"/>
      <w:lvlJc w:val="left"/>
      <w:pPr>
        <w:ind w:left="1440" w:hanging="360"/>
      </w:pPr>
    </w:lvl>
    <w:lvl w:ilvl="2" w:tplc="744E3F8E">
      <w:start w:val="1"/>
      <w:numFmt w:val="lowerRoman"/>
      <w:lvlText w:val="%3)"/>
      <w:lvlJc w:val="right"/>
      <w:pPr>
        <w:ind w:left="2160" w:hanging="180"/>
      </w:pPr>
    </w:lvl>
    <w:lvl w:ilvl="3" w:tplc="AB0EBCA4">
      <w:start w:val="1"/>
      <w:numFmt w:val="decimal"/>
      <w:lvlText w:val="(%4)"/>
      <w:lvlJc w:val="left"/>
      <w:pPr>
        <w:ind w:left="2880" w:hanging="360"/>
      </w:pPr>
    </w:lvl>
    <w:lvl w:ilvl="4" w:tplc="7D22EE58">
      <w:start w:val="1"/>
      <w:numFmt w:val="lowerLetter"/>
      <w:lvlText w:val="(%5)"/>
      <w:lvlJc w:val="left"/>
      <w:pPr>
        <w:ind w:left="3600" w:hanging="360"/>
      </w:pPr>
    </w:lvl>
    <w:lvl w:ilvl="5" w:tplc="622A8516">
      <w:start w:val="1"/>
      <w:numFmt w:val="lowerRoman"/>
      <w:lvlText w:val="(%6)"/>
      <w:lvlJc w:val="right"/>
      <w:pPr>
        <w:ind w:left="4320" w:hanging="180"/>
      </w:pPr>
    </w:lvl>
    <w:lvl w:ilvl="6" w:tplc="1FE6031A">
      <w:start w:val="1"/>
      <w:numFmt w:val="decimal"/>
      <w:lvlText w:val="%7."/>
      <w:lvlJc w:val="left"/>
      <w:pPr>
        <w:ind w:left="5040" w:hanging="360"/>
      </w:pPr>
    </w:lvl>
    <w:lvl w:ilvl="7" w:tplc="70E80176">
      <w:start w:val="1"/>
      <w:numFmt w:val="lowerLetter"/>
      <w:lvlText w:val="%8."/>
      <w:lvlJc w:val="left"/>
      <w:pPr>
        <w:ind w:left="5760" w:hanging="360"/>
      </w:pPr>
    </w:lvl>
    <w:lvl w:ilvl="8" w:tplc="5F7458A8">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evenAndOddHeaders/>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33A"/>
    <w:rsid w:val="00017CD6"/>
    <w:rsid w:val="00020EC6"/>
    <w:rsid w:val="000236D1"/>
    <w:rsid w:val="00036B9E"/>
    <w:rsid w:val="00037853"/>
    <w:rsid w:val="0004303B"/>
    <w:rsid w:val="00043512"/>
    <w:rsid w:val="00051A5F"/>
    <w:rsid w:val="00054AB6"/>
    <w:rsid w:val="0005680A"/>
    <w:rsid w:val="00064200"/>
    <w:rsid w:val="00082540"/>
    <w:rsid w:val="00093955"/>
    <w:rsid w:val="000A6447"/>
    <w:rsid w:val="000B74F8"/>
    <w:rsid w:val="000C0625"/>
    <w:rsid w:val="000E1239"/>
    <w:rsid w:val="000E3F02"/>
    <w:rsid w:val="000E523F"/>
    <w:rsid w:val="000E62A3"/>
    <w:rsid w:val="000F0E97"/>
    <w:rsid w:val="000F2A73"/>
    <w:rsid w:val="00120EF9"/>
    <w:rsid w:val="00124B34"/>
    <w:rsid w:val="001279E2"/>
    <w:rsid w:val="00134A03"/>
    <w:rsid w:val="00147B53"/>
    <w:rsid w:val="00150199"/>
    <w:rsid w:val="00153E49"/>
    <w:rsid w:val="0015438F"/>
    <w:rsid w:val="00154F65"/>
    <w:rsid w:val="0016439F"/>
    <w:rsid w:val="00184D5D"/>
    <w:rsid w:val="00185636"/>
    <w:rsid w:val="001934BA"/>
    <w:rsid w:val="001945A0"/>
    <w:rsid w:val="001A139C"/>
    <w:rsid w:val="001A4FA2"/>
    <w:rsid w:val="001B4493"/>
    <w:rsid w:val="001C1B77"/>
    <w:rsid w:val="001C548D"/>
    <w:rsid w:val="001C5DF6"/>
    <w:rsid w:val="001D28E2"/>
    <w:rsid w:val="001F064F"/>
    <w:rsid w:val="00200048"/>
    <w:rsid w:val="002106AD"/>
    <w:rsid w:val="00225DF8"/>
    <w:rsid w:val="002265B0"/>
    <w:rsid w:val="0023354B"/>
    <w:rsid w:val="00235D52"/>
    <w:rsid w:val="00237C92"/>
    <w:rsid w:val="00240584"/>
    <w:rsid w:val="00240A4A"/>
    <w:rsid w:val="00247909"/>
    <w:rsid w:val="002508D9"/>
    <w:rsid w:val="002626EF"/>
    <w:rsid w:val="00266EE8"/>
    <w:rsid w:val="00271094"/>
    <w:rsid w:val="00273DC4"/>
    <w:rsid w:val="0028449F"/>
    <w:rsid w:val="00297FFC"/>
    <w:rsid w:val="002B34C4"/>
    <w:rsid w:val="002B6049"/>
    <w:rsid w:val="002B73D7"/>
    <w:rsid w:val="002C2A50"/>
    <w:rsid w:val="002D046F"/>
    <w:rsid w:val="002D6F17"/>
    <w:rsid w:val="002E5D0D"/>
    <w:rsid w:val="002E7515"/>
    <w:rsid w:val="002E7C87"/>
    <w:rsid w:val="002F008E"/>
    <w:rsid w:val="002F7E66"/>
    <w:rsid w:val="00304684"/>
    <w:rsid w:val="00304C65"/>
    <w:rsid w:val="00307944"/>
    <w:rsid w:val="00311C94"/>
    <w:rsid w:val="00313DB3"/>
    <w:rsid w:val="00330EF1"/>
    <w:rsid w:val="00334B60"/>
    <w:rsid w:val="00351205"/>
    <w:rsid w:val="00354DB6"/>
    <w:rsid w:val="00357D0C"/>
    <w:rsid w:val="00366261"/>
    <w:rsid w:val="00381A5E"/>
    <w:rsid w:val="00392015"/>
    <w:rsid w:val="003921A8"/>
    <w:rsid w:val="0039433A"/>
    <w:rsid w:val="003A7045"/>
    <w:rsid w:val="003B3C4C"/>
    <w:rsid w:val="003B5D53"/>
    <w:rsid w:val="003D02EE"/>
    <w:rsid w:val="003E3EBE"/>
    <w:rsid w:val="003F034D"/>
    <w:rsid w:val="004007F0"/>
    <w:rsid w:val="00405E9E"/>
    <w:rsid w:val="004148E3"/>
    <w:rsid w:val="0041625B"/>
    <w:rsid w:val="00416CED"/>
    <w:rsid w:val="004264E3"/>
    <w:rsid w:val="00434A96"/>
    <w:rsid w:val="0044234F"/>
    <w:rsid w:val="00442B2A"/>
    <w:rsid w:val="00453443"/>
    <w:rsid w:val="00456A10"/>
    <w:rsid w:val="00456DEE"/>
    <w:rsid w:val="00474D8A"/>
    <w:rsid w:val="0047786B"/>
    <w:rsid w:val="00490B63"/>
    <w:rsid w:val="0049173A"/>
    <w:rsid w:val="0049660E"/>
    <w:rsid w:val="0049737D"/>
    <w:rsid w:val="004A388D"/>
    <w:rsid w:val="004A6F1E"/>
    <w:rsid w:val="004B4AF3"/>
    <w:rsid w:val="004B51F7"/>
    <w:rsid w:val="004B583A"/>
    <w:rsid w:val="004C40CA"/>
    <w:rsid w:val="004C6FD0"/>
    <w:rsid w:val="004D3227"/>
    <w:rsid w:val="004D638D"/>
    <w:rsid w:val="004E7662"/>
    <w:rsid w:val="00501F64"/>
    <w:rsid w:val="00507923"/>
    <w:rsid w:val="00513A84"/>
    <w:rsid w:val="00515868"/>
    <w:rsid w:val="00515AD2"/>
    <w:rsid w:val="00526C0B"/>
    <w:rsid w:val="00530916"/>
    <w:rsid w:val="00531990"/>
    <w:rsid w:val="005334EA"/>
    <w:rsid w:val="00541F3C"/>
    <w:rsid w:val="005477CB"/>
    <w:rsid w:val="005634EA"/>
    <w:rsid w:val="00585D72"/>
    <w:rsid w:val="0059481D"/>
    <w:rsid w:val="005A525E"/>
    <w:rsid w:val="005B4593"/>
    <w:rsid w:val="005C1699"/>
    <w:rsid w:val="005C3F54"/>
    <w:rsid w:val="005C47D7"/>
    <w:rsid w:val="005E2C5F"/>
    <w:rsid w:val="005E41F4"/>
    <w:rsid w:val="00612422"/>
    <w:rsid w:val="00612CCA"/>
    <w:rsid w:val="0061513C"/>
    <w:rsid w:val="00616EF8"/>
    <w:rsid w:val="00631401"/>
    <w:rsid w:val="006457CC"/>
    <w:rsid w:val="006645F4"/>
    <w:rsid w:val="006713E5"/>
    <w:rsid w:val="00673617"/>
    <w:rsid w:val="0067412C"/>
    <w:rsid w:val="00676037"/>
    <w:rsid w:val="00677582"/>
    <w:rsid w:val="0068166D"/>
    <w:rsid w:val="0068422E"/>
    <w:rsid w:val="006870A4"/>
    <w:rsid w:val="00694774"/>
    <w:rsid w:val="00696137"/>
    <w:rsid w:val="006A18BC"/>
    <w:rsid w:val="006A3995"/>
    <w:rsid w:val="006B7BDB"/>
    <w:rsid w:val="006C04A3"/>
    <w:rsid w:val="006C1B47"/>
    <w:rsid w:val="006D0BB0"/>
    <w:rsid w:val="006D6F9C"/>
    <w:rsid w:val="006E1BFD"/>
    <w:rsid w:val="006E3C32"/>
    <w:rsid w:val="006E5702"/>
    <w:rsid w:val="0070232F"/>
    <w:rsid w:val="007028F6"/>
    <w:rsid w:val="00704AE4"/>
    <w:rsid w:val="00722684"/>
    <w:rsid w:val="0072756F"/>
    <w:rsid w:val="00732181"/>
    <w:rsid w:val="00761175"/>
    <w:rsid w:val="007611C5"/>
    <w:rsid w:val="007720D3"/>
    <w:rsid w:val="00785BED"/>
    <w:rsid w:val="00793C28"/>
    <w:rsid w:val="007A0907"/>
    <w:rsid w:val="007A7233"/>
    <w:rsid w:val="007C02CF"/>
    <w:rsid w:val="007C133A"/>
    <w:rsid w:val="007E07C4"/>
    <w:rsid w:val="007E18B1"/>
    <w:rsid w:val="007E3906"/>
    <w:rsid w:val="007E623F"/>
    <w:rsid w:val="007E75FF"/>
    <w:rsid w:val="007F58C2"/>
    <w:rsid w:val="00826867"/>
    <w:rsid w:val="00827327"/>
    <w:rsid w:val="00841E61"/>
    <w:rsid w:val="00845555"/>
    <w:rsid w:val="008562CE"/>
    <w:rsid w:val="0086044A"/>
    <w:rsid w:val="00864D31"/>
    <w:rsid w:val="00867DF4"/>
    <w:rsid w:val="00874E2D"/>
    <w:rsid w:val="00881663"/>
    <w:rsid w:val="00887AEF"/>
    <w:rsid w:val="0089578F"/>
    <w:rsid w:val="008957C2"/>
    <w:rsid w:val="008A4E6C"/>
    <w:rsid w:val="008D1BD7"/>
    <w:rsid w:val="008D1CE0"/>
    <w:rsid w:val="008F777A"/>
    <w:rsid w:val="00901BC9"/>
    <w:rsid w:val="00912E9D"/>
    <w:rsid w:val="00913790"/>
    <w:rsid w:val="009148B7"/>
    <w:rsid w:val="00917E0F"/>
    <w:rsid w:val="00924E81"/>
    <w:rsid w:val="00934D41"/>
    <w:rsid w:val="00936EE9"/>
    <w:rsid w:val="009853DD"/>
    <w:rsid w:val="009A19E0"/>
    <w:rsid w:val="009B0096"/>
    <w:rsid w:val="009B0B84"/>
    <w:rsid w:val="009B7732"/>
    <w:rsid w:val="009C75B9"/>
    <w:rsid w:val="009E06CD"/>
    <w:rsid w:val="009E60DB"/>
    <w:rsid w:val="009F48B6"/>
    <w:rsid w:val="00A05412"/>
    <w:rsid w:val="00A07BF9"/>
    <w:rsid w:val="00A10BCB"/>
    <w:rsid w:val="00A16225"/>
    <w:rsid w:val="00A245F4"/>
    <w:rsid w:val="00A308C1"/>
    <w:rsid w:val="00A30CDA"/>
    <w:rsid w:val="00A318F9"/>
    <w:rsid w:val="00A35DFD"/>
    <w:rsid w:val="00A4300A"/>
    <w:rsid w:val="00A65648"/>
    <w:rsid w:val="00A74097"/>
    <w:rsid w:val="00A803C2"/>
    <w:rsid w:val="00A82271"/>
    <w:rsid w:val="00A82AC7"/>
    <w:rsid w:val="00A8783E"/>
    <w:rsid w:val="00A90E6C"/>
    <w:rsid w:val="00A94F81"/>
    <w:rsid w:val="00A97F9A"/>
    <w:rsid w:val="00AA1FF5"/>
    <w:rsid w:val="00AF3AC7"/>
    <w:rsid w:val="00AF7CAF"/>
    <w:rsid w:val="00B038A5"/>
    <w:rsid w:val="00B177AA"/>
    <w:rsid w:val="00B17D8C"/>
    <w:rsid w:val="00B22062"/>
    <w:rsid w:val="00B23B33"/>
    <w:rsid w:val="00B253A6"/>
    <w:rsid w:val="00B3055B"/>
    <w:rsid w:val="00B4326D"/>
    <w:rsid w:val="00B64961"/>
    <w:rsid w:val="00B67A58"/>
    <w:rsid w:val="00B74063"/>
    <w:rsid w:val="00B77A48"/>
    <w:rsid w:val="00B82308"/>
    <w:rsid w:val="00B82C5B"/>
    <w:rsid w:val="00B83686"/>
    <w:rsid w:val="00B9237E"/>
    <w:rsid w:val="00B959A4"/>
    <w:rsid w:val="00B964FA"/>
    <w:rsid w:val="00B9662A"/>
    <w:rsid w:val="00BA671F"/>
    <w:rsid w:val="00BC2F07"/>
    <w:rsid w:val="00BC4536"/>
    <w:rsid w:val="00BC4EE1"/>
    <w:rsid w:val="00BC71ED"/>
    <w:rsid w:val="00BD0C03"/>
    <w:rsid w:val="00BF7DE1"/>
    <w:rsid w:val="00C079B9"/>
    <w:rsid w:val="00C12845"/>
    <w:rsid w:val="00C1477F"/>
    <w:rsid w:val="00C25ABF"/>
    <w:rsid w:val="00C44B3B"/>
    <w:rsid w:val="00C52B95"/>
    <w:rsid w:val="00C63278"/>
    <w:rsid w:val="00C70EF3"/>
    <w:rsid w:val="00C76F2E"/>
    <w:rsid w:val="00C90E0D"/>
    <w:rsid w:val="00CA46C3"/>
    <w:rsid w:val="00CB5484"/>
    <w:rsid w:val="00CD1E96"/>
    <w:rsid w:val="00CE11E8"/>
    <w:rsid w:val="00D063FE"/>
    <w:rsid w:val="00D214E8"/>
    <w:rsid w:val="00D25A39"/>
    <w:rsid w:val="00D32F5C"/>
    <w:rsid w:val="00D345FF"/>
    <w:rsid w:val="00D42A54"/>
    <w:rsid w:val="00D474CF"/>
    <w:rsid w:val="00D50322"/>
    <w:rsid w:val="00D67D2E"/>
    <w:rsid w:val="00D7230B"/>
    <w:rsid w:val="00D753F9"/>
    <w:rsid w:val="00D7683C"/>
    <w:rsid w:val="00DA7484"/>
    <w:rsid w:val="00DB23A5"/>
    <w:rsid w:val="00DC0590"/>
    <w:rsid w:val="00DC3066"/>
    <w:rsid w:val="00DC3B86"/>
    <w:rsid w:val="00DC589F"/>
    <w:rsid w:val="00DE5EE5"/>
    <w:rsid w:val="00DE68F6"/>
    <w:rsid w:val="00DE74F0"/>
    <w:rsid w:val="00E03C32"/>
    <w:rsid w:val="00E054AF"/>
    <w:rsid w:val="00E10160"/>
    <w:rsid w:val="00E207D4"/>
    <w:rsid w:val="00E26B02"/>
    <w:rsid w:val="00E33EA3"/>
    <w:rsid w:val="00E37718"/>
    <w:rsid w:val="00E623B3"/>
    <w:rsid w:val="00E660F4"/>
    <w:rsid w:val="00E73364"/>
    <w:rsid w:val="00E778A3"/>
    <w:rsid w:val="00E87147"/>
    <w:rsid w:val="00E9609B"/>
    <w:rsid w:val="00EA330A"/>
    <w:rsid w:val="00EB3637"/>
    <w:rsid w:val="00EF3BF7"/>
    <w:rsid w:val="00F3291C"/>
    <w:rsid w:val="00F355DC"/>
    <w:rsid w:val="00F42F55"/>
    <w:rsid w:val="00F4352C"/>
    <w:rsid w:val="00F47520"/>
    <w:rsid w:val="00F47F85"/>
    <w:rsid w:val="00F50721"/>
    <w:rsid w:val="00F53EA1"/>
    <w:rsid w:val="00F611D9"/>
    <w:rsid w:val="00F61855"/>
    <w:rsid w:val="00F61963"/>
    <w:rsid w:val="00F61EF2"/>
    <w:rsid w:val="00F63CA5"/>
    <w:rsid w:val="00F87B5F"/>
    <w:rsid w:val="00F9420F"/>
    <w:rsid w:val="00FE446B"/>
    <w:rsid w:val="00FF02B3"/>
    <w:rsid w:val="00FF1D1B"/>
    <w:rsid w:val="00FF701A"/>
    <w:rsid w:val="136953DE"/>
    <w:rsid w:val="25B417F6"/>
    <w:rsid w:val="5FE5968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2"/>
    <o:shapelayout v:ext="edit">
      <o:idmap v:ext="edit" data="1"/>
    </o:shapelayout>
  </w:shapeDefaults>
  <w:decimalSymbol w:val="."/>
  <w:listSeparator w:val=","/>
  <w14:docId w14:val="2F2B55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33A"/>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33A"/>
    <w:pPr>
      <w:tabs>
        <w:tab w:val="center" w:pos="4680"/>
        <w:tab w:val="right" w:pos="9360"/>
      </w:tabs>
    </w:pPr>
  </w:style>
  <w:style w:type="character" w:customStyle="1" w:styleId="HeaderChar">
    <w:name w:val="Header Char"/>
    <w:basedOn w:val="DefaultParagraphFont"/>
    <w:link w:val="Header"/>
    <w:uiPriority w:val="99"/>
    <w:rsid w:val="007C133A"/>
    <w:rPr>
      <w:rFonts w:ascii="Times New Roman" w:eastAsia="Times New Roman" w:hAnsi="Times New Roman" w:cs="Times New Roman"/>
      <w:sz w:val="24"/>
      <w:szCs w:val="24"/>
      <w:lang w:eastAsia="en-US"/>
    </w:rPr>
  </w:style>
  <w:style w:type="paragraph" w:styleId="ListParagraph">
    <w:name w:val="List Paragraph"/>
    <w:basedOn w:val="Normal"/>
    <w:link w:val="ListParagraphChar"/>
    <w:uiPriority w:val="34"/>
    <w:qFormat/>
    <w:rsid w:val="004C40CA"/>
    <w:pPr>
      <w:ind w:left="720"/>
      <w:contextualSpacing/>
    </w:pPr>
  </w:style>
  <w:style w:type="paragraph" w:styleId="BodyText">
    <w:name w:val="Body Text"/>
    <w:basedOn w:val="Normal"/>
    <w:link w:val="BodyTextChar"/>
    <w:autoRedefine/>
    <w:semiHidden/>
    <w:rsid w:val="00924E81"/>
    <w:pPr>
      <w:tabs>
        <w:tab w:val="left" w:pos="5040"/>
      </w:tabs>
      <w:jc w:val="both"/>
    </w:pPr>
    <w:rPr>
      <w:rFonts w:eastAsia="Calibri"/>
      <w:color w:val="000000"/>
      <w:kern w:val="28"/>
      <w:sz w:val="22"/>
      <w:szCs w:val="22"/>
    </w:rPr>
  </w:style>
  <w:style w:type="character" w:customStyle="1" w:styleId="BodyTextChar">
    <w:name w:val="Body Text Char"/>
    <w:basedOn w:val="DefaultParagraphFont"/>
    <w:link w:val="BodyText"/>
    <w:semiHidden/>
    <w:rsid w:val="00924E81"/>
    <w:rPr>
      <w:rFonts w:ascii="Times New Roman" w:eastAsia="Calibri" w:hAnsi="Times New Roman" w:cs="Times New Roman"/>
      <w:color w:val="000000"/>
      <w:kern w:val="28"/>
      <w:lang w:eastAsia="en-US"/>
    </w:rPr>
  </w:style>
  <w:style w:type="character" w:styleId="CommentReference">
    <w:name w:val="annotation reference"/>
    <w:basedOn w:val="DefaultParagraphFont"/>
    <w:uiPriority w:val="99"/>
    <w:semiHidden/>
    <w:unhideWhenUsed/>
    <w:rsid w:val="004B4AF3"/>
    <w:rPr>
      <w:sz w:val="16"/>
      <w:szCs w:val="16"/>
    </w:rPr>
  </w:style>
  <w:style w:type="paragraph" w:styleId="CommentText">
    <w:name w:val="annotation text"/>
    <w:basedOn w:val="Normal"/>
    <w:link w:val="CommentTextChar"/>
    <w:uiPriority w:val="99"/>
    <w:semiHidden/>
    <w:unhideWhenUsed/>
    <w:rsid w:val="004B4AF3"/>
    <w:rPr>
      <w:sz w:val="20"/>
      <w:szCs w:val="20"/>
    </w:rPr>
  </w:style>
  <w:style w:type="character" w:customStyle="1" w:styleId="CommentTextChar">
    <w:name w:val="Comment Text Char"/>
    <w:basedOn w:val="DefaultParagraphFont"/>
    <w:link w:val="CommentText"/>
    <w:uiPriority w:val="99"/>
    <w:semiHidden/>
    <w:rsid w:val="004B4AF3"/>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B4AF3"/>
    <w:rPr>
      <w:b/>
      <w:bCs/>
    </w:rPr>
  </w:style>
  <w:style w:type="character" w:customStyle="1" w:styleId="CommentSubjectChar">
    <w:name w:val="Comment Subject Char"/>
    <w:basedOn w:val="CommentTextChar"/>
    <w:link w:val="CommentSubject"/>
    <w:uiPriority w:val="99"/>
    <w:semiHidden/>
    <w:rsid w:val="004B4AF3"/>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4B4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AF3"/>
    <w:rPr>
      <w:rFonts w:ascii="Segoe UI" w:eastAsia="Times New Roman" w:hAnsi="Segoe UI" w:cs="Segoe UI"/>
      <w:sz w:val="18"/>
      <w:szCs w:val="18"/>
      <w:lang w:eastAsia="en-US"/>
    </w:rPr>
  </w:style>
  <w:style w:type="paragraph" w:styleId="Footer">
    <w:name w:val="footer"/>
    <w:basedOn w:val="Normal"/>
    <w:link w:val="FooterChar"/>
    <w:uiPriority w:val="99"/>
    <w:unhideWhenUsed/>
    <w:rsid w:val="00732181"/>
    <w:pPr>
      <w:tabs>
        <w:tab w:val="center" w:pos="4680"/>
        <w:tab w:val="right" w:pos="9360"/>
      </w:tabs>
    </w:pPr>
  </w:style>
  <w:style w:type="character" w:customStyle="1" w:styleId="FooterChar">
    <w:name w:val="Footer Char"/>
    <w:basedOn w:val="DefaultParagraphFont"/>
    <w:link w:val="Footer"/>
    <w:uiPriority w:val="99"/>
    <w:rsid w:val="00732181"/>
    <w:rPr>
      <w:rFonts w:ascii="Times New Roman" w:eastAsia="Times New Roman" w:hAnsi="Times New Roman" w:cs="Times New Roman"/>
      <w:sz w:val="24"/>
      <w:szCs w:val="24"/>
      <w:lang w:eastAsia="en-US"/>
    </w:rPr>
  </w:style>
  <w:style w:type="character" w:customStyle="1" w:styleId="BHangingIndChar">
    <w:name w:val="B Hanging Ind Char"/>
    <w:link w:val="BHangingInd"/>
    <w:locked/>
    <w:rsid w:val="00F355DC"/>
    <w:rPr>
      <w:sz w:val="24"/>
    </w:rPr>
  </w:style>
  <w:style w:type="paragraph" w:customStyle="1" w:styleId="BHangingInd">
    <w:name w:val="B Hanging Ind"/>
    <w:aliases w:val="hi"/>
    <w:basedOn w:val="Normal"/>
    <w:link w:val="BHangingIndChar"/>
    <w:qFormat/>
    <w:rsid w:val="00F355DC"/>
    <w:pPr>
      <w:spacing w:after="240"/>
      <w:ind w:left="2160" w:hanging="2160"/>
    </w:pPr>
    <w:rPr>
      <w:rFonts w:asciiTheme="minorHAnsi" w:eastAsiaTheme="minorEastAsia" w:hAnsiTheme="minorHAnsi" w:cstheme="minorBidi"/>
      <w:szCs w:val="22"/>
      <w:lang w:eastAsia="zh-TW"/>
    </w:rPr>
  </w:style>
  <w:style w:type="character" w:customStyle="1" w:styleId="ListParagraphChar">
    <w:name w:val="List Paragraph Char"/>
    <w:basedOn w:val="DefaultParagraphFont"/>
    <w:link w:val="ListParagraph"/>
    <w:uiPriority w:val="34"/>
    <w:rsid w:val="00A97F9A"/>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9C75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14244">
      <w:bodyDiv w:val="1"/>
      <w:marLeft w:val="0"/>
      <w:marRight w:val="0"/>
      <w:marTop w:val="0"/>
      <w:marBottom w:val="0"/>
      <w:divBdr>
        <w:top w:val="none" w:sz="0" w:space="0" w:color="auto"/>
        <w:left w:val="none" w:sz="0" w:space="0" w:color="auto"/>
        <w:bottom w:val="none" w:sz="0" w:space="0" w:color="auto"/>
        <w:right w:val="none" w:sz="0" w:space="0" w:color="auto"/>
      </w:divBdr>
    </w:div>
    <w:div w:id="487482760">
      <w:bodyDiv w:val="1"/>
      <w:marLeft w:val="0"/>
      <w:marRight w:val="0"/>
      <w:marTop w:val="0"/>
      <w:marBottom w:val="0"/>
      <w:divBdr>
        <w:top w:val="none" w:sz="0" w:space="0" w:color="auto"/>
        <w:left w:val="none" w:sz="0" w:space="0" w:color="auto"/>
        <w:bottom w:val="none" w:sz="0" w:space="0" w:color="auto"/>
        <w:right w:val="none" w:sz="0" w:space="0" w:color="auto"/>
      </w:divBdr>
    </w:div>
    <w:div w:id="615873772">
      <w:bodyDiv w:val="1"/>
      <w:marLeft w:val="0"/>
      <w:marRight w:val="0"/>
      <w:marTop w:val="0"/>
      <w:marBottom w:val="0"/>
      <w:divBdr>
        <w:top w:val="none" w:sz="0" w:space="0" w:color="auto"/>
        <w:left w:val="none" w:sz="0" w:space="0" w:color="auto"/>
        <w:bottom w:val="none" w:sz="0" w:space="0" w:color="auto"/>
        <w:right w:val="none" w:sz="0" w:space="0" w:color="auto"/>
      </w:divBdr>
    </w:div>
    <w:div w:id="669791157">
      <w:bodyDiv w:val="1"/>
      <w:marLeft w:val="0"/>
      <w:marRight w:val="0"/>
      <w:marTop w:val="0"/>
      <w:marBottom w:val="0"/>
      <w:divBdr>
        <w:top w:val="none" w:sz="0" w:space="0" w:color="auto"/>
        <w:left w:val="none" w:sz="0" w:space="0" w:color="auto"/>
        <w:bottom w:val="none" w:sz="0" w:space="0" w:color="auto"/>
        <w:right w:val="none" w:sz="0" w:space="0" w:color="auto"/>
      </w:divBdr>
    </w:div>
    <w:div w:id="714425058">
      <w:bodyDiv w:val="1"/>
      <w:marLeft w:val="0"/>
      <w:marRight w:val="0"/>
      <w:marTop w:val="0"/>
      <w:marBottom w:val="0"/>
      <w:divBdr>
        <w:top w:val="none" w:sz="0" w:space="0" w:color="auto"/>
        <w:left w:val="none" w:sz="0" w:space="0" w:color="auto"/>
        <w:bottom w:val="none" w:sz="0" w:space="0" w:color="auto"/>
        <w:right w:val="none" w:sz="0" w:space="0" w:color="auto"/>
      </w:divBdr>
    </w:div>
    <w:div w:id="725638909">
      <w:bodyDiv w:val="1"/>
      <w:marLeft w:val="0"/>
      <w:marRight w:val="0"/>
      <w:marTop w:val="0"/>
      <w:marBottom w:val="0"/>
      <w:divBdr>
        <w:top w:val="none" w:sz="0" w:space="0" w:color="auto"/>
        <w:left w:val="none" w:sz="0" w:space="0" w:color="auto"/>
        <w:bottom w:val="none" w:sz="0" w:space="0" w:color="auto"/>
        <w:right w:val="none" w:sz="0" w:space="0" w:color="auto"/>
      </w:divBdr>
    </w:div>
    <w:div w:id="1127621298">
      <w:bodyDiv w:val="1"/>
      <w:marLeft w:val="0"/>
      <w:marRight w:val="0"/>
      <w:marTop w:val="0"/>
      <w:marBottom w:val="0"/>
      <w:divBdr>
        <w:top w:val="none" w:sz="0" w:space="0" w:color="auto"/>
        <w:left w:val="none" w:sz="0" w:space="0" w:color="auto"/>
        <w:bottom w:val="none" w:sz="0" w:space="0" w:color="auto"/>
        <w:right w:val="none" w:sz="0" w:space="0" w:color="auto"/>
      </w:divBdr>
    </w:div>
    <w:div w:id="1212227508">
      <w:bodyDiv w:val="1"/>
      <w:marLeft w:val="0"/>
      <w:marRight w:val="0"/>
      <w:marTop w:val="0"/>
      <w:marBottom w:val="0"/>
      <w:divBdr>
        <w:top w:val="none" w:sz="0" w:space="0" w:color="auto"/>
        <w:left w:val="none" w:sz="0" w:space="0" w:color="auto"/>
        <w:bottom w:val="none" w:sz="0" w:space="0" w:color="auto"/>
        <w:right w:val="none" w:sz="0" w:space="0" w:color="auto"/>
      </w:divBdr>
    </w:div>
    <w:div w:id="1439720832">
      <w:bodyDiv w:val="1"/>
      <w:marLeft w:val="0"/>
      <w:marRight w:val="0"/>
      <w:marTop w:val="0"/>
      <w:marBottom w:val="0"/>
      <w:divBdr>
        <w:top w:val="none" w:sz="0" w:space="0" w:color="auto"/>
        <w:left w:val="none" w:sz="0" w:space="0" w:color="auto"/>
        <w:bottom w:val="none" w:sz="0" w:space="0" w:color="auto"/>
        <w:right w:val="none" w:sz="0" w:space="0" w:color="auto"/>
      </w:divBdr>
    </w:div>
    <w:div w:id="1757051128">
      <w:bodyDiv w:val="1"/>
      <w:marLeft w:val="0"/>
      <w:marRight w:val="0"/>
      <w:marTop w:val="0"/>
      <w:marBottom w:val="0"/>
      <w:divBdr>
        <w:top w:val="none" w:sz="0" w:space="0" w:color="auto"/>
        <w:left w:val="none" w:sz="0" w:space="0" w:color="auto"/>
        <w:bottom w:val="none" w:sz="0" w:space="0" w:color="auto"/>
        <w:right w:val="none" w:sz="0" w:space="0" w:color="auto"/>
      </w:divBdr>
    </w:div>
    <w:div w:id="1767340976">
      <w:bodyDiv w:val="1"/>
      <w:marLeft w:val="0"/>
      <w:marRight w:val="0"/>
      <w:marTop w:val="0"/>
      <w:marBottom w:val="0"/>
      <w:divBdr>
        <w:top w:val="none" w:sz="0" w:space="0" w:color="auto"/>
        <w:left w:val="none" w:sz="0" w:space="0" w:color="auto"/>
        <w:bottom w:val="none" w:sz="0" w:space="0" w:color="auto"/>
        <w:right w:val="none" w:sz="0" w:space="0" w:color="auto"/>
      </w:divBdr>
    </w:div>
    <w:div w:id="1862278059">
      <w:bodyDiv w:val="1"/>
      <w:marLeft w:val="0"/>
      <w:marRight w:val="0"/>
      <w:marTop w:val="0"/>
      <w:marBottom w:val="0"/>
      <w:divBdr>
        <w:top w:val="none" w:sz="0" w:space="0" w:color="auto"/>
        <w:left w:val="none" w:sz="0" w:space="0" w:color="auto"/>
        <w:bottom w:val="none" w:sz="0" w:space="0" w:color="auto"/>
        <w:right w:val="none" w:sz="0" w:space="0" w:color="auto"/>
      </w:divBdr>
    </w:div>
    <w:div w:id="205076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comment@killinglyc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40E09-C86B-4B13-9276-37EF790F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2020-11-02T19:00:00Z</dcterms:created>
  <dcterms:modified xsi:type="dcterms:W3CDTF">2020-11-02T21:01:00Z</dcterms:modified>
</cp:coreProperties>
</file>