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2AE718A1" w:rsidR="00B57923" w:rsidRPr="006F48B9" w:rsidRDefault="4C486CCF" w:rsidP="00B57923">
      <w:pPr>
        <w:tabs>
          <w:tab w:val="left" w:pos="5490"/>
          <w:tab w:val="left" w:pos="6480"/>
        </w:tabs>
        <w:ind w:left="4320" w:firstLine="270"/>
        <w:rPr>
          <w:bCs/>
        </w:rPr>
      </w:pPr>
      <w:r w:rsidRPr="4C486CCF">
        <w:rPr>
          <w:b/>
          <w:bCs/>
        </w:rPr>
        <w:t xml:space="preserve">    DATE:    </w:t>
      </w:r>
      <w:r w:rsidR="001B752F">
        <w:t xml:space="preserve">TUESDAY, November </w:t>
      </w:r>
      <w:r>
        <w:t>1</w:t>
      </w:r>
      <w:r w:rsidR="001B752F">
        <w:t>3</w:t>
      </w:r>
      <w:r>
        <w:t>, 2018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03A7FD0D"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Pr="4C486CCF">
        <w:t xml:space="preserve">    </w:t>
      </w:r>
      <w:r w:rsidRPr="006F48B9">
        <w:rPr>
          <w:b/>
          <w:bCs/>
        </w:rPr>
        <w:t>PLACE:</w:t>
      </w:r>
      <w:r w:rsidRPr="4C486CCF">
        <w:t xml:space="preserve"> TOWN MEETING ROOM       </w:t>
      </w:r>
    </w:p>
    <w:p w14:paraId="1341A005" w14:textId="0FD6FA5B"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Pr="4C486CCF">
        <w:t xml:space="preserve"> 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2A4EB3A8"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970CF7">
        <w:t>November 13</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51E9A6FA" w:rsidR="00FE78EF" w:rsidRPr="00FE78EF" w:rsidRDefault="00FE78EF" w:rsidP="00FE78EF">
      <w:pPr>
        <w:pStyle w:val="ListParagraph"/>
        <w:ind w:left="360"/>
        <w:rPr>
          <w:bCs/>
        </w:rPr>
      </w:pPr>
      <w:r w:rsidRPr="00FE78EF">
        <w:rPr>
          <w:bCs/>
        </w:rPr>
        <w:t xml:space="preserve">a) Special Town Council Meeting: </w:t>
      </w:r>
      <w:r w:rsidR="001B752F">
        <w:rPr>
          <w:bCs/>
        </w:rPr>
        <w:t>10/02</w:t>
      </w:r>
      <w:r w:rsidRPr="00FE78EF">
        <w:rPr>
          <w:bCs/>
        </w:rPr>
        <w:t>/18</w:t>
      </w:r>
    </w:p>
    <w:p w14:paraId="3F87C9BD" w14:textId="495B6A04" w:rsidR="00FE78EF" w:rsidRPr="00FE78EF" w:rsidRDefault="00FE78EF" w:rsidP="00981131">
      <w:pPr>
        <w:pStyle w:val="ListParagraph"/>
        <w:ind w:left="360"/>
        <w:rPr>
          <w:bCs/>
        </w:rPr>
      </w:pPr>
      <w:r w:rsidRPr="00FE78EF">
        <w:rPr>
          <w:bCs/>
        </w:rPr>
        <w:t xml:space="preserve">b) Special Town Council Meeting: </w:t>
      </w:r>
      <w:r w:rsidR="001B752F">
        <w:rPr>
          <w:bCs/>
        </w:rPr>
        <w:t>10/09</w:t>
      </w:r>
      <w:r w:rsidRPr="00FE78EF">
        <w:rPr>
          <w:bCs/>
        </w:rPr>
        <w:t>/18</w:t>
      </w:r>
    </w:p>
    <w:p w14:paraId="1341A010" w14:textId="0D2F2E28" w:rsidR="00B57923" w:rsidRPr="001B752F" w:rsidRDefault="00B57923" w:rsidP="00B57923">
      <w:pPr>
        <w:pStyle w:val="ListParagraph"/>
        <w:numPr>
          <w:ilvl w:val="0"/>
          <w:numId w:val="1"/>
        </w:numPr>
        <w:rPr>
          <w:bCs/>
        </w:rPr>
      </w:pPr>
      <w:r w:rsidRPr="006F48B9">
        <w:rPr>
          <w:b/>
          <w:bCs/>
        </w:rPr>
        <w:t>PRESENTATIONS, PROCLAMATIONS AND DECLARATIONS</w:t>
      </w:r>
    </w:p>
    <w:p w14:paraId="0E305004" w14:textId="77777777" w:rsidR="001B752F" w:rsidRDefault="001B752F" w:rsidP="001B752F">
      <w:pPr>
        <w:pStyle w:val="ListParagraph"/>
        <w:ind w:left="360"/>
        <w:rPr>
          <w:bCs/>
        </w:rPr>
      </w:pPr>
      <w:r w:rsidRPr="001B752F">
        <w:rPr>
          <w:bCs/>
        </w:rPr>
        <w:t>a) Proclamation recognizing teacher of the year for Ellis Technical School</w:t>
      </w:r>
    </w:p>
    <w:p w14:paraId="49D73E5C" w14:textId="79A6C714" w:rsidR="001B752F" w:rsidRPr="001B752F" w:rsidRDefault="001B752F" w:rsidP="001B752F">
      <w:pPr>
        <w:pStyle w:val="ListParagraph"/>
        <w:ind w:left="360"/>
        <w:rPr>
          <w:bCs/>
        </w:rPr>
      </w:pPr>
      <w:r w:rsidRPr="001B752F">
        <w:rPr>
          <w:bCs/>
        </w:rPr>
        <w:t>b) Proclamation recognizing teacher of the year for St. James</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4B931A7" w14:textId="77777777" w:rsidR="00970CF7" w:rsidRDefault="001B752F" w:rsidP="00EE10B4">
      <w:pPr>
        <w:pStyle w:val="ListParagraph"/>
        <w:numPr>
          <w:ilvl w:val="0"/>
          <w:numId w:val="1"/>
        </w:numPr>
        <w:rPr>
          <w:b/>
          <w:bCs/>
        </w:rPr>
      </w:pPr>
      <w:r>
        <w:rPr>
          <w:b/>
          <w:bCs/>
        </w:rPr>
        <w:t>INTERVIEWS FOR</w:t>
      </w:r>
      <w:r w:rsidR="00EE10B4" w:rsidRPr="006F48B9">
        <w:rPr>
          <w:b/>
          <w:bCs/>
        </w:rPr>
        <w:t xml:space="preserve"> BOARDS AND COMMISSIONS </w:t>
      </w:r>
    </w:p>
    <w:p w14:paraId="4335DA75" w14:textId="06E1BD8E" w:rsidR="00EE10B4" w:rsidRPr="00970CF7" w:rsidRDefault="00970CF7" w:rsidP="00970CF7">
      <w:pPr>
        <w:pStyle w:val="ListParagraph"/>
        <w:numPr>
          <w:ilvl w:val="1"/>
          <w:numId w:val="1"/>
        </w:numPr>
        <w:ind w:left="630" w:hanging="270"/>
        <w:rPr>
          <w:b/>
          <w:bCs/>
        </w:rPr>
      </w:pPr>
      <w:r>
        <w:rPr>
          <w:b/>
          <w:bCs/>
        </w:rPr>
        <w:t xml:space="preserve"> </w:t>
      </w:r>
      <w:r>
        <w:rPr>
          <w:bCs/>
        </w:rPr>
        <w:t>Interviews for Boards and Commissions</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7E5EA9D2"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0DEEA71B" w14:textId="5D2AB661" w:rsidR="001B752F" w:rsidRDefault="001B752F" w:rsidP="001B752F">
      <w:pPr>
        <w:tabs>
          <w:tab w:val="left" w:pos="900"/>
        </w:tabs>
        <w:ind w:left="630" w:hanging="180"/>
        <w:rPr>
          <w:color w:val="000000"/>
          <w:kern w:val="28"/>
        </w:rPr>
      </w:pPr>
      <w:r>
        <w:rPr>
          <w:color w:val="000000"/>
          <w:kern w:val="28"/>
        </w:rPr>
        <w:t>a)</w:t>
      </w:r>
      <w:r w:rsidR="00494908">
        <w:rPr>
          <w:color w:val="000000"/>
          <w:kern w:val="28"/>
        </w:rPr>
        <w:t xml:space="preserve">  Discussion of candidates for Boards and C</w:t>
      </w:r>
      <w:r>
        <w:rPr>
          <w:color w:val="000000"/>
          <w:kern w:val="28"/>
        </w:rPr>
        <w:t>ommissions</w:t>
      </w:r>
    </w:p>
    <w:p w14:paraId="178D68DD" w14:textId="2CEB273C" w:rsidR="001B752F" w:rsidRDefault="001B752F" w:rsidP="001B752F">
      <w:pPr>
        <w:tabs>
          <w:tab w:val="left" w:pos="900"/>
        </w:tabs>
        <w:ind w:left="630" w:hanging="180"/>
        <w:rPr>
          <w:color w:val="000000"/>
          <w:kern w:val="28"/>
        </w:rPr>
      </w:pPr>
      <w:r>
        <w:rPr>
          <w:color w:val="000000"/>
          <w:kern w:val="28"/>
        </w:rPr>
        <w:t xml:space="preserve">b)  Discussion to reappoint members to </w:t>
      </w:r>
      <w:r w:rsidR="00494908">
        <w:rPr>
          <w:color w:val="000000"/>
          <w:kern w:val="28"/>
        </w:rPr>
        <w:t>the C</w:t>
      </w:r>
      <w:r w:rsidR="00AD1313">
        <w:rPr>
          <w:color w:val="000000"/>
          <w:kern w:val="28"/>
        </w:rPr>
        <w:t>able Advisory C</w:t>
      </w:r>
      <w:r>
        <w:rPr>
          <w:color w:val="000000"/>
          <w:kern w:val="28"/>
        </w:rPr>
        <w:t>ommittee</w:t>
      </w:r>
    </w:p>
    <w:p w14:paraId="26FCA6A7" w14:textId="77777777" w:rsidR="001B752F" w:rsidRDefault="001B752F" w:rsidP="001B752F">
      <w:pPr>
        <w:tabs>
          <w:tab w:val="left" w:pos="900"/>
        </w:tabs>
        <w:ind w:left="630" w:hanging="180"/>
        <w:rPr>
          <w:color w:val="000000"/>
          <w:kern w:val="28"/>
        </w:rPr>
      </w:pPr>
      <w:r>
        <w:rPr>
          <w:color w:val="000000"/>
          <w:kern w:val="28"/>
        </w:rPr>
        <w:t>c)  Consideration &amp; action on a resolution for the use of program income</w:t>
      </w:r>
    </w:p>
    <w:p w14:paraId="45920945" w14:textId="77777777" w:rsidR="001B752F" w:rsidRDefault="001B752F" w:rsidP="001B752F">
      <w:pPr>
        <w:tabs>
          <w:tab w:val="left" w:pos="900"/>
        </w:tabs>
        <w:ind w:left="630" w:hanging="180"/>
        <w:rPr>
          <w:color w:val="000000"/>
          <w:kern w:val="28"/>
        </w:rPr>
      </w:pPr>
      <w:r>
        <w:rPr>
          <w:color w:val="000000"/>
          <w:kern w:val="28"/>
        </w:rPr>
        <w:t>d)  Discussion about complaint letter filed against NECCOG</w:t>
      </w:r>
    </w:p>
    <w:p w14:paraId="0E7A632D" w14:textId="77777777" w:rsidR="001B752F" w:rsidRDefault="001B752F" w:rsidP="001B752F">
      <w:pPr>
        <w:tabs>
          <w:tab w:val="left" w:pos="900"/>
        </w:tabs>
        <w:ind w:left="630" w:hanging="180"/>
        <w:rPr>
          <w:color w:val="000000"/>
          <w:kern w:val="28"/>
        </w:rPr>
      </w:pPr>
      <w:r>
        <w:rPr>
          <w:color w:val="000000"/>
          <w:kern w:val="28"/>
        </w:rPr>
        <w:lastRenderedPageBreak/>
        <w:t>e)  Discussion about solid waste with David Capacchione</w:t>
      </w:r>
    </w:p>
    <w:p w14:paraId="083B774A" w14:textId="01FE9BBF" w:rsidR="001B752F" w:rsidRDefault="001B752F" w:rsidP="001B752F">
      <w:pPr>
        <w:ind w:firstLine="420"/>
        <w:rPr>
          <w:bCs/>
        </w:rPr>
      </w:pPr>
      <w:r>
        <w:rPr>
          <w:color w:val="000000"/>
          <w:kern w:val="28"/>
        </w:rPr>
        <w:t xml:space="preserve"> f)  </w:t>
      </w:r>
      <w:r>
        <w:rPr>
          <w:bCs/>
        </w:rPr>
        <w:t>Discussion regarding the Occupational Safety and Health Administration inspection</w:t>
      </w:r>
    </w:p>
    <w:p w14:paraId="6C5BFF5D" w14:textId="104D5690" w:rsidR="001B752F" w:rsidRDefault="001B752F" w:rsidP="001B752F">
      <w:pPr>
        <w:ind w:left="600" w:hanging="180"/>
        <w:rPr>
          <w:color w:val="000000"/>
          <w:kern w:val="28"/>
        </w:rPr>
      </w:pPr>
      <w:r>
        <w:rPr>
          <w:color w:val="000000"/>
          <w:kern w:val="28"/>
        </w:rPr>
        <w:t xml:space="preserve"> g)  Discussion on existing and proposed Community Center</w:t>
      </w:r>
    </w:p>
    <w:p w14:paraId="20607671" w14:textId="07CB101C" w:rsidR="001B752F" w:rsidRDefault="001B752F" w:rsidP="001B752F">
      <w:pPr>
        <w:ind w:left="600" w:hanging="180"/>
        <w:rPr>
          <w:bCs/>
        </w:rPr>
      </w:pPr>
      <w:r>
        <w:rPr>
          <w:color w:val="000000"/>
          <w:kern w:val="28"/>
        </w:rPr>
        <w:t xml:space="preserve"> h)  Swearing in Ceremony for Paul McElroy</w:t>
      </w:r>
      <w:r w:rsidR="00970CF7">
        <w:rPr>
          <w:color w:val="000000"/>
          <w:kern w:val="28"/>
        </w:rPr>
        <w:t>,</w:t>
      </w:r>
      <w:r>
        <w:rPr>
          <w:color w:val="000000"/>
          <w:kern w:val="28"/>
        </w:rPr>
        <w:t xml:space="preserve"> Killingly’s newest Constable</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435B6C6"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6BB19109" w14:textId="23FE5561" w:rsidR="00970CF7" w:rsidRPr="006F48B9" w:rsidRDefault="00970CF7" w:rsidP="00970CF7">
      <w:pPr>
        <w:tabs>
          <w:tab w:val="left" w:pos="3240"/>
        </w:tabs>
        <w:ind w:left="450" w:hanging="540"/>
        <w:rPr>
          <w:b/>
          <w:bCs/>
        </w:rPr>
      </w:pPr>
      <w:r>
        <w:rPr>
          <w:bCs/>
        </w:rPr>
        <w:tab/>
        <w:t>a) Discussion about outstanding litigations</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18C080D8" w:rsidR="00B57923" w:rsidRPr="006F48B9" w:rsidRDefault="00B57923" w:rsidP="00B57923">
      <w:pPr>
        <w:pStyle w:val="ListParagraph"/>
        <w:numPr>
          <w:ilvl w:val="0"/>
          <w:numId w:val="2"/>
        </w:numPr>
      </w:pPr>
      <w:r w:rsidRPr="006F48B9">
        <w:t>Prayer by</w:t>
      </w:r>
      <w:r w:rsidR="00BC16E4">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5EC14F7" w:rsidR="00B57923" w:rsidRPr="006F48B9" w:rsidRDefault="00B57923" w:rsidP="00B57923">
      <w:r w:rsidRPr="006F48B9">
        <w:t>4.   Upon roll c</w:t>
      </w:r>
      <w:r w:rsidR="00BC16E4">
        <w:t>all all Councilors were present except Mr. Dillon</w:t>
      </w:r>
      <w:r w:rsidR="00970CF7">
        <w:t>,</w:t>
      </w:r>
      <w:r w:rsidR="00BC16E4">
        <w:t xml:space="preserve"> </w:t>
      </w:r>
      <w:r w:rsidR="0097046A">
        <w:t xml:space="preserve">Mr. A. Griffiths, </w:t>
      </w:r>
      <w:r w:rsidR="00BC16E4">
        <w:t>and Ms. Wakefield, who were absent with notification</w:t>
      </w:r>
      <w:r w:rsidR="00970CF7">
        <w:t xml:space="preserve">. </w:t>
      </w:r>
      <w:r w:rsidRPr="006F48B9">
        <w:t xml:space="preserve"> Also present were </w:t>
      </w:r>
      <w:r w:rsidR="001B752F">
        <w:t xml:space="preserve">Acting </w:t>
      </w:r>
      <w:r w:rsidRPr="006F48B9">
        <w:t xml:space="preserve">Town Manager </w:t>
      </w:r>
      <w:r w:rsidR="001B752F">
        <w:t>Hopkins</w:t>
      </w:r>
      <w:r w:rsidRPr="006F48B9">
        <w:t xml:space="preserve">,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C3DC041" w:rsidR="00B57923" w:rsidRPr="006F48B9" w:rsidRDefault="00B57923" w:rsidP="00B57923">
      <w:r w:rsidRPr="006F48B9">
        <w:rPr>
          <w:bCs/>
        </w:rPr>
        <w:t>5a.</w:t>
      </w:r>
      <w:r w:rsidR="0097046A">
        <w:rPr>
          <w:bCs/>
        </w:rPr>
        <w:t xml:space="preserve"> Mr. D. Griffiths</w:t>
      </w:r>
      <w:r w:rsidRPr="006F48B9">
        <w:rPr>
          <w:bCs/>
        </w:rPr>
        <w:t xml:space="preserve"> </w:t>
      </w:r>
      <w:r w:rsidRPr="006F48B9">
        <w:t>made a motion, seconded by</w:t>
      </w:r>
      <w:r w:rsidR="0097046A">
        <w:t xml:space="preserve"> Ms. LaBerge</w:t>
      </w:r>
      <w:r w:rsidRPr="006F48B9">
        <w:t>, to adopt the minutes of the Special Town Council Meeting of</w:t>
      </w:r>
      <w:r w:rsidR="0097046A">
        <w:t xml:space="preserve"> October 2</w:t>
      </w:r>
      <w:r w:rsidR="00D14F2A">
        <w:rPr>
          <w:bCs/>
        </w:rPr>
        <w:t>, 201</w:t>
      </w:r>
      <w:r w:rsidR="00A52FFB">
        <w:rPr>
          <w:bCs/>
        </w:rPr>
        <w:t>8</w:t>
      </w:r>
      <w:r w:rsidRPr="006F48B9">
        <w:rPr>
          <w:bCs/>
        </w:rPr>
        <w:t>.</w:t>
      </w:r>
    </w:p>
    <w:p w14:paraId="1341A032" w14:textId="38053BE1" w:rsidR="00B57923" w:rsidRDefault="00B57923" w:rsidP="00B57923">
      <w:r w:rsidRPr="006F48B9">
        <w:t>Discussion followed.</w:t>
      </w:r>
    </w:p>
    <w:p w14:paraId="3BD6FE68" w14:textId="6F72620F" w:rsidR="0097046A" w:rsidRDefault="0097046A" w:rsidP="00B57923">
      <w:r w:rsidRPr="009A2315">
        <w:t>Ms. LaBerge noted that</w:t>
      </w:r>
      <w:r>
        <w:t xml:space="preserve"> </w:t>
      </w:r>
      <w:r w:rsidR="006A4189">
        <w:t>under agenda item 3, “Ralph Anastasio” should be “Frank Anastasio”.</w:t>
      </w:r>
    </w:p>
    <w:p w14:paraId="1228D9A8" w14:textId="598CBFEE" w:rsidR="006A4189" w:rsidRPr="006F48B9" w:rsidRDefault="006A4189" w:rsidP="00B57923">
      <w:r>
        <w:t>Also, under candidates interviewed for the Charter Revision Commission, Andrew Farmer’s name should be removed because he was not interviewed.</w:t>
      </w:r>
    </w:p>
    <w:p w14:paraId="1341A033" w14:textId="713505AC" w:rsidR="00B57923" w:rsidRPr="006F48B9" w:rsidRDefault="0097046A" w:rsidP="00B57923">
      <w:r>
        <w:t>Voice Vote: Unanimous.  Motion passed, with corrections.</w:t>
      </w:r>
    </w:p>
    <w:p w14:paraId="1341A035" w14:textId="5331D7C9" w:rsidR="00B57923" w:rsidRPr="006F48B9" w:rsidRDefault="00B57923" w:rsidP="00B57923">
      <w:r w:rsidRPr="006F48B9">
        <w:t>5b.</w:t>
      </w:r>
      <w:r w:rsidR="0097046A">
        <w:t xml:space="preserve"> Ms. LaBerge</w:t>
      </w:r>
      <w:r w:rsidRPr="006F48B9">
        <w:t xml:space="preserve"> made a motion, seconded by</w:t>
      </w:r>
      <w:r w:rsidR="0097046A">
        <w:t xml:space="preserve"> Mr. D. Griffiths</w:t>
      </w:r>
      <w:r w:rsidRPr="006F48B9">
        <w:t>, to adopt the minutes of the Regular Town Council Meeting of</w:t>
      </w:r>
      <w:r w:rsidR="0097046A">
        <w:t xml:space="preserve"> October 9</w:t>
      </w:r>
      <w:r w:rsidR="00D14F2A">
        <w:rPr>
          <w:bCs/>
        </w:rPr>
        <w:t>, 201</w:t>
      </w:r>
      <w:r w:rsidR="00A52FFB">
        <w:rPr>
          <w:bCs/>
        </w:rPr>
        <w:t>8</w:t>
      </w:r>
      <w:r w:rsidRPr="006F48B9">
        <w:t>.</w:t>
      </w:r>
    </w:p>
    <w:p w14:paraId="1341A036" w14:textId="77777777" w:rsidR="00B57923" w:rsidRPr="006F48B9" w:rsidRDefault="00B57923" w:rsidP="00B57923">
      <w:r w:rsidRPr="006F48B9">
        <w:t xml:space="preserve">Discussion followed. </w:t>
      </w:r>
    </w:p>
    <w:p w14:paraId="1341A037" w14:textId="6509AB1E" w:rsidR="00B57923" w:rsidRPr="006F48B9" w:rsidRDefault="00B57923" w:rsidP="00B57923">
      <w:r w:rsidRPr="006F48B9">
        <w:t xml:space="preserve">Voice Vote:  </w:t>
      </w:r>
      <w:r w:rsidR="006A4189">
        <w:t>Majority, Mr. Grandelski and Mr. Anderson abstained</w:t>
      </w:r>
      <w:r w:rsidR="0097046A">
        <w:t>.  Motion passed.</w:t>
      </w:r>
    </w:p>
    <w:p w14:paraId="1341A038" w14:textId="1ED609DD" w:rsidR="00B57923" w:rsidRDefault="00B57923" w:rsidP="00B57923">
      <w:pPr>
        <w:rPr>
          <w:bCs/>
          <w:u w:val="single"/>
        </w:rPr>
      </w:pPr>
      <w:r w:rsidRPr="006F48B9">
        <w:rPr>
          <w:bCs/>
        </w:rPr>
        <w:t xml:space="preserve">6.  </w:t>
      </w:r>
      <w:r w:rsidRPr="006F48B9">
        <w:rPr>
          <w:bCs/>
          <w:u w:val="single"/>
        </w:rPr>
        <w:t>Presentations, proclamations and declarations:</w:t>
      </w:r>
    </w:p>
    <w:p w14:paraId="3AD47983" w14:textId="487B7F0E" w:rsidR="001B752F" w:rsidRPr="009E6237" w:rsidRDefault="001B752F" w:rsidP="001B752F">
      <w:pPr>
        <w:rPr>
          <w:bCs/>
          <w:u w:val="single"/>
        </w:rPr>
      </w:pPr>
      <w:r>
        <w:rPr>
          <w:bCs/>
        </w:rPr>
        <w:t>6a.</w:t>
      </w:r>
      <w:r w:rsidRPr="001B752F">
        <w:rPr>
          <w:bCs/>
        </w:rPr>
        <w:t xml:space="preserve"> </w:t>
      </w:r>
      <w:r w:rsidRPr="009E6237">
        <w:rPr>
          <w:bCs/>
          <w:u w:val="single"/>
        </w:rPr>
        <w:t>Proclamation recognizing teacher of the year for Ellis Technical School</w:t>
      </w:r>
    </w:p>
    <w:p w14:paraId="72FD943F" w14:textId="36E9F449" w:rsidR="001B752F" w:rsidRDefault="001B752F" w:rsidP="001B752F">
      <w:pPr>
        <w:rPr>
          <w:bCs/>
        </w:rPr>
      </w:pPr>
      <w:r>
        <w:rPr>
          <w:bCs/>
        </w:rPr>
        <w:t>M</w:t>
      </w:r>
      <w:r w:rsidR="0097046A">
        <w:rPr>
          <w:bCs/>
        </w:rPr>
        <w:t>r. Cesolini</w:t>
      </w:r>
      <w:r>
        <w:rPr>
          <w:bCs/>
        </w:rPr>
        <w:t xml:space="preserve"> read the following:</w:t>
      </w:r>
    </w:p>
    <w:p w14:paraId="6D91E867" w14:textId="77777777" w:rsidR="0097046A" w:rsidRPr="009E6237" w:rsidRDefault="0097046A" w:rsidP="0097046A">
      <w:pPr>
        <w:jc w:val="center"/>
        <w:rPr>
          <w:b/>
        </w:rPr>
      </w:pPr>
      <w:r w:rsidRPr="009E6237">
        <w:rPr>
          <w:b/>
        </w:rPr>
        <w:t>PROCLAMATION HONORING</w:t>
      </w:r>
    </w:p>
    <w:p w14:paraId="118DBC1E" w14:textId="77777777" w:rsidR="0097046A" w:rsidRPr="009E6237" w:rsidRDefault="0097046A" w:rsidP="0097046A">
      <w:pPr>
        <w:jc w:val="center"/>
        <w:rPr>
          <w:b/>
        </w:rPr>
      </w:pPr>
      <w:r w:rsidRPr="009E6237">
        <w:rPr>
          <w:b/>
        </w:rPr>
        <w:t>MARY SCHLEHOFER</w:t>
      </w:r>
    </w:p>
    <w:p w14:paraId="057698C1" w14:textId="77777777" w:rsidR="0097046A" w:rsidRPr="009E6237" w:rsidRDefault="0097046A" w:rsidP="0097046A">
      <w:pPr>
        <w:jc w:val="center"/>
        <w:rPr>
          <w:b/>
        </w:rPr>
      </w:pPr>
      <w:r w:rsidRPr="009E6237">
        <w:rPr>
          <w:b/>
        </w:rPr>
        <w:t>HARVARD H. ELLIS TECHNICAL HIGH SCHOOL’S</w:t>
      </w:r>
    </w:p>
    <w:p w14:paraId="31CECD06" w14:textId="77777777" w:rsidR="0097046A" w:rsidRPr="009E6237" w:rsidRDefault="0097046A" w:rsidP="0097046A">
      <w:pPr>
        <w:jc w:val="center"/>
        <w:rPr>
          <w:b/>
        </w:rPr>
      </w:pPr>
      <w:r w:rsidRPr="009E6237">
        <w:rPr>
          <w:b/>
        </w:rPr>
        <w:t>2019 TEACHER OF THE YEAR</w:t>
      </w:r>
    </w:p>
    <w:p w14:paraId="659C3FC3" w14:textId="77777777" w:rsidR="0097046A" w:rsidRPr="009E6237" w:rsidRDefault="0097046A" w:rsidP="0097046A">
      <w:pPr>
        <w:jc w:val="center"/>
        <w:rPr>
          <w:b/>
        </w:rPr>
      </w:pPr>
    </w:p>
    <w:p w14:paraId="42B972F2" w14:textId="77777777" w:rsidR="0097046A" w:rsidRPr="009E6237" w:rsidRDefault="0097046A" w:rsidP="0097046A">
      <w:pPr>
        <w:jc w:val="both"/>
        <w:rPr>
          <w:color w:val="000000" w:themeColor="text1"/>
        </w:rPr>
      </w:pPr>
      <w:r w:rsidRPr="009E6237">
        <w:rPr>
          <w:b/>
        </w:rPr>
        <w:t xml:space="preserve">WHEREAS, </w:t>
      </w:r>
      <w:r w:rsidRPr="009E6237">
        <w:rPr>
          <w:color w:val="000000" w:themeColor="text1"/>
        </w:rPr>
        <w:t xml:space="preserve">Mary Schlehofer </w:t>
      </w:r>
      <w:r w:rsidRPr="009E6237">
        <w:t xml:space="preserve">has served as a dedicated teacher at Harvard H. Ellis Technical High School since 2004 </w:t>
      </w:r>
      <w:r w:rsidRPr="009E6237">
        <w:rPr>
          <w:color w:val="000000" w:themeColor="text1"/>
        </w:rPr>
        <w:t>and</w:t>
      </w:r>
    </w:p>
    <w:p w14:paraId="2335F037" w14:textId="77777777" w:rsidR="0097046A" w:rsidRPr="009E6237" w:rsidRDefault="0097046A" w:rsidP="0097046A">
      <w:pPr>
        <w:jc w:val="both"/>
        <w:rPr>
          <w:color w:val="000000" w:themeColor="text1"/>
        </w:rPr>
      </w:pPr>
    </w:p>
    <w:p w14:paraId="674D37A2" w14:textId="77777777" w:rsidR="0097046A" w:rsidRPr="009E6237" w:rsidRDefault="0097046A" w:rsidP="0097046A">
      <w:pPr>
        <w:jc w:val="both"/>
        <w:rPr>
          <w:color w:val="000000" w:themeColor="text1"/>
        </w:rPr>
      </w:pPr>
      <w:r w:rsidRPr="009E6237">
        <w:rPr>
          <w:b/>
          <w:color w:val="000000" w:themeColor="text1"/>
        </w:rPr>
        <w:t>WHEREAS</w:t>
      </w:r>
      <w:r w:rsidRPr="009E6237">
        <w:rPr>
          <w:color w:val="000000" w:themeColor="text1"/>
        </w:rPr>
        <w:t>, in addition to her duties as a teacher, Mary has served as a class advisor, TEAM mentor, and on numerous school-wide and district-wide committees, with an emphasis on improving school climate and pride; and</w:t>
      </w:r>
    </w:p>
    <w:p w14:paraId="185C30E6" w14:textId="77777777" w:rsidR="0097046A" w:rsidRPr="009E6237" w:rsidRDefault="0097046A" w:rsidP="0097046A">
      <w:pPr>
        <w:jc w:val="both"/>
        <w:rPr>
          <w:color w:val="FF0000"/>
        </w:rPr>
      </w:pPr>
    </w:p>
    <w:p w14:paraId="7C7E06E7" w14:textId="77777777" w:rsidR="0097046A" w:rsidRPr="009E6237" w:rsidRDefault="0097046A" w:rsidP="0097046A">
      <w:pPr>
        <w:jc w:val="both"/>
        <w:rPr>
          <w:color w:val="000000" w:themeColor="text1"/>
        </w:rPr>
      </w:pPr>
      <w:r w:rsidRPr="009E6237">
        <w:rPr>
          <w:b/>
        </w:rPr>
        <w:t>WHEREAS,</w:t>
      </w:r>
      <w:r w:rsidRPr="009E6237">
        <w:t xml:space="preserve"> </w:t>
      </w:r>
      <w:r w:rsidRPr="009E6237">
        <w:rPr>
          <w:color w:val="000000" w:themeColor="text1"/>
        </w:rPr>
        <w:t xml:space="preserve">Mary takes an active role in the lives of her students, encouraging them to appreciate diversity, become active members of their school community, become active and </w:t>
      </w:r>
      <w:r w:rsidRPr="009E6237">
        <w:rPr>
          <w:color w:val="000000" w:themeColor="text1"/>
        </w:rPr>
        <w:lastRenderedPageBreak/>
        <w:t>independent learners, and become self-advocates and lifelong learners as they prepare to become skilled workers in the community; and</w:t>
      </w:r>
    </w:p>
    <w:p w14:paraId="09DBB772" w14:textId="77777777" w:rsidR="0097046A" w:rsidRPr="009E6237" w:rsidRDefault="0097046A" w:rsidP="0097046A">
      <w:pPr>
        <w:jc w:val="both"/>
        <w:rPr>
          <w:color w:val="000000" w:themeColor="text1"/>
        </w:rPr>
      </w:pPr>
    </w:p>
    <w:p w14:paraId="5B546A43" w14:textId="77777777" w:rsidR="0097046A" w:rsidRPr="009E6237" w:rsidRDefault="0097046A" w:rsidP="0097046A">
      <w:pPr>
        <w:jc w:val="both"/>
      </w:pPr>
      <w:r w:rsidRPr="009E6237">
        <w:rPr>
          <w:b/>
        </w:rPr>
        <w:t>WHEREAS,</w:t>
      </w:r>
      <w:r w:rsidRPr="009E6237">
        <w:t xml:space="preserve"> </w:t>
      </w:r>
      <w:r w:rsidRPr="009E6237">
        <w:rPr>
          <w:color w:val="000000" w:themeColor="text1"/>
        </w:rPr>
        <w:t xml:space="preserve">Mary works in unity with her colleagues to continually enhance the environment for both students and teachers at Ellis Tech, and with passionate dedication, continues her professional development, including being certified in all of Connecticut’s mandates, continually serving as a role model for her students’ education; </w:t>
      </w:r>
    </w:p>
    <w:p w14:paraId="507D6222" w14:textId="77777777" w:rsidR="0097046A" w:rsidRPr="009E6237" w:rsidRDefault="0097046A" w:rsidP="0097046A">
      <w:pPr>
        <w:jc w:val="both"/>
      </w:pPr>
    </w:p>
    <w:p w14:paraId="7C3166E4" w14:textId="77777777" w:rsidR="0097046A" w:rsidRPr="009E6237" w:rsidRDefault="0097046A" w:rsidP="0097046A">
      <w:pPr>
        <w:jc w:val="both"/>
      </w:pPr>
      <w:r w:rsidRPr="009E6237">
        <w:rPr>
          <w:b/>
        </w:rPr>
        <w:t>NOW, THEREFORE, BE IT PROCLAIMED BY THE TOWN COUNCIL OF THE TOWN</w:t>
      </w:r>
      <w:r w:rsidRPr="009E6237">
        <w:t xml:space="preserve"> </w:t>
      </w:r>
      <w:r w:rsidRPr="009E6237">
        <w:rPr>
          <w:b/>
        </w:rPr>
        <w:t>OF KILLINGLY</w:t>
      </w:r>
      <w:r w:rsidRPr="009E6237">
        <w:t xml:space="preserve"> that</w:t>
      </w:r>
      <w:r w:rsidRPr="009E6237">
        <w:rPr>
          <w:color w:val="FF0000"/>
        </w:rPr>
        <w:t xml:space="preserve"> </w:t>
      </w:r>
      <w:r w:rsidRPr="009E6237">
        <w:rPr>
          <w:color w:val="000000" w:themeColor="text1"/>
        </w:rPr>
        <w:t>Mary Schlehofer be publicly recognized for her exemplary service and the well-earned distinction and respect s</w:t>
      </w:r>
      <w:r w:rsidRPr="009E6237">
        <w:t xml:space="preserve">he receives from her students and peers as the 2019 Harvard H. Ellis Technical High School Teacher of the Year; and </w:t>
      </w:r>
    </w:p>
    <w:p w14:paraId="0E453FA1" w14:textId="77777777" w:rsidR="0097046A" w:rsidRPr="009E6237" w:rsidRDefault="0097046A" w:rsidP="0097046A">
      <w:pPr>
        <w:jc w:val="both"/>
      </w:pPr>
    </w:p>
    <w:p w14:paraId="42788267" w14:textId="77777777" w:rsidR="0097046A" w:rsidRPr="009E6237" w:rsidRDefault="0097046A" w:rsidP="0097046A">
      <w:pPr>
        <w:jc w:val="both"/>
      </w:pPr>
      <w:r w:rsidRPr="009E6237">
        <w:rPr>
          <w:b/>
        </w:rPr>
        <w:t xml:space="preserve">BE IT FURTHER PROCLAIMED </w:t>
      </w:r>
      <w:r w:rsidRPr="009E6237">
        <w:t>that she be commended for her devotion to her students, their families, their school, and their community.</w:t>
      </w:r>
    </w:p>
    <w:p w14:paraId="1E8B788D" w14:textId="77777777" w:rsidR="0097046A" w:rsidRPr="009E6237" w:rsidRDefault="0097046A" w:rsidP="0097046A">
      <w:pPr>
        <w:jc w:val="center"/>
      </w:pPr>
      <w:r w:rsidRPr="009E6237">
        <w:t>Presented this 13th day of November 2018 by the</w:t>
      </w:r>
    </w:p>
    <w:p w14:paraId="679C6A86" w14:textId="77777777" w:rsidR="0097046A" w:rsidRPr="009E6237" w:rsidRDefault="0097046A" w:rsidP="0097046A">
      <w:pPr>
        <w:jc w:val="center"/>
        <w:rPr>
          <w:b/>
        </w:rPr>
      </w:pPr>
      <w:r w:rsidRPr="009E6237">
        <w:t>KILLINGLY TOWN COUNCIL</w:t>
      </w:r>
    </w:p>
    <w:p w14:paraId="76AF8472" w14:textId="77777777" w:rsidR="0097046A" w:rsidRPr="009E6237" w:rsidRDefault="0097046A" w:rsidP="0097046A">
      <w:pPr>
        <w:jc w:val="center"/>
        <w:rPr>
          <w:b/>
        </w:rPr>
      </w:pPr>
    </w:p>
    <w:p w14:paraId="04465E4D" w14:textId="7F7272AC" w:rsidR="001B752F" w:rsidRPr="009E6237" w:rsidRDefault="001B752F" w:rsidP="001B752F">
      <w:pPr>
        <w:rPr>
          <w:bCs/>
          <w:u w:val="single"/>
        </w:rPr>
      </w:pPr>
      <w:r>
        <w:rPr>
          <w:bCs/>
        </w:rPr>
        <w:t>6</w:t>
      </w:r>
      <w:r w:rsidRPr="001B752F">
        <w:rPr>
          <w:bCs/>
        </w:rPr>
        <w:t>b</w:t>
      </w:r>
      <w:r>
        <w:rPr>
          <w:bCs/>
        </w:rPr>
        <w:t>.</w:t>
      </w:r>
      <w:r w:rsidRPr="001B752F">
        <w:rPr>
          <w:bCs/>
        </w:rPr>
        <w:t xml:space="preserve"> </w:t>
      </w:r>
      <w:r w:rsidRPr="009E6237">
        <w:rPr>
          <w:bCs/>
          <w:u w:val="single"/>
        </w:rPr>
        <w:t>Proclamation recognizing teacher of the year for St. James</w:t>
      </w:r>
    </w:p>
    <w:p w14:paraId="77AB6FA2" w14:textId="119C8397" w:rsidR="001B752F" w:rsidRDefault="001B752F" w:rsidP="00B57923">
      <w:pPr>
        <w:rPr>
          <w:bCs/>
        </w:rPr>
      </w:pPr>
      <w:r>
        <w:rPr>
          <w:bCs/>
        </w:rPr>
        <w:t>M</w:t>
      </w:r>
      <w:r w:rsidR="009E6237">
        <w:rPr>
          <w:bCs/>
        </w:rPr>
        <w:t>r. Cesolini</w:t>
      </w:r>
      <w:r>
        <w:rPr>
          <w:bCs/>
        </w:rPr>
        <w:t xml:space="preserve"> read the following:</w:t>
      </w:r>
    </w:p>
    <w:p w14:paraId="1A81E575" w14:textId="77777777" w:rsidR="009E6237" w:rsidRPr="009E6237" w:rsidRDefault="009E6237" w:rsidP="009E6237">
      <w:pPr>
        <w:jc w:val="center"/>
        <w:rPr>
          <w:b/>
        </w:rPr>
      </w:pPr>
      <w:r w:rsidRPr="009E6237">
        <w:rPr>
          <w:b/>
        </w:rPr>
        <w:t>PROCLAMATION HONORING</w:t>
      </w:r>
    </w:p>
    <w:p w14:paraId="044C8496" w14:textId="77777777" w:rsidR="009E6237" w:rsidRPr="009E6237" w:rsidRDefault="009E6237" w:rsidP="009E6237">
      <w:pPr>
        <w:jc w:val="center"/>
        <w:rPr>
          <w:b/>
        </w:rPr>
      </w:pPr>
      <w:r w:rsidRPr="009E6237">
        <w:rPr>
          <w:b/>
        </w:rPr>
        <w:t>Mariann LaPointe</w:t>
      </w:r>
      <w:r w:rsidRPr="009E6237">
        <w:rPr>
          <w:b/>
        </w:rPr>
        <w:br/>
        <w:t>ST. JAMES SCHOOL</w:t>
      </w:r>
      <w:r w:rsidRPr="009E6237">
        <w:rPr>
          <w:b/>
        </w:rPr>
        <w:br/>
        <w:t>2019 TEACHER OF THE YEAR</w:t>
      </w:r>
    </w:p>
    <w:p w14:paraId="0687221F" w14:textId="77777777" w:rsidR="009E6237" w:rsidRPr="009E6237" w:rsidRDefault="009E6237" w:rsidP="009E6237">
      <w:pPr>
        <w:jc w:val="both"/>
        <w:rPr>
          <w:b/>
        </w:rPr>
      </w:pPr>
    </w:p>
    <w:p w14:paraId="0934B883" w14:textId="77777777" w:rsidR="009E6237" w:rsidRPr="009E6237" w:rsidRDefault="009E6237" w:rsidP="009E6237">
      <w:pPr>
        <w:jc w:val="both"/>
        <w:rPr>
          <w:color w:val="000000" w:themeColor="text1"/>
        </w:rPr>
      </w:pPr>
      <w:r w:rsidRPr="009E6237">
        <w:rPr>
          <w:b/>
        </w:rPr>
        <w:t>WHEREAS,</w:t>
      </w:r>
      <w:r w:rsidRPr="009E6237">
        <w:t xml:space="preserve"> Mariann LaPointe has served as a passionate teacher at St. James School for nine years;</w:t>
      </w:r>
      <w:r w:rsidRPr="009E6237">
        <w:rPr>
          <w:color w:val="000000" w:themeColor="text1"/>
        </w:rPr>
        <w:t xml:space="preserve"> and</w:t>
      </w:r>
    </w:p>
    <w:p w14:paraId="46972460" w14:textId="77777777" w:rsidR="009E6237" w:rsidRPr="009E6237" w:rsidRDefault="009E6237" w:rsidP="009E6237">
      <w:pPr>
        <w:jc w:val="both"/>
      </w:pPr>
    </w:p>
    <w:p w14:paraId="2F5B45DA" w14:textId="0E4A50B1" w:rsidR="009E6237" w:rsidRPr="009E6237" w:rsidRDefault="009E6237" w:rsidP="009E6237">
      <w:pPr>
        <w:jc w:val="both"/>
        <w:rPr>
          <w:color w:val="FF0000"/>
        </w:rPr>
      </w:pPr>
      <w:r w:rsidRPr="009E6237">
        <w:rPr>
          <w:b/>
        </w:rPr>
        <w:t xml:space="preserve">WHEREAS, </w:t>
      </w:r>
      <w:r w:rsidRPr="009E6237">
        <w:t>Mariann is a f</w:t>
      </w:r>
      <w:r w:rsidR="00AD1313">
        <w:t>ourth-</w:t>
      </w:r>
      <w:r w:rsidRPr="009E6237">
        <w:t>grade homeroom teacher who demonstrates Spiritual Leadership and implements the beliefs and values of the school’s Mission Statement</w:t>
      </w:r>
      <w:r w:rsidRPr="009E6237">
        <w:rPr>
          <w:color w:val="000000" w:themeColor="text1"/>
        </w:rPr>
        <w:t>; and School Expectations for Learning; and</w:t>
      </w:r>
    </w:p>
    <w:p w14:paraId="5B9380E7" w14:textId="77777777" w:rsidR="009E6237" w:rsidRPr="009E6237" w:rsidRDefault="009E6237" w:rsidP="009E6237">
      <w:pPr>
        <w:jc w:val="both"/>
        <w:rPr>
          <w:color w:val="FF0000"/>
        </w:rPr>
      </w:pPr>
    </w:p>
    <w:p w14:paraId="44C50D69" w14:textId="77777777" w:rsidR="009E6237" w:rsidRPr="009E6237" w:rsidRDefault="009E6237" w:rsidP="009E6237">
      <w:pPr>
        <w:jc w:val="both"/>
        <w:rPr>
          <w:color w:val="FF0000"/>
        </w:rPr>
      </w:pPr>
      <w:r w:rsidRPr="009E6237">
        <w:rPr>
          <w:b/>
        </w:rPr>
        <w:t>WHEREAS,</w:t>
      </w:r>
      <w:r w:rsidRPr="009E6237">
        <w:t xml:space="preserve"> Mariann mod</w:t>
      </w:r>
      <w:r w:rsidRPr="009E6237">
        <w:rPr>
          <w:color w:val="000000" w:themeColor="text1"/>
        </w:rPr>
        <w:t>els the school’s mission in her Christian values, gladly performing her duties with patience, kindness, dedication, and compassion; and</w:t>
      </w:r>
    </w:p>
    <w:p w14:paraId="56A059C6" w14:textId="77777777" w:rsidR="009E6237" w:rsidRPr="009E6237" w:rsidRDefault="009E6237" w:rsidP="009E6237">
      <w:pPr>
        <w:jc w:val="both"/>
        <w:rPr>
          <w:color w:val="FF0000"/>
        </w:rPr>
      </w:pPr>
    </w:p>
    <w:p w14:paraId="60A0D898" w14:textId="77777777" w:rsidR="009E6237" w:rsidRPr="009E6237" w:rsidRDefault="009E6237" w:rsidP="009E6237">
      <w:pPr>
        <w:jc w:val="both"/>
      </w:pPr>
      <w:r w:rsidRPr="009E6237">
        <w:rPr>
          <w:b/>
        </w:rPr>
        <w:t>WHEREAS,</w:t>
      </w:r>
      <w:r w:rsidRPr="009E6237">
        <w:t xml:space="preserve"> Mariann </w:t>
      </w:r>
      <w:r w:rsidRPr="009E6237">
        <w:rPr>
          <w:color w:val="000000" w:themeColor="text1"/>
        </w:rPr>
        <w:t>works diligently with other school personnel to create a positive professional environment which focuses on the needs of the students and their families, acting as the primary motivator in all circumstances and promotes cooperation between the school, home, and community; and</w:t>
      </w:r>
    </w:p>
    <w:p w14:paraId="15A22CFE" w14:textId="77777777" w:rsidR="009E6237" w:rsidRPr="009E6237" w:rsidRDefault="009E6237" w:rsidP="009E6237">
      <w:pPr>
        <w:jc w:val="both"/>
        <w:rPr>
          <w:color w:val="FF0000"/>
        </w:rPr>
      </w:pPr>
    </w:p>
    <w:p w14:paraId="09A4C3B9" w14:textId="77777777" w:rsidR="009E6237" w:rsidRPr="009E6237" w:rsidRDefault="009E6237" w:rsidP="009E6237">
      <w:pPr>
        <w:jc w:val="both"/>
        <w:rPr>
          <w:color w:val="000000" w:themeColor="text1"/>
        </w:rPr>
      </w:pPr>
      <w:r w:rsidRPr="009E6237">
        <w:rPr>
          <w:b/>
        </w:rPr>
        <w:t>WHEREAS,</w:t>
      </w:r>
      <w:r w:rsidRPr="009E6237">
        <w:t xml:space="preserve"> Mariann</w:t>
      </w:r>
      <w:r w:rsidRPr="009E6237">
        <w:rPr>
          <w:color w:val="FF0000"/>
        </w:rPr>
        <w:t xml:space="preserve"> </w:t>
      </w:r>
      <w:r w:rsidRPr="009E6237">
        <w:rPr>
          <w:color w:val="000000" w:themeColor="text1"/>
        </w:rPr>
        <w:t>designs creative, engaging, educationally sound lessons for all her students and communicates frequently and intelligently with parents, administration, and other community members with her ‘Take a Peek at our Week’ newsletters; and</w:t>
      </w:r>
    </w:p>
    <w:p w14:paraId="10F55392" w14:textId="77777777" w:rsidR="009E6237" w:rsidRPr="009E6237" w:rsidRDefault="009E6237" w:rsidP="009E6237">
      <w:pPr>
        <w:jc w:val="both"/>
        <w:rPr>
          <w:b/>
        </w:rPr>
      </w:pPr>
    </w:p>
    <w:p w14:paraId="2E93C6D5" w14:textId="77777777" w:rsidR="009E6237" w:rsidRPr="009E6237" w:rsidRDefault="009E6237" w:rsidP="009E6237">
      <w:pPr>
        <w:jc w:val="both"/>
      </w:pPr>
      <w:r w:rsidRPr="009E6237">
        <w:rPr>
          <w:b/>
        </w:rPr>
        <w:t xml:space="preserve">NOW, THEREFORE, BE IT PROCLAIMED BY THE TOWN COUNCIL OF THE TOWN OF KILLINGLY </w:t>
      </w:r>
      <w:r w:rsidRPr="009E6237">
        <w:t xml:space="preserve">that Mariann LaPointe be publicly recognized for her exemplary service and the well-earned distinction and respect she receives from her students and colleagues as the 2019 St. James School Teacher of the Year; and </w:t>
      </w:r>
    </w:p>
    <w:p w14:paraId="763F9518" w14:textId="77777777" w:rsidR="009E6237" w:rsidRPr="009E6237" w:rsidRDefault="009E6237" w:rsidP="009E6237">
      <w:pPr>
        <w:jc w:val="both"/>
      </w:pPr>
    </w:p>
    <w:p w14:paraId="0047B102" w14:textId="77777777" w:rsidR="009E6237" w:rsidRPr="009E6237" w:rsidRDefault="009E6237" w:rsidP="009E6237">
      <w:pPr>
        <w:jc w:val="both"/>
      </w:pPr>
      <w:r w:rsidRPr="009E6237">
        <w:rPr>
          <w:b/>
        </w:rPr>
        <w:t>BE IT FURTHER PROCLAIMED</w:t>
      </w:r>
      <w:r w:rsidRPr="009E6237">
        <w:t xml:space="preserve"> that she be commended for her devotion to her students, their families, their school, and the community.</w:t>
      </w:r>
    </w:p>
    <w:p w14:paraId="595E53CB" w14:textId="77777777" w:rsidR="009E6237" w:rsidRPr="009E6237" w:rsidRDefault="009E6237" w:rsidP="009E6237">
      <w:pPr>
        <w:ind w:left="360" w:hanging="360"/>
        <w:jc w:val="both"/>
      </w:pPr>
      <w:r w:rsidRPr="009E6237">
        <w:t xml:space="preserve"> </w:t>
      </w:r>
    </w:p>
    <w:p w14:paraId="12C18A30" w14:textId="77777777" w:rsidR="009E6237" w:rsidRPr="009E6237" w:rsidRDefault="009E6237" w:rsidP="009E6237">
      <w:pPr>
        <w:ind w:left="360" w:hanging="360"/>
        <w:jc w:val="center"/>
      </w:pPr>
      <w:r w:rsidRPr="009E6237">
        <w:t>Presented this 13th day of November 2018 by the</w:t>
      </w:r>
    </w:p>
    <w:p w14:paraId="25DF0378" w14:textId="77777777" w:rsidR="009E6237" w:rsidRPr="009E6237" w:rsidRDefault="009E6237" w:rsidP="009E6237">
      <w:pPr>
        <w:ind w:left="360" w:hanging="360"/>
        <w:jc w:val="center"/>
      </w:pPr>
      <w:r w:rsidRPr="009E6237">
        <w:t>KILLINGLY TOWN COUNCIL</w:t>
      </w:r>
    </w:p>
    <w:p w14:paraId="7794D6A0" w14:textId="77777777" w:rsidR="009E6237" w:rsidRPr="009E6237" w:rsidRDefault="009E6237" w:rsidP="009E6237">
      <w:pPr>
        <w:jc w:val="center"/>
      </w:pPr>
    </w:p>
    <w:p w14:paraId="3D171DF7" w14:textId="0FF5CCB8" w:rsidR="009E6237" w:rsidRPr="009E6237" w:rsidRDefault="009E6237" w:rsidP="00EB381F">
      <w:r>
        <w:t xml:space="preserve">Mr. Anderson made a motion, seconded by Mr. D. Griffiths, to move agenda item 15h. </w:t>
      </w:r>
      <w:r w:rsidRPr="009E6237">
        <w:rPr>
          <w:u w:val="single"/>
        </w:rPr>
        <w:t>Swearing in Ceremony for Paul McElroy, Killingly’s newes</w:t>
      </w:r>
      <w:r w:rsidRPr="00412146">
        <w:rPr>
          <w:u w:val="single"/>
        </w:rPr>
        <w:t>t Constable</w:t>
      </w:r>
      <w:r w:rsidR="00DC6B2A">
        <w:t>,</w:t>
      </w:r>
      <w:r>
        <w:t xml:space="preserve"> </w:t>
      </w:r>
      <w:r w:rsidRPr="009E6237">
        <w:t>forward</w:t>
      </w:r>
      <w:r>
        <w:t>.</w:t>
      </w:r>
    </w:p>
    <w:p w14:paraId="7F37987E" w14:textId="05E85DF6" w:rsidR="009E6237" w:rsidRDefault="009E6237" w:rsidP="00EB381F">
      <w:r w:rsidRPr="006A4189">
        <w:t>Voice vote:</w:t>
      </w:r>
      <w:r>
        <w:t xml:space="preserve">  Unanimous.  Motion passed.</w:t>
      </w:r>
    </w:p>
    <w:p w14:paraId="125088D5" w14:textId="379A7C25" w:rsidR="006A4189" w:rsidRDefault="00DA0395" w:rsidP="00EB381F">
      <w:pPr>
        <w:rPr>
          <w:color w:val="000000"/>
          <w:kern w:val="28"/>
        </w:rPr>
      </w:pPr>
      <w:r>
        <w:rPr>
          <w:color w:val="000000"/>
          <w:kern w:val="28"/>
        </w:rPr>
        <w:t xml:space="preserve">15h. </w:t>
      </w:r>
      <w:r w:rsidRPr="009E6237">
        <w:rPr>
          <w:color w:val="000000"/>
          <w:kern w:val="28"/>
          <w:u w:val="single"/>
        </w:rPr>
        <w:t>Swearing in Ceremony for</w:t>
      </w:r>
      <w:r>
        <w:rPr>
          <w:color w:val="000000"/>
          <w:kern w:val="28"/>
          <w:u w:val="single"/>
        </w:rPr>
        <w:t xml:space="preserve"> Paul McElroy, </w:t>
      </w:r>
      <w:r w:rsidRPr="009E6237">
        <w:rPr>
          <w:color w:val="000000"/>
          <w:kern w:val="28"/>
          <w:u w:val="single"/>
        </w:rPr>
        <w:t>Killingly’s newest Constable</w:t>
      </w:r>
    </w:p>
    <w:p w14:paraId="3C99751A" w14:textId="5D8650ED" w:rsidR="006A4189" w:rsidRPr="006A4189" w:rsidRDefault="006A4189" w:rsidP="00EB381F">
      <w:pPr>
        <w:rPr>
          <w:color w:val="000000"/>
          <w:kern w:val="28"/>
        </w:rPr>
      </w:pPr>
      <w:r>
        <w:rPr>
          <w:color w:val="000000"/>
          <w:kern w:val="28"/>
        </w:rPr>
        <w:t>Mr. Cesolini introduced Paul McElroy and swore him in as Killingly’s newest Constable.</w:t>
      </w:r>
    </w:p>
    <w:p w14:paraId="41D6C823" w14:textId="4E0BFDDE"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7DAEF425" w:rsidR="00EB381F" w:rsidRDefault="00EB381F" w:rsidP="00EB381F">
      <w:r w:rsidRPr="006F48B9">
        <w:t xml:space="preserve">8.  </w:t>
      </w:r>
      <w:r w:rsidRPr="006F48B9">
        <w:rPr>
          <w:u w:val="single"/>
        </w:rPr>
        <w:t>Citizens’ Statements and Petitions:</w:t>
      </w:r>
      <w:r w:rsidRPr="006F48B9">
        <w:t xml:space="preserve">  </w:t>
      </w:r>
    </w:p>
    <w:p w14:paraId="3BD93D35" w14:textId="7FF55638" w:rsidR="009866A0" w:rsidRDefault="00B96D5C" w:rsidP="00EB381F">
      <w:r>
        <w:t>Mel</w:t>
      </w:r>
      <w:r w:rsidR="009866A0">
        <w:t>is</w:t>
      </w:r>
      <w:r>
        <w:t>s</w:t>
      </w:r>
      <w:r w:rsidR="009866A0">
        <w:t>a Frank, 324 States Ave</w:t>
      </w:r>
      <w:r>
        <w:t xml:space="preserve">, </w:t>
      </w:r>
      <w:r w:rsidR="00E37BFA">
        <w:t>recently sent a letter to the Council about concerns she has with the management of the NE</w:t>
      </w:r>
      <w:r w:rsidR="003309A9">
        <w:t>C</w:t>
      </w:r>
      <w:r w:rsidR="00E37BFA">
        <w:t>COG, to include bullying, discrimination, and animal cruelty.</w:t>
      </w:r>
    </w:p>
    <w:p w14:paraId="02018A51" w14:textId="58E1B97B" w:rsidR="009866A0" w:rsidRDefault="009866A0" w:rsidP="00EB381F">
      <w:r>
        <w:t>Julie Crouch</w:t>
      </w:r>
      <w:r w:rsidR="0036003C">
        <w:t xml:space="preserve">, President, Pet Pals Northeast, Inc, </w:t>
      </w:r>
      <w:r w:rsidR="003309A9">
        <w:t>spoke about grievances and problems with Animal Control Services.  She noted issues with NECCOG management, including workplace harassment, inadequate and unsafe working conditions, and lack of support or respect.  She also mentioned at least three lawsuits against NECCOG management that were settled barring public disclosure or discussion.  She concurs with Senator Somers’ call for an independent investigation of NECCOG management.</w:t>
      </w:r>
    </w:p>
    <w:p w14:paraId="76256056" w14:textId="0160C727" w:rsidR="009866A0" w:rsidRDefault="009866A0" w:rsidP="00EB381F">
      <w:r>
        <w:t>Nancy Grandelski</w:t>
      </w:r>
      <w:r w:rsidR="003309A9">
        <w:t>, 877 Upper Maple St.,</w:t>
      </w:r>
      <w:r w:rsidR="008C2018">
        <w:t xml:space="preserve"> spoke about her poor customer service experience while trying to adopt a cat last February.  </w:t>
      </w:r>
    </w:p>
    <w:p w14:paraId="06364A02" w14:textId="0F504B30" w:rsidR="009866A0" w:rsidRDefault="009866A0" w:rsidP="00EB381F">
      <w:r>
        <w:t>Eva Longo</w:t>
      </w:r>
      <w:r w:rsidR="008C2018">
        <w:t>, Putnam Pike, Dayville, s</w:t>
      </w:r>
      <w:r w:rsidR="00A70DF4">
        <w:t>tarted working at NECCOG in 2007 as an Animal Control Officer</w:t>
      </w:r>
      <w:r w:rsidR="00757A30">
        <w:t xml:space="preserve">, </w:t>
      </w:r>
      <w:r w:rsidR="00A70DF4">
        <w:t>received the ACO of the Year award in 2008, and no longer had her job in 2009.  She submitted a letter of complaint in 2009 when she left but never heard back from anyone.  She is asking for an investigation to be done.</w:t>
      </w:r>
    </w:p>
    <w:p w14:paraId="06920D90" w14:textId="4DCC90C1" w:rsidR="009866A0" w:rsidRDefault="00A70DF4" w:rsidP="00EB381F">
      <w:r>
        <w:t>Fay Berleu, 32 Junior Ave, Danielson, took over PAWS cat shelter at the beginning o</w:t>
      </w:r>
      <w:r w:rsidR="0049070F">
        <w:t>f the year.  The shelter has</w:t>
      </w:r>
      <w:r>
        <w:t xml:space="preserve"> a working relationship with NECCOG.  </w:t>
      </w:r>
      <w:r w:rsidR="0049070F">
        <w:t>She is getting calls about abandoned cats and is being told that NECCOG has no more room for any more cats.</w:t>
      </w:r>
    </w:p>
    <w:p w14:paraId="72CEDC7C" w14:textId="0D5E0650" w:rsidR="009866A0" w:rsidRDefault="009866A0" w:rsidP="00EB381F">
      <w:r>
        <w:t>Ellen Mar</w:t>
      </w:r>
      <w:r w:rsidR="0049070F">
        <w:t>ie</w:t>
      </w:r>
      <w:r>
        <w:t xml:space="preserve"> Proven</w:t>
      </w:r>
      <w:r w:rsidR="0049070F">
        <w:t>c</w:t>
      </w:r>
      <w:r>
        <w:t>hure</w:t>
      </w:r>
      <w:r w:rsidR="0049070F">
        <w:t>, Kearney Rd, Pomfret Center, feels she has been lied to and mistreated by NECCOG while attempting to adopt a dog.</w:t>
      </w:r>
    </w:p>
    <w:p w14:paraId="6B24ECB3" w14:textId="6A479A42" w:rsidR="0049070F" w:rsidRDefault="00B36CCD" w:rsidP="00EB381F">
      <w:r>
        <w:t>Sharon Aguiar, 49 Hutchins St, witnessed abuses at NECCOG.  She is one of those under a gag order and cannot speak about what happened to her personally.  She spoke specifically about John Filchak’s verbal abuse of employees and lack of concern for the animals.</w:t>
      </w:r>
    </w:p>
    <w:p w14:paraId="2705A01B" w14:textId="49B227A2" w:rsidR="009866A0" w:rsidRDefault="009866A0" w:rsidP="00EB381F">
      <w:r>
        <w:t>John Sarantopoulos</w:t>
      </w:r>
      <w:r w:rsidR="0049070F">
        <w:t xml:space="preserve">, 37 Tunk City Rd, </w:t>
      </w:r>
      <w:r w:rsidR="00F96538">
        <w:t>said Killingly should have a policy for citizens who have a complaint against either the Town Council or the Town.  He is in favor of going forward with the waste investigation.  Also, the new Town Manager should be the one to appoint the new Highway Department Director, not the Council. He feels that the Council has tried to micromanage the Town Manager’s position.</w:t>
      </w:r>
    </w:p>
    <w:p w14:paraId="5D5D5A27" w14:textId="3688E131" w:rsidR="009866A0" w:rsidRDefault="009866A0" w:rsidP="00EB381F">
      <w:r>
        <w:t>Pat Cunningham</w:t>
      </w:r>
      <w:r w:rsidR="00F96538">
        <w:t xml:space="preserve">, 89 East Franklin, a volunteer at NECCOG, feels she is putting her position at NECCOG at risk by speaking tonight.  </w:t>
      </w:r>
      <w:r w:rsidR="009156FE">
        <w:t>She agrees that an independent investigation should be done.</w:t>
      </w:r>
    </w:p>
    <w:p w14:paraId="29DD3A7B" w14:textId="768E37CE" w:rsidR="009866A0" w:rsidRDefault="009866A0" w:rsidP="00EB381F">
      <w:r>
        <w:t>Tiffany Shly</w:t>
      </w:r>
      <w:r w:rsidR="009156FE">
        <w:t>, Brooklyn, has seen the care of the animals at NECCOG decline over the last few years.  She recently had an incident with two loose dogs and when she called Animal Control, she was told that they would not do anything unless she had control of the dogs.  After one of the dogs bit someone, she finally got someone to say they would take care of it.</w:t>
      </w:r>
    </w:p>
    <w:p w14:paraId="6DD4AAF5" w14:textId="682EFD16" w:rsidR="009866A0" w:rsidRDefault="009866A0" w:rsidP="00EB381F">
      <w:r>
        <w:t>Sandra Bove</w:t>
      </w:r>
      <w:r w:rsidR="009156FE">
        <w:t xml:space="preserve">, North Shore Rd, wants the proposal for Town-wide pickup to include how the cost will be assessed, whether the assessment will be sent out as a separate statement, and what the estimated cost per household will be.  </w:t>
      </w:r>
      <w:r w:rsidR="00A7327C">
        <w:t xml:space="preserve">She also feels that any proposals for the </w:t>
      </w:r>
      <w:r w:rsidR="009156FE">
        <w:t>Broad St Community Center</w:t>
      </w:r>
      <w:r w:rsidR="00A7327C">
        <w:t xml:space="preserve"> should include consideration of the history and importance of the building to the Town.</w:t>
      </w:r>
    </w:p>
    <w:p w14:paraId="264F6D16" w14:textId="49F12CFB" w:rsidR="003D40B3" w:rsidRDefault="003D40B3" w:rsidP="00EB381F">
      <w:r>
        <w:t>Donna Bromwell</w:t>
      </w:r>
      <w:r w:rsidR="0049070F">
        <w:t xml:space="preserve">, </w:t>
      </w:r>
      <w:r w:rsidR="00896426">
        <w:t xml:space="preserve">699 Baily Hill Rd, </w:t>
      </w:r>
      <w:r w:rsidR="00772DF5">
        <w:t>sent out over 500 emails urging people to vote.  She hopes that the Council is getting help with hiring the new Town Manager.</w:t>
      </w:r>
    </w:p>
    <w:p w14:paraId="1AE653B3" w14:textId="354D7EEA" w:rsidR="003D40B3" w:rsidRDefault="003D40B3" w:rsidP="00EB381F">
      <w:r>
        <w:t>Glenn Wolczak</w:t>
      </w:r>
      <w:r w:rsidR="0049070F">
        <w:t>, 36 Academy St, is against Town-wide trash pickup as it discourages recycling.</w:t>
      </w:r>
    </w:p>
    <w:p w14:paraId="24163157" w14:textId="5EB529FD" w:rsidR="003D40B3" w:rsidRPr="006F48B9" w:rsidRDefault="00772DF5" w:rsidP="00EB381F">
      <w:r>
        <w:t>Lois Latr</w:t>
      </w:r>
      <w:r w:rsidR="003D40B3">
        <w:t>avers</w:t>
      </w:r>
      <w:r>
        <w:t>e</w:t>
      </w:r>
      <w:r w:rsidR="0049070F">
        <w:t>, 64 Island Rd</w:t>
      </w:r>
      <w:r>
        <w:t>, on behalf of the Alexanders Lake Homeowners Association, wants to make sure that they will get trash pickup and billing like with the sewer bill.</w:t>
      </w:r>
    </w:p>
    <w:p w14:paraId="7463EE69" w14:textId="77777777" w:rsidR="00EB381F" w:rsidRPr="006F48B9" w:rsidRDefault="00EB381F" w:rsidP="00B57923">
      <w:r w:rsidRPr="006F48B9">
        <w:t xml:space="preserve">9.  </w:t>
      </w:r>
      <w:r w:rsidRPr="006F48B9">
        <w:rPr>
          <w:u w:val="single"/>
        </w:rPr>
        <w:t>Council/Staff Comments</w:t>
      </w:r>
      <w:r w:rsidRPr="006F48B9">
        <w:t xml:space="preserve">:  </w:t>
      </w:r>
    </w:p>
    <w:p w14:paraId="0E869CFB" w14:textId="66F29362" w:rsidR="003D40B3" w:rsidRDefault="003D40B3" w:rsidP="00B57923">
      <w:r>
        <w:t>Ms. LaBerge</w:t>
      </w:r>
      <w:r w:rsidR="0049070F">
        <w:t xml:space="preserve"> said that the State will not allow trash to be billed separately by the Town.  Also, they are looking </w:t>
      </w:r>
      <w:r w:rsidR="00772DF5">
        <w:t xml:space="preserve">at </w:t>
      </w:r>
      <w:r w:rsidR="00D71CFF">
        <w:t xml:space="preserve">having </w:t>
      </w:r>
      <w:r w:rsidR="00772DF5">
        <w:t>different size containers.</w:t>
      </w:r>
    </w:p>
    <w:p w14:paraId="7D707D67" w14:textId="3A6E4437" w:rsidR="003D40B3" w:rsidRDefault="003D40B3" w:rsidP="00B57923">
      <w:r>
        <w:t>Mr. Anderson</w:t>
      </w:r>
      <w:r w:rsidR="00772DF5">
        <w:t xml:space="preserve"> spoke about the hiring process for the Town Manager position.</w:t>
      </w:r>
    </w:p>
    <w:p w14:paraId="77BDFDAF" w14:textId="257FFF61" w:rsidR="003D40B3" w:rsidRDefault="003D40B3" w:rsidP="00B57923">
      <w:r>
        <w:t>A</w:t>
      </w:r>
      <w:r w:rsidR="00D71CFF">
        <w:t xml:space="preserve">ssistant </w:t>
      </w:r>
      <w:r>
        <w:t>T</w:t>
      </w:r>
      <w:r w:rsidR="00D71CFF">
        <w:t xml:space="preserve">own </w:t>
      </w:r>
      <w:r>
        <w:t>M</w:t>
      </w:r>
      <w:r w:rsidR="00D71CFF">
        <w:t>anager</w:t>
      </w:r>
      <w:r>
        <w:t xml:space="preserve"> Hopkins</w:t>
      </w:r>
      <w:r w:rsidR="00772DF5">
        <w:t xml:space="preserve"> stated that his office reached out a minimum of three times to applicants for the Charter Revision Commission.</w:t>
      </w:r>
    </w:p>
    <w:p w14:paraId="572C9F2A" w14:textId="7C1BC68B" w:rsidR="003D40B3" w:rsidRDefault="003D40B3" w:rsidP="00B57923">
      <w:r>
        <w:t>Mr. D. Griffiths</w:t>
      </w:r>
      <w:r w:rsidR="00772DF5">
        <w:t xml:space="preserve"> said that the Chairman of NECCOG did not get support from the Towns for oversight of the pound.</w:t>
      </w:r>
    </w:p>
    <w:p w14:paraId="1341A03B" w14:textId="026F9A7F" w:rsidR="00B57923" w:rsidRPr="006F48B9" w:rsidRDefault="00EB381F" w:rsidP="00B57923">
      <w:r w:rsidRPr="006F48B9">
        <w:t xml:space="preserve">10. </w:t>
      </w:r>
      <w:r w:rsidR="0024490A">
        <w:t xml:space="preserve"> </w:t>
      </w:r>
      <w:r w:rsidR="0024490A">
        <w:rPr>
          <w:u w:val="single"/>
        </w:rPr>
        <w:t>Interviews for</w:t>
      </w:r>
      <w:r w:rsidRPr="006F48B9">
        <w:rPr>
          <w:u w:val="single"/>
        </w:rPr>
        <w:t xml:space="preserve"> Boards and Commissions:</w:t>
      </w:r>
      <w:r w:rsidR="00B57923" w:rsidRPr="006F48B9">
        <w:t xml:space="preserve">                 </w:t>
      </w:r>
    </w:p>
    <w:p w14:paraId="612D7477" w14:textId="693A91E5" w:rsidR="00772DF5" w:rsidRDefault="00772DF5" w:rsidP="00CE3AFB">
      <w:pPr>
        <w:tabs>
          <w:tab w:val="left" w:pos="0"/>
        </w:tabs>
        <w:rPr>
          <w:color w:val="000000" w:themeColor="text1"/>
        </w:rPr>
      </w:pPr>
      <w:r>
        <w:rPr>
          <w:color w:val="000000"/>
        </w:rPr>
        <w:t xml:space="preserve">Councilors interviewed </w:t>
      </w:r>
      <w:r>
        <w:rPr>
          <w:b/>
          <w:color w:val="000000"/>
        </w:rPr>
        <w:t xml:space="preserve">Paul M. </w:t>
      </w:r>
      <w:r w:rsidRPr="00772DF5">
        <w:rPr>
          <w:b/>
          <w:color w:val="000000"/>
        </w:rPr>
        <w:t>Archer</w:t>
      </w:r>
      <w:r>
        <w:rPr>
          <w:b/>
          <w:color w:val="000000"/>
        </w:rPr>
        <w:t xml:space="preserve">.  </w:t>
      </w:r>
      <w:r>
        <w:rPr>
          <w:color w:val="000000"/>
        </w:rPr>
        <w:t xml:space="preserve">Mr. Archer is interested in being a member of the Zoning Board of Appeals.  The term would be from </w:t>
      </w:r>
      <w:r>
        <w:rPr>
          <w:color w:val="000000" w:themeColor="text1"/>
        </w:rPr>
        <w:t>02/1/18 through 1/31/23 for a Regular member</w:t>
      </w:r>
      <w:r w:rsidR="00191C9A">
        <w:rPr>
          <w:color w:val="000000" w:themeColor="text1"/>
        </w:rPr>
        <w:t xml:space="preserve"> and </w:t>
      </w:r>
      <w:r w:rsidR="00191C9A">
        <w:rPr>
          <w:color w:val="000000"/>
        </w:rPr>
        <w:t>02/1/18 through 1/31/19 for an Alternate member.</w:t>
      </w:r>
    </w:p>
    <w:p w14:paraId="0941DE10" w14:textId="36D12A39" w:rsidR="00191C9A" w:rsidRDefault="00191C9A" w:rsidP="00CE3AFB">
      <w:pPr>
        <w:tabs>
          <w:tab w:val="left" w:pos="0"/>
        </w:tabs>
        <w:rPr>
          <w:color w:val="000000" w:themeColor="text1"/>
        </w:rPr>
      </w:pPr>
      <w:r>
        <w:rPr>
          <w:color w:val="000000"/>
        </w:rPr>
        <w:t xml:space="preserve">Councilors interviewed </w:t>
      </w:r>
      <w:r w:rsidRPr="00191C9A">
        <w:rPr>
          <w:b/>
          <w:color w:val="000000"/>
        </w:rPr>
        <w:t>Fay Berleu</w:t>
      </w:r>
      <w:r>
        <w:rPr>
          <w:b/>
          <w:color w:val="000000"/>
        </w:rPr>
        <w:t xml:space="preserve">.  </w:t>
      </w:r>
      <w:r>
        <w:rPr>
          <w:color w:val="000000"/>
        </w:rPr>
        <w:t>Ms. Berleu is interested in being a member of the Board of Recreation.  The term would be from</w:t>
      </w:r>
      <w:r>
        <w:rPr>
          <w:b/>
          <w:color w:val="000000"/>
        </w:rPr>
        <w:t xml:space="preserve"> </w:t>
      </w:r>
      <w:r>
        <w:rPr>
          <w:color w:val="000000"/>
        </w:rPr>
        <w:t>03/1/17 through 2/28/19.</w:t>
      </w:r>
      <w:r>
        <w:rPr>
          <w:color w:val="000000" w:themeColor="text1"/>
        </w:rPr>
        <w:t xml:space="preserve"> </w:t>
      </w:r>
    </w:p>
    <w:p w14:paraId="6F5E54E9" w14:textId="78673BF5" w:rsidR="00191C9A" w:rsidRDefault="00191C9A" w:rsidP="00CE3AFB">
      <w:pPr>
        <w:tabs>
          <w:tab w:val="left" w:pos="0"/>
        </w:tabs>
        <w:rPr>
          <w:color w:val="000000"/>
        </w:rPr>
      </w:pPr>
      <w:r>
        <w:rPr>
          <w:color w:val="000000"/>
        </w:rPr>
        <w:t xml:space="preserve">Councilors interviewed </w:t>
      </w:r>
      <w:r w:rsidRPr="00191C9A">
        <w:rPr>
          <w:b/>
          <w:color w:val="000000"/>
        </w:rPr>
        <w:t>Glenn C. Wolczak, Sr</w:t>
      </w:r>
      <w:r>
        <w:rPr>
          <w:b/>
          <w:color w:val="000000"/>
        </w:rPr>
        <w:t xml:space="preserve">.  </w:t>
      </w:r>
      <w:r>
        <w:rPr>
          <w:color w:val="000000"/>
        </w:rPr>
        <w:t>Mr. Wolczak is i</w:t>
      </w:r>
      <w:r w:rsidR="001963CC">
        <w:rPr>
          <w:color w:val="000000"/>
        </w:rPr>
        <w:t xml:space="preserve">nterested in being a member of </w:t>
      </w:r>
      <w:r>
        <w:rPr>
          <w:color w:val="000000"/>
        </w:rPr>
        <w:t xml:space="preserve">the Historic District Commission.  The term would be from </w:t>
      </w:r>
      <w:r w:rsidR="001963CC">
        <w:rPr>
          <w:color w:val="000000"/>
        </w:rPr>
        <w:t xml:space="preserve">3/31/16 through </w:t>
      </w:r>
      <w:r>
        <w:rPr>
          <w:color w:val="000000"/>
        </w:rPr>
        <w:t>04/01/2019</w:t>
      </w:r>
      <w:r w:rsidR="001963CC">
        <w:rPr>
          <w:color w:val="000000"/>
        </w:rPr>
        <w:t>.</w:t>
      </w:r>
    </w:p>
    <w:p w14:paraId="2B740B89" w14:textId="478124B3" w:rsidR="00CE3AFB" w:rsidRDefault="00CE3AFB" w:rsidP="00CE3AFB">
      <w:pPr>
        <w:tabs>
          <w:tab w:val="left" w:pos="0"/>
        </w:tabs>
        <w:rPr>
          <w:color w:val="000000"/>
        </w:rPr>
      </w:pPr>
      <w:r>
        <w:rPr>
          <w:color w:val="000000"/>
        </w:rPr>
        <w:t>Mr. D. Griffiths made a motion, seconded by Ms. LaBerge, to appoint Paul Archer as a Regular member of the Zoning Board of Appeals.</w:t>
      </w:r>
    </w:p>
    <w:p w14:paraId="4069BEB2" w14:textId="3A72C34D" w:rsidR="00CE3AFB" w:rsidRDefault="00CE3AFB" w:rsidP="00CE3AFB">
      <w:pPr>
        <w:tabs>
          <w:tab w:val="left" w:pos="0"/>
        </w:tabs>
        <w:rPr>
          <w:color w:val="000000"/>
        </w:rPr>
      </w:pPr>
      <w:r>
        <w:rPr>
          <w:color w:val="000000"/>
        </w:rPr>
        <w:t>Voice vote:  Unanimous.  Motion passed.</w:t>
      </w:r>
    </w:p>
    <w:p w14:paraId="21216C5A" w14:textId="1B2CA660" w:rsidR="00CE3AFB" w:rsidRDefault="00CE3AFB" w:rsidP="00CE3AFB">
      <w:pPr>
        <w:tabs>
          <w:tab w:val="left" w:pos="0"/>
        </w:tabs>
        <w:rPr>
          <w:color w:val="000000"/>
        </w:rPr>
      </w:pPr>
      <w:r>
        <w:rPr>
          <w:color w:val="000000"/>
        </w:rPr>
        <w:t>Mr. D. Griffiths made a motion, seconded by Ms. LaBerge, to appoint Fay Berleu as a Regular member of the Board of Recreation.</w:t>
      </w:r>
    </w:p>
    <w:p w14:paraId="1A468460" w14:textId="77777777" w:rsidR="00CE3AFB" w:rsidRDefault="00CE3AFB" w:rsidP="00CE3AFB">
      <w:pPr>
        <w:tabs>
          <w:tab w:val="left" w:pos="0"/>
        </w:tabs>
        <w:rPr>
          <w:color w:val="000000"/>
        </w:rPr>
      </w:pPr>
      <w:r>
        <w:rPr>
          <w:color w:val="000000"/>
        </w:rPr>
        <w:t>Voice vote:  Unanimous.  Motion passed.</w:t>
      </w:r>
    </w:p>
    <w:p w14:paraId="1E511BE3" w14:textId="235203D7" w:rsidR="00CE3AFB" w:rsidRDefault="00CE3AFB" w:rsidP="00CE3AFB">
      <w:pPr>
        <w:tabs>
          <w:tab w:val="left" w:pos="0"/>
        </w:tabs>
        <w:rPr>
          <w:color w:val="000000"/>
        </w:rPr>
      </w:pPr>
      <w:r>
        <w:rPr>
          <w:color w:val="000000"/>
        </w:rPr>
        <w:t>Ms. LaBerge</w:t>
      </w:r>
      <w:r w:rsidRPr="00CE3AFB">
        <w:rPr>
          <w:color w:val="000000"/>
        </w:rPr>
        <w:t xml:space="preserve"> </w:t>
      </w:r>
      <w:r>
        <w:rPr>
          <w:color w:val="000000"/>
        </w:rPr>
        <w:t>made a motion, seconded by Mr. D. Griffiths, to appoint Glenn Wolczak as a Regular member of the Historic District Commission.</w:t>
      </w:r>
    </w:p>
    <w:p w14:paraId="28A7921B" w14:textId="77777777" w:rsidR="00CE3AFB" w:rsidRDefault="00CE3AFB" w:rsidP="00CE3AFB">
      <w:pPr>
        <w:tabs>
          <w:tab w:val="left" w:pos="0"/>
        </w:tabs>
        <w:rPr>
          <w:color w:val="000000"/>
        </w:rPr>
      </w:pPr>
      <w:r>
        <w:rPr>
          <w:color w:val="000000"/>
        </w:rPr>
        <w:t>Voice vote:  Unanimous.  Motion passed.</w:t>
      </w:r>
    </w:p>
    <w:p w14:paraId="1341A03C" w14:textId="65E2F68E"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7EEA1EEF" w:rsidR="00B57923" w:rsidRPr="006F48B9" w:rsidRDefault="00F81801" w:rsidP="00B57923">
      <w:r>
        <w:t xml:space="preserve">Mr. D. Griffiths </w:t>
      </w:r>
      <w:r w:rsidR="00B57923" w:rsidRPr="006F48B9">
        <w:t>made a motion, seconded by</w:t>
      </w:r>
      <w:r>
        <w:t xml:space="preserve"> Ms. LaBerge</w:t>
      </w:r>
      <w:r w:rsidR="00B57923" w:rsidRPr="006F48B9">
        <w:t>, to accept the summary report on general fund appropriations for Town Government.</w:t>
      </w:r>
    </w:p>
    <w:p w14:paraId="1341A040" w14:textId="303F1410" w:rsidR="00B57923" w:rsidRDefault="00B57923" w:rsidP="00B57923">
      <w:r w:rsidRPr="006F48B9">
        <w:t>Discussion followed.</w:t>
      </w:r>
    </w:p>
    <w:p w14:paraId="7EF16860" w14:textId="5F798282" w:rsidR="00F81801" w:rsidRPr="006F48B9" w:rsidRDefault="00F81801" w:rsidP="00B57923">
      <w:r>
        <w:t>Mr. Grandelski made a motion, seconded by Ms. LaBerge, to suspend the rules to allow the new Finance Director, Jennifer Hawkins, to speak.</w:t>
      </w:r>
    </w:p>
    <w:p w14:paraId="1341A041" w14:textId="20BF2DD6" w:rsidR="00B57923" w:rsidRDefault="00B57923" w:rsidP="00B57923">
      <w:r w:rsidRPr="006F48B9">
        <w:t>Voice Vote:  Unanimous.  Motion passed.</w:t>
      </w:r>
    </w:p>
    <w:p w14:paraId="614E2E2D" w14:textId="37F887C9" w:rsidR="00F81801" w:rsidRDefault="00F81801" w:rsidP="00B57923">
      <w:r>
        <w:t>Ms. Hawkins</w:t>
      </w:r>
      <w:r w:rsidR="00CE3AFB">
        <w:t xml:space="preserve"> talked about her experience in her first weeks and</w:t>
      </w:r>
      <w:r>
        <w:t xml:space="preserve"> responded to questions and comments from Councilors.</w:t>
      </w:r>
    </w:p>
    <w:p w14:paraId="547E0DE6" w14:textId="10F0F073" w:rsidR="00CE3AFB" w:rsidRPr="006F48B9" w:rsidRDefault="00CE3AFB" w:rsidP="00B57923">
      <w:r>
        <w:t>On the original motion, 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7" w14:textId="3611D2DD" w:rsidR="00B57923" w:rsidRPr="006F48B9" w:rsidRDefault="003D40B3" w:rsidP="00B57923">
      <w:r>
        <w:t>No report.</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39146598" w:rsidR="00B57923" w:rsidRDefault="00B57923" w:rsidP="00B57923">
      <w:r w:rsidRPr="006F48B9">
        <w:t>Board of Education Liaison Burns reported on activities of the Board of Education and the Schools and responded to questions and comments from Councilors. </w:t>
      </w:r>
    </w:p>
    <w:p w14:paraId="5E8A3881" w14:textId="4DA94983" w:rsidR="003D40B3" w:rsidRDefault="003D40B3" w:rsidP="00B57923">
      <w:r>
        <w:t>Mr. Anderson made a motion, seconded by Mr. Grand</w:t>
      </w:r>
      <w:r w:rsidR="00F81801">
        <w:t xml:space="preserve">elski, to move agenda item 17a., </w:t>
      </w:r>
      <w:r>
        <w:rPr>
          <w:u w:val="single"/>
        </w:rPr>
        <w:t>Discussion about outstanding litigations</w:t>
      </w:r>
      <w:r>
        <w:t xml:space="preserve"> forward.</w:t>
      </w:r>
    </w:p>
    <w:p w14:paraId="672130C2" w14:textId="1FFFB0A8" w:rsidR="003D40B3" w:rsidRDefault="003D40B3" w:rsidP="00B57923">
      <w:r>
        <w:t>Voice vote:  Unanimous.  Motion passed.</w:t>
      </w:r>
    </w:p>
    <w:p w14:paraId="4C5AF6D2" w14:textId="77777777" w:rsidR="003D40B3" w:rsidRPr="006F48B9" w:rsidRDefault="003D40B3" w:rsidP="003D40B3">
      <w:r w:rsidRPr="006F48B9">
        <w:t xml:space="preserve">17.  </w:t>
      </w:r>
      <w:r w:rsidRPr="006F48B9">
        <w:rPr>
          <w:u w:val="single"/>
        </w:rPr>
        <w:t>Executive Session:</w:t>
      </w:r>
      <w:r w:rsidRPr="006F48B9">
        <w:t xml:space="preserve">  </w:t>
      </w:r>
    </w:p>
    <w:p w14:paraId="58BBADCE" w14:textId="3379F374" w:rsidR="003D40B3" w:rsidRPr="00F81801" w:rsidRDefault="003D40B3" w:rsidP="003D40B3">
      <w:pPr>
        <w:rPr>
          <w:u w:val="single"/>
        </w:rPr>
      </w:pPr>
      <w:r>
        <w:t xml:space="preserve">17a. </w:t>
      </w:r>
      <w:r w:rsidRPr="00F81801">
        <w:rPr>
          <w:u w:val="single"/>
        </w:rPr>
        <w:t>Discussi</w:t>
      </w:r>
      <w:r w:rsidR="00F81801">
        <w:rPr>
          <w:u w:val="single"/>
        </w:rPr>
        <w:t>on about outstanding litigation</w:t>
      </w:r>
    </w:p>
    <w:p w14:paraId="330797AC" w14:textId="2756BA04" w:rsidR="003D40B3" w:rsidRPr="006F48B9" w:rsidRDefault="003D40B3" w:rsidP="003D40B3">
      <w:r>
        <w:t xml:space="preserve">Mr. Grandelski made a motion, seconded by Mr. Kerttula, to move to Executive Session with Assistant Town Manager Hopkins and Legal </w:t>
      </w:r>
      <w:r w:rsidR="00F81801">
        <w:t>Counsel</w:t>
      </w:r>
      <w:r>
        <w:t xml:space="preserve"> to discuss outstanding litigation.</w:t>
      </w:r>
    </w:p>
    <w:p w14:paraId="3901A15F" w14:textId="77777777" w:rsidR="003D40B3" w:rsidRDefault="003D40B3" w:rsidP="003D40B3">
      <w:r>
        <w:t>Voice vote:  Unanimous.  Motion passed.</w:t>
      </w:r>
    </w:p>
    <w:p w14:paraId="33FBE6FF" w14:textId="51221E2F" w:rsidR="003D40B3" w:rsidRPr="003D40B3" w:rsidRDefault="003D40B3" w:rsidP="00B57923">
      <w:r>
        <w:t>Moved to Executive Session at 9:00 p.m. and returned from Executive Session at 9:40 p.m.</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3F766C04" w:rsidR="00D14F2A" w:rsidRPr="00917C6F" w:rsidRDefault="00917C6F" w:rsidP="00917C6F">
      <w:pPr>
        <w:kinsoku w:val="0"/>
        <w:overflowPunct w:val="0"/>
        <w:rPr>
          <w:u w:val="single"/>
        </w:rPr>
      </w:pPr>
      <w:r w:rsidRPr="00917C6F">
        <w:t xml:space="preserve">13.  </w:t>
      </w:r>
      <w:r w:rsidR="00D14F2A" w:rsidRPr="00917C6F">
        <w:rPr>
          <w:u w:val="single"/>
        </w:rPr>
        <w:t>Correspondence/Communications/Reports:</w:t>
      </w:r>
    </w:p>
    <w:p w14:paraId="70D6D742" w14:textId="60AC21FE" w:rsidR="00917C6F" w:rsidRPr="00917C6F" w:rsidRDefault="00D71CFF" w:rsidP="00917C6F">
      <w:r>
        <w:t xml:space="preserve">Assistant Town Manager Hopkins </w:t>
      </w:r>
      <w:r w:rsidR="00494908">
        <w:t>explained that the lollie</w:t>
      </w:r>
      <w:r w:rsidR="00CE3AFB">
        <w:t xml:space="preserve"> columns on the first floor of the Town Hall are there to ensure that the area is supported while the HVAC repair is being done.  They found asbestos in the </w:t>
      </w:r>
      <w:r>
        <w:t>piping,</w:t>
      </w:r>
      <w:r w:rsidR="00494908">
        <w:t xml:space="preserve"> so the removal of the asbestos has been put out to bid.  There were no bid responses for the Owen Bell electrical project, so that bid will have to be redone and sent out again.  There is Sexual Harassment Training for Department Heads scheduled for Thursday.  He gave an update of the status of the Prym property.</w:t>
      </w:r>
    </w:p>
    <w:p w14:paraId="1341A057" w14:textId="2902267F" w:rsidR="00B57923" w:rsidRPr="00917C6F"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917C6F">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3FEB3E04" w14:textId="528B9646" w:rsidR="0024490A" w:rsidRDefault="0024490A" w:rsidP="0024490A">
      <w:pPr>
        <w:tabs>
          <w:tab w:val="left" w:pos="900"/>
        </w:tabs>
        <w:rPr>
          <w:color w:val="000000"/>
          <w:kern w:val="28"/>
          <w:u w:val="single"/>
        </w:rPr>
      </w:pPr>
      <w:r>
        <w:rPr>
          <w:color w:val="000000"/>
          <w:kern w:val="28"/>
        </w:rPr>
        <w:t xml:space="preserve">15a.  </w:t>
      </w:r>
      <w:r w:rsidRPr="009E6237">
        <w:rPr>
          <w:color w:val="000000"/>
          <w:kern w:val="28"/>
          <w:u w:val="single"/>
        </w:rPr>
        <w:t>Discussion of candidates for boards and commissions</w:t>
      </w:r>
    </w:p>
    <w:p w14:paraId="5010E7DA" w14:textId="258BA48D" w:rsidR="00917C6F" w:rsidRPr="00917C6F" w:rsidRDefault="00D71CFF" w:rsidP="0024490A">
      <w:pPr>
        <w:tabs>
          <w:tab w:val="left" w:pos="900"/>
        </w:tabs>
        <w:rPr>
          <w:color w:val="000000"/>
          <w:kern w:val="28"/>
        </w:rPr>
      </w:pPr>
      <w:r>
        <w:t xml:space="preserve">Assistant Town Manager Hopkins </w:t>
      </w:r>
      <w:r w:rsidR="00494908">
        <w:rPr>
          <w:color w:val="000000"/>
          <w:kern w:val="28"/>
        </w:rPr>
        <w:t>distributed a list of current vacancies for Boards and Commissions.  The Council discussed ways to get more volunteers to fill these vacancies.</w:t>
      </w:r>
    </w:p>
    <w:p w14:paraId="3EB6ECEE" w14:textId="6DE407C9" w:rsidR="0024490A" w:rsidRDefault="0024490A" w:rsidP="0024490A">
      <w:pPr>
        <w:tabs>
          <w:tab w:val="left" w:pos="900"/>
        </w:tabs>
        <w:rPr>
          <w:color w:val="000000"/>
          <w:kern w:val="28"/>
          <w:u w:val="single"/>
        </w:rPr>
      </w:pPr>
      <w:r>
        <w:rPr>
          <w:color w:val="000000"/>
          <w:kern w:val="28"/>
        </w:rPr>
        <w:t xml:space="preserve">15b.  </w:t>
      </w:r>
      <w:r w:rsidRPr="009E6237">
        <w:rPr>
          <w:color w:val="000000"/>
          <w:kern w:val="28"/>
          <w:u w:val="single"/>
        </w:rPr>
        <w:t>Discussion to reappoint</w:t>
      </w:r>
      <w:r w:rsidR="00494908">
        <w:rPr>
          <w:color w:val="000000"/>
          <w:kern w:val="28"/>
          <w:u w:val="single"/>
        </w:rPr>
        <w:t xml:space="preserve"> members to the Cable Advisory C</w:t>
      </w:r>
      <w:r w:rsidRPr="009E6237">
        <w:rPr>
          <w:color w:val="000000"/>
          <w:kern w:val="28"/>
          <w:u w:val="single"/>
        </w:rPr>
        <w:t>ommittee</w:t>
      </w:r>
    </w:p>
    <w:p w14:paraId="4E3F715D" w14:textId="6F2218D6" w:rsidR="00917C6F" w:rsidRDefault="00D71CFF" w:rsidP="0024490A">
      <w:pPr>
        <w:tabs>
          <w:tab w:val="left" w:pos="900"/>
        </w:tabs>
        <w:rPr>
          <w:color w:val="444444"/>
          <w:shd w:val="clear" w:color="auto" w:fill="FFFFFF"/>
        </w:rPr>
      </w:pPr>
      <w:r>
        <w:t xml:space="preserve">Assistant Town Manager Hopkins </w:t>
      </w:r>
      <w:r w:rsidR="00494908">
        <w:rPr>
          <w:color w:val="000000"/>
          <w:kern w:val="28"/>
        </w:rPr>
        <w:t>discussed the need to reappoint members to the Cable Advisory Committee.</w:t>
      </w:r>
      <w:r w:rsidR="00917C6F">
        <w:rPr>
          <w:color w:val="000000"/>
          <w:kern w:val="28"/>
        </w:rPr>
        <w:t xml:space="preserve"> </w:t>
      </w:r>
      <w:r w:rsidR="00AD1313">
        <w:rPr>
          <w:color w:val="000000"/>
          <w:kern w:val="28"/>
        </w:rPr>
        <w:t xml:space="preserve">Mr. D. Griffith made a motion, seconded by Mr. Kerttula to appoint </w:t>
      </w:r>
      <w:r w:rsidR="00AD1313" w:rsidRPr="00AD1313">
        <w:rPr>
          <w:color w:val="444444"/>
          <w:shd w:val="clear" w:color="auto" w:fill="FFFFFF"/>
        </w:rPr>
        <w:t>Stephen Marchesseault</w:t>
      </w:r>
      <w:r w:rsidR="00AD1313">
        <w:rPr>
          <w:color w:val="444444"/>
          <w:shd w:val="clear" w:color="auto" w:fill="FFFFFF"/>
        </w:rPr>
        <w:t xml:space="preserve"> as the Citizen Representative to the Cable Advisory Committee.</w:t>
      </w:r>
    </w:p>
    <w:p w14:paraId="316A23DA" w14:textId="6F1F0F76" w:rsidR="00AD1313" w:rsidRDefault="00AD1313" w:rsidP="0024490A">
      <w:pPr>
        <w:tabs>
          <w:tab w:val="left" w:pos="900"/>
        </w:tabs>
        <w:rPr>
          <w:color w:val="444444"/>
          <w:shd w:val="clear" w:color="auto" w:fill="FFFFFF"/>
        </w:rPr>
      </w:pPr>
      <w:r>
        <w:rPr>
          <w:color w:val="444444"/>
          <w:shd w:val="clear" w:color="auto" w:fill="FFFFFF"/>
        </w:rPr>
        <w:t>Voice vote: Unanimous.  Motion passed.</w:t>
      </w:r>
    </w:p>
    <w:p w14:paraId="15A11F9A" w14:textId="409569BA" w:rsidR="00AD1313" w:rsidRPr="00917C6F" w:rsidRDefault="00AD1313" w:rsidP="0024490A">
      <w:pPr>
        <w:tabs>
          <w:tab w:val="left" w:pos="900"/>
        </w:tabs>
        <w:rPr>
          <w:color w:val="000000"/>
          <w:kern w:val="28"/>
        </w:rPr>
      </w:pPr>
      <w:r>
        <w:rPr>
          <w:color w:val="444444"/>
          <w:shd w:val="clear" w:color="auto" w:fill="FFFFFF"/>
        </w:rPr>
        <w:t>Councilors discussed the appointment of a Council Representative to the Committee.</w:t>
      </w:r>
    </w:p>
    <w:p w14:paraId="0AAC3943" w14:textId="3A5709CD" w:rsidR="0024490A" w:rsidRDefault="0024490A" w:rsidP="0024490A">
      <w:pPr>
        <w:tabs>
          <w:tab w:val="left" w:pos="900"/>
        </w:tabs>
        <w:rPr>
          <w:color w:val="000000"/>
          <w:kern w:val="28"/>
          <w:u w:val="single"/>
        </w:rPr>
      </w:pPr>
      <w:r>
        <w:rPr>
          <w:color w:val="000000"/>
          <w:kern w:val="28"/>
        </w:rPr>
        <w:t xml:space="preserve">15c.  </w:t>
      </w:r>
      <w:r w:rsidRPr="009E6237">
        <w:rPr>
          <w:color w:val="000000"/>
          <w:kern w:val="28"/>
          <w:u w:val="single"/>
        </w:rPr>
        <w:t>Consideration &amp; action on a resolution for the use of program income</w:t>
      </w:r>
    </w:p>
    <w:p w14:paraId="381FCDDF" w14:textId="61705741" w:rsidR="00917C6F" w:rsidRDefault="00917C6F" w:rsidP="0024490A">
      <w:pPr>
        <w:tabs>
          <w:tab w:val="left" w:pos="900"/>
        </w:tabs>
        <w:rPr>
          <w:color w:val="000000"/>
          <w:kern w:val="28"/>
        </w:rPr>
      </w:pPr>
      <w:r>
        <w:rPr>
          <w:color w:val="000000"/>
          <w:kern w:val="28"/>
        </w:rPr>
        <w:t>Mr. Grandelski made a motion, seconded by Mr. Kerttula, to adopt the following:</w:t>
      </w:r>
    </w:p>
    <w:p w14:paraId="29AF062F" w14:textId="77777777" w:rsidR="00917C6F" w:rsidRDefault="00917C6F" w:rsidP="00917C6F">
      <w:pPr>
        <w:jc w:val="center"/>
        <w:rPr>
          <w:caps/>
        </w:rPr>
      </w:pPr>
      <w:r>
        <w:rPr>
          <w:b/>
          <w:caps/>
        </w:rPr>
        <w:t>RESOLUTION FOR THE USE OF PROGRAM INCOME</w:t>
      </w:r>
    </w:p>
    <w:p w14:paraId="3A8CF338" w14:textId="77777777" w:rsidR="00917C6F" w:rsidRDefault="00917C6F" w:rsidP="00917C6F">
      <w:pPr>
        <w:jc w:val="center"/>
        <w:rPr>
          <w:b/>
          <w:caps/>
        </w:rPr>
      </w:pPr>
    </w:p>
    <w:p w14:paraId="4C5B8362" w14:textId="353585A0" w:rsidR="00917C6F" w:rsidRDefault="00917C6F" w:rsidP="00917C6F">
      <w:r>
        <w:t>WHEREAS, the Town of Killingly has received funds under the Connecticut Small Cities Community Development Block Grant (CDBG) Program, administe</w:t>
      </w:r>
      <w:r w:rsidR="00DA0395">
        <w:t>red by the State of Connecticut</w:t>
      </w:r>
      <w:r>
        <w:t>, Department of Housing, pursuant to Title I of the Housing and Community Development Act of 1974 as amended; and</w:t>
      </w:r>
    </w:p>
    <w:p w14:paraId="6DCC30D9" w14:textId="77777777" w:rsidR="00917C6F" w:rsidRDefault="00917C6F" w:rsidP="00917C6F"/>
    <w:p w14:paraId="4D7AE466" w14:textId="77777777" w:rsidR="00917C6F" w:rsidRDefault="00917C6F" w:rsidP="00917C6F">
      <w:r>
        <w:t>WHEREAS, the Town of Killingly has expended those funds pursuant to Title I of the Housing and Community Development Act of 1974, the Code of Federal Regulations, and the Assistance Agreement, and,</w:t>
      </w:r>
    </w:p>
    <w:p w14:paraId="7E9908B9" w14:textId="77777777" w:rsidR="00917C6F" w:rsidRDefault="00917C6F" w:rsidP="00917C6F"/>
    <w:p w14:paraId="4FF0A215" w14:textId="77777777" w:rsidR="00917C6F" w:rsidRDefault="00917C6F" w:rsidP="00917C6F">
      <w:r>
        <w:t>WHEREAS, those funds received by the Town of Killingly have generated Program Income.</w:t>
      </w:r>
    </w:p>
    <w:p w14:paraId="5D86E9A7" w14:textId="77777777" w:rsidR="00917C6F" w:rsidRDefault="00917C6F" w:rsidP="00917C6F"/>
    <w:p w14:paraId="1BBE8655" w14:textId="77777777" w:rsidR="00917C6F" w:rsidRDefault="00917C6F" w:rsidP="00917C6F">
      <w:pPr>
        <w:rPr>
          <w:caps/>
        </w:rPr>
      </w:pPr>
      <w:r>
        <w:t xml:space="preserve">NOW, THEREFORE, BE IT RESOLVED BY THE </w:t>
      </w:r>
      <w:r>
        <w:rPr>
          <w:caps/>
        </w:rPr>
        <w:t>Town Council of the Town of Killingly:</w:t>
      </w:r>
    </w:p>
    <w:p w14:paraId="77343C79" w14:textId="77777777" w:rsidR="00917C6F" w:rsidRDefault="00917C6F" w:rsidP="00917C6F"/>
    <w:p w14:paraId="2A00E6BE" w14:textId="77777777" w:rsidR="00917C6F" w:rsidRDefault="00917C6F" w:rsidP="00917C6F">
      <w:pPr>
        <w:numPr>
          <w:ilvl w:val="0"/>
          <w:numId w:val="6"/>
        </w:numPr>
        <w:tabs>
          <w:tab w:val="clear" w:pos="720"/>
          <w:tab w:val="num" w:pos="360"/>
        </w:tabs>
        <w:ind w:left="0" w:firstLine="0"/>
      </w:pPr>
      <w:r>
        <w:t>That it is cognizant of the conditions for the use of Program Income as prescribed by Title 24, Part 570, Section 489(e) of the Code of Federal Regulations and the State of Connecticut’s Small Cities Implementation Manual;</w:t>
      </w:r>
    </w:p>
    <w:p w14:paraId="7FA0D95E" w14:textId="77777777" w:rsidR="00917C6F" w:rsidRDefault="00917C6F" w:rsidP="00917C6F"/>
    <w:p w14:paraId="58BFDCE3" w14:textId="77777777" w:rsidR="00917C6F" w:rsidRDefault="00917C6F" w:rsidP="00917C6F">
      <w:pPr>
        <w:numPr>
          <w:ilvl w:val="0"/>
          <w:numId w:val="6"/>
        </w:numPr>
        <w:tabs>
          <w:tab w:val="clear" w:pos="720"/>
          <w:tab w:val="num" w:pos="360"/>
        </w:tabs>
        <w:ind w:left="0" w:firstLine="0"/>
      </w:pPr>
      <w:r>
        <w:t>That it realizes Program Income is governed by Title One of the Housing and Community Development Act of 1974; and</w:t>
      </w:r>
    </w:p>
    <w:p w14:paraId="5389E67A" w14:textId="77777777" w:rsidR="00917C6F" w:rsidRDefault="00917C6F" w:rsidP="00917C6F"/>
    <w:p w14:paraId="6C5BB361" w14:textId="77777777" w:rsidR="00917C6F" w:rsidRDefault="00917C6F" w:rsidP="00917C6F">
      <w:pPr>
        <w:numPr>
          <w:ilvl w:val="0"/>
          <w:numId w:val="6"/>
        </w:numPr>
        <w:tabs>
          <w:tab w:val="clear" w:pos="720"/>
          <w:tab w:val="num" w:pos="360"/>
        </w:tabs>
        <w:ind w:left="0" w:firstLine="0"/>
      </w:pPr>
      <w:r>
        <w:t>That it may use Program Income only for the following activities:</w:t>
      </w:r>
    </w:p>
    <w:p w14:paraId="14FD8102" w14:textId="77777777" w:rsidR="00917C6F" w:rsidRDefault="00917C6F" w:rsidP="00917C6F">
      <w:pPr>
        <w:pStyle w:val="ListParagraph"/>
        <w:ind w:left="0"/>
      </w:pPr>
    </w:p>
    <w:p w14:paraId="5C4AEB70" w14:textId="77777777" w:rsidR="00917C6F" w:rsidRDefault="00917C6F" w:rsidP="00917C6F">
      <w:pPr>
        <w:numPr>
          <w:ilvl w:val="0"/>
          <w:numId w:val="7"/>
        </w:numPr>
        <w:ind w:left="0" w:firstLine="0"/>
      </w:pPr>
      <w:r>
        <w:t>The activity that generated the program income continues to meet the requirements of Title I of the Housing and Community Development Act of 1974.</w:t>
      </w:r>
    </w:p>
    <w:p w14:paraId="41370CFE" w14:textId="77777777" w:rsidR="00917C6F" w:rsidRDefault="00917C6F" w:rsidP="00917C6F">
      <w:pPr>
        <w:numPr>
          <w:ilvl w:val="0"/>
          <w:numId w:val="7"/>
        </w:numPr>
        <w:ind w:left="0" w:firstLine="0"/>
      </w:pPr>
      <w:r>
        <w:t>Any additional activity will meet the requirements of Title I of the Housing and Community Development Act if the Town receives DOH’s written approval to fund it with Program Income.</w:t>
      </w:r>
    </w:p>
    <w:p w14:paraId="77FA35ED" w14:textId="77777777" w:rsidR="00917C6F" w:rsidRDefault="00917C6F" w:rsidP="00917C6F"/>
    <w:p w14:paraId="54F3B424" w14:textId="77777777" w:rsidR="00917C6F" w:rsidRDefault="00917C6F" w:rsidP="00DA0395">
      <w:pPr>
        <w:numPr>
          <w:ilvl w:val="0"/>
          <w:numId w:val="6"/>
        </w:numPr>
        <w:tabs>
          <w:tab w:val="clear" w:pos="720"/>
          <w:tab w:val="num" w:pos="450"/>
        </w:tabs>
        <w:ind w:left="0" w:firstLine="0"/>
      </w:pPr>
      <w:r>
        <w:t xml:space="preserve">That it is hereby amending the Program Income Plan that was adopted for the original activity that generated the Program Income to permit the funding of additional activities from that Program Income.  </w:t>
      </w:r>
    </w:p>
    <w:p w14:paraId="2452AA69" w14:textId="77777777" w:rsidR="00917C6F" w:rsidRDefault="00917C6F" w:rsidP="00917C6F"/>
    <w:p w14:paraId="1260561D" w14:textId="77777777" w:rsidR="00917C6F" w:rsidRDefault="00917C6F" w:rsidP="00917C6F">
      <w:r>
        <w:tab/>
      </w:r>
      <w:r>
        <w:tab/>
      </w:r>
      <w:r>
        <w:tab/>
      </w:r>
      <w:r>
        <w:tab/>
      </w:r>
      <w:r>
        <w:tab/>
      </w:r>
      <w:r>
        <w:tab/>
      </w:r>
      <w:r>
        <w:tab/>
      </w:r>
      <w:r>
        <w:tab/>
        <w:t>KILLINGLY TOWN COUNCIL</w:t>
      </w:r>
    </w:p>
    <w:p w14:paraId="790BFE73" w14:textId="77777777" w:rsidR="00917C6F" w:rsidRDefault="00917C6F" w:rsidP="00917C6F">
      <w:r>
        <w:tab/>
      </w:r>
      <w:r>
        <w:tab/>
      </w:r>
      <w:r>
        <w:tab/>
      </w:r>
      <w:r>
        <w:tab/>
      </w:r>
      <w:r>
        <w:tab/>
      </w:r>
      <w:r>
        <w:tab/>
      </w:r>
      <w:r>
        <w:tab/>
      </w:r>
      <w:r>
        <w:tab/>
        <w:t>Jonathan Cesolini</w:t>
      </w:r>
    </w:p>
    <w:p w14:paraId="5C2D7F35" w14:textId="77777777" w:rsidR="00917C6F" w:rsidRDefault="00917C6F" w:rsidP="00917C6F">
      <w:r>
        <w:tab/>
      </w:r>
      <w:r>
        <w:tab/>
      </w:r>
      <w:r>
        <w:tab/>
      </w:r>
      <w:r>
        <w:tab/>
      </w:r>
      <w:r>
        <w:tab/>
      </w:r>
      <w:r>
        <w:tab/>
      </w:r>
      <w:r>
        <w:tab/>
      </w:r>
      <w:r>
        <w:tab/>
        <w:t>Chairman</w:t>
      </w:r>
    </w:p>
    <w:p w14:paraId="5875F0CA" w14:textId="77777777" w:rsidR="00917C6F" w:rsidRDefault="00917C6F" w:rsidP="00917C6F"/>
    <w:p w14:paraId="781469DA" w14:textId="77777777" w:rsidR="00917C6F" w:rsidRDefault="00917C6F" w:rsidP="00917C6F">
      <w:r>
        <w:t>Dated at Killingly, Connecticut</w:t>
      </w:r>
    </w:p>
    <w:p w14:paraId="422DCE26" w14:textId="0014A05B" w:rsidR="00917C6F" w:rsidRDefault="00917C6F" w:rsidP="00917C6F">
      <w:r>
        <w:t>this 13</w:t>
      </w:r>
      <w:r>
        <w:rPr>
          <w:vertAlign w:val="superscript"/>
        </w:rPr>
        <w:t>th</w:t>
      </w:r>
      <w:r>
        <w:t xml:space="preserve"> day of </w:t>
      </w:r>
      <w:r w:rsidR="00D71CFF">
        <w:t>November</w:t>
      </w:r>
      <w:r>
        <w:t xml:space="preserve"> 2018</w:t>
      </w:r>
    </w:p>
    <w:p w14:paraId="2DD03141" w14:textId="72A6FA33" w:rsidR="00917C6F" w:rsidRDefault="00AD1313" w:rsidP="0024490A">
      <w:pPr>
        <w:tabs>
          <w:tab w:val="left" w:pos="900"/>
        </w:tabs>
        <w:rPr>
          <w:color w:val="000000"/>
          <w:kern w:val="28"/>
        </w:rPr>
      </w:pPr>
      <w:r>
        <w:rPr>
          <w:color w:val="000000"/>
          <w:kern w:val="28"/>
        </w:rPr>
        <w:t xml:space="preserve">Mr. D. Griffiths made a motion, seconded by Mr. Grandelski, to suspend the rules to allow Community Development Administrator Mary Bromm to speak.  </w:t>
      </w:r>
    </w:p>
    <w:p w14:paraId="0AD973F6" w14:textId="59D008BD" w:rsidR="00AD1313" w:rsidRDefault="00AD1313" w:rsidP="0024490A">
      <w:pPr>
        <w:tabs>
          <w:tab w:val="left" w:pos="900"/>
        </w:tabs>
        <w:rPr>
          <w:color w:val="000000"/>
          <w:kern w:val="28"/>
        </w:rPr>
      </w:pPr>
      <w:r>
        <w:rPr>
          <w:color w:val="000000"/>
          <w:kern w:val="28"/>
        </w:rPr>
        <w:t>Voice vote:  Unanimous.</w:t>
      </w:r>
    </w:p>
    <w:p w14:paraId="1CEC0E22" w14:textId="0BFC5129" w:rsidR="00AD1313" w:rsidRDefault="00AD1313" w:rsidP="0024490A">
      <w:pPr>
        <w:tabs>
          <w:tab w:val="left" w:pos="900"/>
        </w:tabs>
        <w:rPr>
          <w:color w:val="000000"/>
          <w:kern w:val="28"/>
        </w:rPr>
      </w:pPr>
      <w:r>
        <w:rPr>
          <w:color w:val="000000"/>
          <w:kern w:val="28"/>
        </w:rPr>
        <w:t xml:space="preserve">Ms. Bromm explained the need for the </w:t>
      </w:r>
      <w:r w:rsidR="00690744">
        <w:rPr>
          <w:color w:val="000000"/>
          <w:kern w:val="28"/>
        </w:rPr>
        <w:t>resolution and responded to questions and comments from Councilors.</w:t>
      </w:r>
    </w:p>
    <w:p w14:paraId="69C24538" w14:textId="3B7F516D" w:rsidR="00690744" w:rsidRPr="00917C6F" w:rsidRDefault="00690744" w:rsidP="0024490A">
      <w:pPr>
        <w:tabs>
          <w:tab w:val="left" w:pos="900"/>
        </w:tabs>
        <w:rPr>
          <w:color w:val="000000"/>
          <w:kern w:val="28"/>
        </w:rPr>
      </w:pPr>
      <w:r>
        <w:rPr>
          <w:color w:val="000000"/>
          <w:kern w:val="28"/>
        </w:rPr>
        <w:t>On the original resolution, voice vote:  Unanimous.  Motion passed.</w:t>
      </w:r>
    </w:p>
    <w:p w14:paraId="0C1D67CE" w14:textId="2B9A29E5" w:rsidR="0024490A" w:rsidRDefault="0024490A" w:rsidP="0024490A">
      <w:pPr>
        <w:tabs>
          <w:tab w:val="left" w:pos="900"/>
        </w:tabs>
        <w:rPr>
          <w:color w:val="000000"/>
          <w:kern w:val="28"/>
          <w:u w:val="single"/>
        </w:rPr>
      </w:pPr>
      <w:r>
        <w:rPr>
          <w:color w:val="000000"/>
          <w:kern w:val="28"/>
        </w:rPr>
        <w:t xml:space="preserve">15d.  </w:t>
      </w:r>
      <w:r w:rsidRPr="009E6237">
        <w:rPr>
          <w:color w:val="000000"/>
          <w:kern w:val="28"/>
          <w:u w:val="single"/>
        </w:rPr>
        <w:t>Discussion about complaint letter filed against NECCOG</w:t>
      </w:r>
    </w:p>
    <w:p w14:paraId="5445F50E" w14:textId="3B176A9A" w:rsidR="00690744" w:rsidRDefault="00690744" w:rsidP="0024490A">
      <w:pPr>
        <w:tabs>
          <w:tab w:val="left" w:pos="900"/>
        </w:tabs>
        <w:rPr>
          <w:color w:val="000000"/>
          <w:kern w:val="28"/>
        </w:rPr>
      </w:pPr>
      <w:r>
        <w:rPr>
          <w:color w:val="000000"/>
          <w:kern w:val="28"/>
        </w:rPr>
        <w:t>Councilors discussed the complaint letter filed against N</w:t>
      </w:r>
      <w:r w:rsidR="006C6B9E">
        <w:rPr>
          <w:color w:val="000000"/>
          <w:kern w:val="28"/>
        </w:rPr>
        <w:t>ECCOG,</w:t>
      </w:r>
      <w:r>
        <w:rPr>
          <w:color w:val="000000"/>
          <w:kern w:val="28"/>
        </w:rPr>
        <w:t xml:space="preserve"> need for oversight</w:t>
      </w:r>
      <w:r w:rsidR="006C6B9E">
        <w:rPr>
          <w:color w:val="000000"/>
          <w:kern w:val="28"/>
        </w:rPr>
        <w:t xml:space="preserve"> and possible solutions</w:t>
      </w:r>
      <w:r>
        <w:rPr>
          <w:color w:val="000000"/>
          <w:kern w:val="28"/>
        </w:rPr>
        <w:t>.</w:t>
      </w:r>
    </w:p>
    <w:p w14:paraId="5F24009B" w14:textId="1AD70323" w:rsidR="0024490A" w:rsidRDefault="0024490A" w:rsidP="0024490A">
      <w:pPr>
        <w:tabs>
          <w:tab w:val="left" w:pos="900"/>
        </w:tabs>
        <w:rPr>
          <w:color w:val="000000"/>
          <w:kern w:val="28"/>
          <w:u w:val="single"/>
        </w:rPr>
      </w:pPr>
      <w:r>
        <w:rPr>
          <w:color w:val="000000"/>
          <w:kern w:val="28"/>
        </w:rPr>
        <w:t xml:space="preserve">15e.  </w:t>
      </w:r>
      <w:r w:rsidRPr="009E6237">
        <w:rPr>
          <w:color w:val="000000"/>
          <w:kern w:val="28"/>
          <w:u w:val="single"/>
        </w:rPr>
        <w:t>Discussion about solid waste with David Capacchione</w:t>
      </w:r>
    </w:p>
    <w:p w14:paraId="45A02284" w14:textId="7FBCE078" w:rsidR="00690744" w:rsidRPr="00690744" w:rsidRDefault="00690744" w:rsidP="0024490A">
      <w:pPr>
        <w:tabs>
          <w:tab w:val="left" w:pos="900"/>
        </w:tabs>
        <w:rPr>
          <w:color w:val="000000"/>
          <w:kern w:val="28"/>
        </w:rPr>
      </w:pPr>
      <w:r>
        <w:rPr>
          <w:color w:val="000000"/>
          <w:kern w:val="28"/>
        </w:rPr>
        <w:t xml:space="preserve">Director of Engineering Capacchione discussed possible options for solid waste disposal with the Council. </w:t>
      </w:r>
    </w:p>
    <w:p w14:paraId="0338320C" w14:textId="1E639339" w:rsidR="0024490A" w:rsidRDefault="0024490A" w:rsidP="0024490A">
      <w:pPr>
        <w:rPr>
          <w:bCs/>
          <w:u w:val="single"/>
        </w:rPr>
      </w:pPr>
      <w:r>
        <w:rPr>
          <w:color w:val="000000"/>
          <w:kern w:val="28"/>
        </w:rPr>
        <w:t xml:space="preserve">15f.  </w:t>
      </w:r>
      <w:r w:rsidRPr="009E6237">
        <w:rPr>
          <w:bCs/>
          <w:u w:val="single"/>
        </w:rPr>
        <w:t>Discussion regarding the Occupational Safety and Health Administration inspection</w:t>
      </w:r>
    </w:p>
    <w:p w14:paraId="6D13B644" w14:textId="3213D4D8" w:rsidR="00690744" w:rsidRPr="00690744" w:rsidRDefault="00690744" w:rsidP="0024490A">
      <w:pPr>
        <w:rPr>
          <w:bCs/>
        </w:rPr>
      </w:pPr>
      <w:r>
        <w:rPr>
          <w:bCs/>
        </w:rPr>
        <w:t>Assistant Town Manager Hopkins reported on the latest OSHA inspection results and responded to Councilor’s questions and comments.</w:t>
      </w:r>
    </w:p>
    <w:p w14:paraId="1DE4B3E1" w14:textId="3FE94EC4" w:rsidR="0024490A" w:rsidRPr="009E6237" w:rsidRDefault="0024490A" w:rsidP="0024490A">
      <w:pPr>
        <w:rPr>
          <w:color w:val="000000"/>
          <w:kern w:val="28"/>
          <w:u w:val="single"/>
        </w:rPr>
      </w:pPr>
      <w:r>
        <w:rPr>
          <w:color w:val="000000"/>
          <w:kern w:val="28"/>
        </w:rPr>
        <w:t xml:space="preserve">15g. </w:t>
      </w:r>
      <w:r w:rsidRPr="009E6237">
        <w:rPr>
          <w:color w:val="000000"/>
          <w:kern w:val="28"/>
          <w:u w:val="single"/>
        </w:rPr>
        <w:t>Discussion on existing and proposed Community Center</w:t>
      </w:r>
    </w:p>
    <w:p w14:paraId="0258D901" w14:textId="5C683D8C" w:rsidR="00690744" w:rsidRPr="00690744" w:rsidRDefault="00690744" w:rsidP="00690744">
      <w:pPr>
        <w:rPr>
          <w:bCs/>
        </w:rPr>
      </w:pPr>
      <w:r>
        <w:rPr>
          <w:bCs/>
        </w:rPr>
        <w:t>Assistant Town Manager Hopkins reported on the status of the Community Center and responded to Councilor’s questions and comments.</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53F17F27" w14:textId="112AABFB" w:rsidR="00690744" w:rsidRDefault="00690744" w:rsidP="00690744">
      <w:r>
        <w:t>Mr. D. Griffiths at</w:t>
      </w:r>
      <w:r w:rsidR="006C6B9E">
        <w:t xml:space="preserve">tended the Health Dept meeting and </w:t>
      </w:r>
      <w:r>
        <w:t>the Veterans’</w:t>
      </w:r>
      <w:r w:rsidR="006C6B9E">
        <w:t xml:space="preserve"> Coffeehouse meeting.</w:t>
      </w:r>
      <w:r>
        <w:t xml:space="preserve"> </w:t>
      </w:r>
    </w:p>
    <w:p w14:paraId="749091CB" w14:textId="77777777" w:rsidR="006C6B9E" w:rsidRDefault="006C6B9E" w:rsidP="00B57923">
      <w:r>
        <w:t>Mr. Anderson reported on the Personnel Committee meeting.</w:t>
      </w:r>
    </w:p>
    <w:p w14:paraId="5824BA52" w14:textId="066BE72E" w:rsidR="006C6B9E" w:rsidRDefault="006C6B9E" w:rsidP="00B57923">
      <w:r>
        <w:t>Mr. Cesolini attended the Personnel Subcommittee meeting.</w:t>
      </w:r>
    </w:p>
    <w:p w14:paraId="5F796365" w14:textId="11E63334" w:rsidR="00A52FFB" w:rsidRDefault="00A52FFB" w:rsidP="00B57923">
      <w:r>
        <w:t>Ms. LaBerge</w:t>
      </w:r>
      <w:r w:rsidR="006C6B9E">
        <w:t xml:space="preserve"> reported on the ZBA meeting, the POCD meeting, the Historic District Commission meeting, KBA and Board of Rec.</w:t>
      </w:r>
    </w:p>
    <w:p w14:paraId="5C0E53BD" w14:textId="64BEEBC8" w:rsidR="006C6B9E" w:rsidRDefault="006C6B9E" w:rsidP="006C6B9E">
      <w:r>
        <w:t>Mr. Kerttula reported on the Permanent Building Committee and the Charter Revision Commission.</w:t>
      </w:r>
    </w:p>
    <w:p w14:paraId="58866D25" w14:textId="3BE394EB" w:rsidR="00690744" w:rsidRDefault="00690744" w:rsidP="00690744">
      <w:r>
        <w:t xml:space="preserve">Mr. Grandelski </w:t>
      </w:r>
      <w:r w:rsidR="00D71CFF">
        <w:t>reported on the WPCA meeting.</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6FE7771E" w:rsidR="00B57923" w:rsidRPr="006F48B9" w:rsidRDefault="006C6B9E" w:rsidP="00B57923">
      <w:r>
        <w:t>Mr. D. Griffiths made a motion, seconded by Mr. Kerttula,</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2E736710" w:rsidR="00B57923" w:rsidRPr="006F48B9" w:rsidRDefault="006C6B9E" w:rsidP="00B57923">
      <w:r>
        <w:t>The meeting ended at 10:56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467D796D" w:rsidR="001A2BEF" w:rsidRPr="006F48B9" w:rsidRDefault="001A2BEF"/>
    <w:sectPr w:rsidR="001A2BEF" w:rsidRPr="006F48B9" w:rsidSect="000368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61DCE" w14:textId="77777777" w:rsidR="00E06FFC" w:rsidRDefault="00E06FFC">
      <w:r>
        <w:separator/>
      </w:r>
    </w:p>
  </w:endnote>
  <w:endnote w:type="continuationSeparator" w:id="0">
    <w:p w14:paraId="7E67989D" w14:textId="77777777" w:rsidR="00E06FFC" w:rsidRDefault="00E06FFC">
      <w:r>
        <w:continuationSeparator/>
      </w:r>
    </w:p>
  </w:endnote>
  <w:endnote w:type="continuationNotice" w:id="1">
    <w:p w14:paraId="06DC2E5C" w14:textId="77777777" w:rsidR="00E06FFC" w:rsidRDefault="00E0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412146" w:rsidRDefault="00412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412146" w:rsidRDefault="00412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412146" w:rsidRDefault="00412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3F3D" w14:textId="77777777" w:rsidR="00E06FFC" w:rsidRDefault="00E06FFC">
      <w:r>
        <w:separator/>
      </w:r>
    </w:p>
  </w:footnote>
  <w:footnote w:type="continuationSeparator" w:id="0">
    <w:p w14:paraId="473ECBF1" w14:textId="77777777" w:rsidR="00E06FFC" w:rsidRDefault="00E06FFC">
      <w:r>
        <w:continuationSeparator/>
      </w:r>
    </w:p>
  </w:footnote>
  <w:footnote w:type="continuationNotice" w:id="1">
    <w:p w14:paraId="7F324939" w14:textId="77777777" w:rsidR="00E06FFC" w:rsidRDefault="00E06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40B28966" w:rsidR="00412146" w:rsidRDefault="00847DA1">
    <w:pPr>
      <w:pStyle w:val="Header"/>
    </w:pPr>
    <w:sdt>
      <w:sdtPr>
        <w:id w:val="110183822"/>
        <w:docPartObj>
          <w:docPartGallery w:val="Page Numbers (Top of Page)"/>
          <w:docPartUnique/>
        </w:docPartObj>
      </w:sdtPr>
      <w:sdtEndPr/>
      <w:sdtContent>
        <w:r w:rsidR="00412146">
          <w:fldChar w:fldCharType="begin"/>
        </w:r>
        <w:r w:rsidR="00412146">
          <w:instrText xml:space="preserve"> PAGE   \* MERGEFORMAT </w:instrText>
        </w:r>
        <w:r w:rsidR="00412146">
          <w:fldChar w:fldCharType="separate"/>
        </w:r>
        <w:r>
          <w:rPr>
            <w:noProof/>
          </w:rPr>
          <w:t>338</w:t>
        </w:r>
        <w:r w:rsidR="00412146">
          <w:rPr>
            <w:noProof/>
          </w:rPr>
          <w:fldChar w:fldCharType="end"/>
        </w:r>
      </w:sdtContent>
    </w:sdt>
  </w:p>
  <w:p w14:paraId="1341A07F" w14:textId="77777777" w:rsidR="00412146" w:rsidRDefault="00412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1C4DDBAF" w:rsidR="00412146" w:rsidRDefault="00847DA1">
    <w:pPr>
      <w:pStyle w:val="Header"/>
      <w:jc w:val="right"/>
    </w:pPr>
    <w:sdt>
      <w:sdtPr>
        <w:id w:val="-1181578967"/>
        <w:docPartObj>
          <w:docPartGallery w:val="Page Numbers (Top of Page)"/>
          <w:docPartUnique/>
        </w:docPartObj>
      </w:sdtPr>
      <w:sdtEndPr>
        <w:rPr>
          <w:noProof/>
        </w:rPr>
      </w:sdtEndPr>
      <w:sdtContent>
        <w:r w:rsidR="00412146">
          <w:fldChar w:fldCharType="begin"/>
        </w:r>
        <w:r w:rsidR="00412146">
          <w:instrText xml:space="preserve"> PAGE   \* MERGEFORMAT </w:instrText>
        </w:r>
        <w:r w:rsidR="00412146">
          <w:fldChar w:fldCharType="separate"/>
        </w:r>
        <w:r>
          <w:rPr>
            <w:noProof/>
          </w:rPr>
          <w:t>331</w:t>
        </w:r>
        <w:r w:rsidR="00412146">
          <w:rPr>
            <w:noProof/>
          </w:rPr>
          <w:fldChar w:fldCharType="end"/>
        </w:r>
      </w:sdtContent>
    </w:sdt>
  </w:p>
  <w:p w14:paraId="1341A080" w14:textId="3B22E961" w:rsidR="00412146" w:rsidRDefault="00412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4EF5A472" w:rsidR="00412146" w:rsidRDefault="00412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80140544"/>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9D53A2"/>
    <w:multiLevelType w:val="hybridMultilevel"/>
    <w:tmpl w:val="4C96A4C4"/>
    <w:lvl w:ilvl="0" w:tplc="CCBCE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683D"/>
    <w:rsid w:val="00052B74"/>
    <w:rsid w:val="0012772D"/>
    <w:rsid w:val="001615ED"/>
    <w:rsid w:val="00186BED"/>
    <w:rsid w:val="00191C9A"/>
    <w:rsid w:val="001963CC"/>
    <w:rsid w:val="001A2BEF"/>
    <w:rsid w:val="001B0EA8"/>
    <w:rsid w:val="001B752F"/>
    <w:rsid w:val="002000DB"/>
    <w:rsid w:val="0024490A"/>
    <w:rsid w:val="002E2A3B"/>
    <w:rsid w:val="002E73AE"/>
    <w:rsid w:val="002F4B3F"/>
    <w:rsid w:val="003309A9"/>
    <w:rsid w:val="0036003C"/>
    <w:rsid w:val="0036216D"/>
    <w:rsid w:val="00384DBC"/>
    <w:rsid w:val="003D40B3"/>
    <w:rsid w:val="00412146"/>
    <w:rsid w:val="00417847"/>
    <w:rsid w:val="00481CA9"/>
    <w:rsid w:val="0049070F"/>
    <w:rsid w:val="00494908"/>
    <w:rsid w:val="004B035D"/>
    <w:rsid w:val="00572DE5"/>
    <w:rsid w:val="00574F8E"/>
    <w:rsid w:val="005B6F4F"/>
    <w:rsid w:val="00670E27"/>
    <w:rsid w:val="00690744"/>
    <w:rsid w:val="0069484F"/>
    <w:rsid w:val="006A4189"/>
    <w:rsid w:val="006C3C7E"/>
    <w:rsid w:val="006C6B9E"/>
    <w:rsid w:val="006E137A"/>
    <w:rsid w:val="006F48B9"/>
    <w:rsid w:val="006F727A"/>
    <w:rsid w:val="00736FEB"/>
    <w:rsid w:val="00757A30"/>
    <w:rsid w:val="00772DF5"/>
    <w:rsid w:val="007D188D"/>
    <w:rsid w:val="00847DA1"/>
    <w:rsid w:val="00874FF4"/>
    <w:rsid w:val="00896426"/>
    <w:rsid w:val="008C2018"/>
    <w:rsid w:val="009156FE"/>
    <w:rsid w:val="00917C6F"/>
    <w:rsid w:val="0097046A"/>
    <w:rsid w:val="00970CF7"/>
    <w:rsid w:val="00981131"/>
    <w:rsid w:val="009866A0"/>
    <w:rsid w:val="009A2315"/>
    <w:rsid w:val="009E6237"/>
    <w:rsid w:val="00A1264A"/>
    <w:rsid w:val="00A33681"/>
    <w:rsid w:val="00A52FFB"/>
    <w:rsid w:val="00A70DF4"/>
    <w:rsid w:val="00A712CE"/>
    <w:rsid w:val="00A72EB5"/>
    <w:rsid w:val="00A7327C"/>
    <w:rsid w:val="00A93BE8"/>
    <w:rsid w:val="00AD1313"/>
    <w:rsid w:val="00B36CCD"/>
    <w:rsid w:val="00B56BA2"/>
    <w:rsid w:val="00B57923"/>
    <w:rsid w:val="00B633C9"/>
    <w:rsid w:val="00B96D5C"/>
    <w:rsid w:val="00BC16E4"/>
    <w:rsid w:val="00C34DEC"/>
    <w:rsid w:val="00C41D5F"/>
    <w:rsid w:val="00C97BEE"/>
    <w:rsid w:val="00CB5481"/>
    <w:rsid w:val="00CE3AFB"/>
    <w:rsid w:val="00D14F2A"/>
    <w:rsid w:val="00D43A2E"/>
    <w:rsid w:val="00D71CFF"/>
    <w:rsid w:val="00D870A9"/>
    <w:rsid w:val="00DA0395"/>
    <w:rsid w:val="00DC1978"/>
    <w:rsid w:val="00DC6B2A"/>
    <w:rsid w:val="00DD4782"/>
    <w:rsid w:val="00DF0976"/>
    <w:rsid w:val="00E06FFC"/>
    <w:rsid w:val="00E37BFA"/>
    <w:rsid w:val="00E74550"/>
    <w:rsid w:val="00EB381F"/>
    <w:rsid w:val="00EB53A5"/>
    <w:rsid w:val="00EE10B4"/>
    <w:rsid w:val="00F81801"/>
    <w:rsid w:val="00F96538"/>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7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2942">
      <w:bodyDiv w:val="1"/>
      <w:marLeft w:val="0"/>
      <w:marRight w:val="0"/>
      <w:marTop w:val="0"/>
      <w:marBottom w:val="0"/>
      <w:divBdr>
        <w:top w:val="none" w:sz="0" w:space="0" w:color="auto"/>
        <w:left w:val="none" w:sz="0" w:space="0" w:color="auto"/>
        <w:bottom w:val="none" w:sz="0" w:space="0" w:color="auto"/>
        <w:right w:val="none" w:sz="0" w:space="0" w:color="auto"/>
      </w:divBdr>
    </w:div>
    <w:div w:id="336035056">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101800405">
      <w:bodyDiv w:val="1"/>
      <w:marLeft w:val="0"/>
      <w:marRight w:val="0"/>
      <w:marTop w:val="0"/>
      <w:marBottom w:val="0"/>
      <w:divBdr>
        <w:top w:val="none" w:sz="0" w:space="0" w:color="auto"/>
        <w:left w:val="none" w:sz="0" w:space="0" w:color="auto"/>
        <w:bottom w:val="none" w:sz="0" w:space="0" w:color="auto"/>
        <w:right w:val="none" w:sz="0" w:space="0" w:color="auto"/>
      </w:divBdr>
    </w:div>
    <w:div w:id="1186359109">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1935701993">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16700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cp:lastPrinted>2019-01-24T15:41:00Z</cp:lastPrinted>
  <dcterms:created xsi:type="dcterms:W3CDTF">2019-01-25T13:25:00Z</dcterms:created>
  <dcterms:modified xsi:type="dcterms:W3CDTF">2019-01-25T13:25:00Z</dcterms:modified>
</cp:coreProperties>
</file>