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1D6CD" w14:textId="77777777" w:rsidR="009E0609" w:rsidRPr="00670E27" w:rsidRDefault="009E0609" w:rsidP="009E0609">
      <w:pPr>
        <w:shd w:val="clear" w:color="auto" w:fill="FFFFFF"/>
        <w:jc w:val="center"/>
        <w:rPr>
          <w:b/>
        </w:rPr>
      </w:pPr>
      <w:bookmarkStart w:id="0" w:name="_GoBack"/>
      <w:bookmarkEnd w:id="0"/>
      <w:r w:rsidRPr="00670E27">
        <w:rPr>
          <w:b/>
        </w:rPr>
        <w:t>KILLINGLY TOWN COUNCIL</w:t>
      </w: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395F4DD5" w:rsidR="006E137A" w:rsidRDefault="006E137A" w:rsidP="006E137A">
      <w:pPr>
        <w:shd w:val="clear" w:color="auto" w:fill="FFFFFF"/>
        <w:rPr>
          <w:color w:val="000000"/>
        </w:rPr>
      </w:pPr>
      <w:r>
        <w:rPr>
          <w:color w:val="000000"/>
        </w:rPr>
        <w:t xml:space="preserve">The Town Council of the Town of Killingly held a </w:t>
      </w:r>
      <w:r w:rsidR="006C3C7E">
        <w:rPr>
          <w:color w:val="000000"/>
        </w:rPr>
        <w:t>Regular</w:t>
      </w:r>
      <w:r>
        <w:rPr>
          <w:color w:val="000000"/>
        </w:rPr>
        <w:t xml:space="preserve"> Meeting on Tuesday, </w:t>
      </w:r>
      <w:r w:rsidR="007B015B">
        <w:t>J</w:t>
      </w:r>
      <w:r w:rsidR="0099703F">
        <w:t>une 11</w:t>
      </w:r>
      <w:r w:rsidR="007B015B">
        <w:t xml:space="preserve">, 2019 </w:t>
      </w:r>
      <w:r>
        <w:rPr>
          <w:color w:val="000000"/>
        </w:rPr>
        <w:t>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936A8C4" w:rsidR="00B57923" w:rsidRPr="006F48B9" w:rsidRDefault="00B57923" w:rsidP="00B57923">
      <w:pPr>
        <w:pStyle w:val="ListParagraph"/>
        <w:numPr>
          <w:ilvl w:val="0"/>
          <w:numId w:val="1"/>
        </w:numPr>
        <w:rPr>
          <w:b/>
          <w:bCs/>
        </w:rPr>
      </w:pPr>
      <w:r w:rsidRPr="006F48B9">
        <w:rPr>
          <w:b/>
          <w:bCs/>
        </w:rPr>
        <w:t>PLEDGE OF ALLEGIANCE</w:t>
      </w:r>
      <w:r w:rsidR="007B015B">
        <w:rPr>
          <w:b/>
          <w:bCs/>
        </w:rPr>
        <w:t xml:space="preserve"> TO THE FLAG</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3DC4BCB2" w14:textId="5448FB88" w:rsidR="00FE78EF" w:rsidRPr="00FE78EF" w:rsidRDefault="00FE78EF" w:rsidP="00FE78EF">
      <w:pPr>
        <w:pStyle w:val="ListParagraph"/>
        <w:ind w:left="360"/>
        <w:rPr>
          <w:bCs/>
        </w:rPr>
      </w:pPr>
      <w:r w:rsidRPr="00FE78EF">
        <w:rPr>
          <w:bCs/>
        </w:rPr>
        <w:t xml:space="preserve">a) Special Town Council Meeting: </w:t>
      </w:r>
      <w:r w:rsidR="009874DD">
        <w:rPr>
          <w:bCs/>
        </w:rPr>
        <w:t>05/1</w:t>
      </w:r>
      <w:r w:rsidR="007B015B">
        <w:rPr>
          <w:bCs/>
        </w:rPr>
        <w:t>4/18</w:t>
      </w:r>
    </w:p>
    <w:p w14:paraId="3F87C9BD" w14:textId="6998A045" w:rsidR="00FE78EF" w:rsidRPr="00FE78EF" w:rsidRDefault="00FE78EF" w:rsidP="00981131">
      <w:pPr>
        <w:pStyle w:val="ListParagraph"/>
        <w:ind w:left="360"/>
        <w:rPr>
          <w:bCs/>
        </w:rPr>
      </w:pPr>
      <w:r w:rsidRPr="00FE78EF">
        <w:rPr>
          <w:bCs/>
        </w:rPr>
        <w:t xml:space="preserve">b) Special Town Council Meeting: </w:t>
      </w:r>
      <w:r w:rsidR="009874DD">
        <w:rPr>
          <w:bCs/>
        </w:rPr>
        <w:t>06/04</w:t>
      </w:r>
      <w:r w:rsidRPr="00FE78EF">
        <w:rPr>
          <w:bCs/>
        </w:rPr>
        <w:t>/18</w:t>
      </w:r>
    </w:p>
    <w:p w14:paraId="1341A010" w14:textId="40F550B4" w:rsidR="00B57923" w:rsidRPr="007B015B" w:rsidRDefault="00B57923" w:rsidP="00B57923">
      <w:pPr>
        <w:pStyle w:val="ListParagraph"/>
        <w:numPr>
          <w:ilvl w:val="0"/>
          <w:numId w:val="1"/>
        </w:numPr>
        <w:rPr>
          <w:bCs/>
        </w:rPr>
      </w:pPr>
      <w:r w:rsidRPr="006F48B9">
        <w:rPr>
          <w:b/>
          <w:bCs/>
        </w:rPr>
        <w:t>PRESENTATIONS, PROCLAMATIONS AND DECLARATIONS</w:t>
      </w:r>
    </w:p>
    <w:p w14:paraId="1E25D9A4" w14:textId="2340A5C5" w:rsidR="007B015B" w:rsidRPr="007B015B" w:rsidRDefault="007B015B" w:rsidP="00542112">
      <w:pPr>
        <w:pStyle w:val="ListParagraph"/>
        <w:numPr>
          <w:ilvl w:val="1"/>
          <w:numId w:val="1"/>
        </w:numPr>
        <w:ind w:left="630" w:hanging="270"/>
        <w:rPr>
          <w:bCs/>
        </w:rPr>
      </w:pPr>
      <w:r>
        <w:rPr>
          <w:bCs/>
        </w:rPr>
        <w:t xml:space="preserve"> Proclamation recognizing </w:t>
      </w:r>
      <w:r w:rsidR="009874DD">
        <w:rPr>
          <w:bCs/>
        </w:rPr>
        <w:t>National Safety Month</w:t>
      </w:r>
    </w:p>
    <w:p w14:paraId="1341A011" w14:textId="149BC211" w:rsidR="00B57923" w:rsidRDefault="00B57923" w:rsidP="00EE10B4">
      <w:pPr>
        <w:pStyle w:val="ListParagraph"/>
        <w:numPr>
          <w:ilvl w:val="0"/>
          <w:numId w:val="1"/>
        </w:numPr>
        <w:rPr>
          <w:b/>
          <w:bCs/>
        </w:rPr>
      </w:pPr>
      <w:r w:rsidRPr="006F48B9">
        <w:rPr>
          <w:b/>
          <w:bCs/>
        </w:rPr>
        <w:t>UNFINISHED BUSINESS FOR TOWN MEETING ACTION</w:t>
      </w:r>
    </w:p>
    <w:p w14:paraId="3670C198" w14:textId="26006E46" w:rsidR="00542112" w:rsidRDefault="00542112" w:rsidP="00D10568">
      <w:pPr>
        <w:pStyle w:val="ListParagraph"/>
        <w:numPr>
          <w:ilvl w:val="1"/>
          <w:numId w:val="1"/>
        </w:numPr>
        <w:ind w:left="360" w:firstLine="0"/>
        <w:rPr>
          <w:bCs/>
        </w:rPr>
      </w:pPr>
      <w:r>
        <w:rPr>
          <w:bCs/>
        </w:rPr>
        <w:t xml:space="preserve">Consideration and action on an ordinance authorizing </w:t>
      </w:r>
      <w:r w:rsidR="00FA0717">
        <w:rPr>
          <w:bCs/>
        </w:rPr>
        <w:t>a transfer of $293,6</w:t>
      </w:r>
      <w:r w:rsidR="006D24AA">
        <w:rPr>
          <w:bCs/>
        </w:rPr>
        <w:t>2</w:t>
      </w:r>
      <w:r w:rsidR="00FA0717">
        <w:rPr>
          <w:bCs/>
        </w:rPr>
        <w:t xml:space="preserve">2 </w:t>
      </w:r>
      <w:r w:rsidR="005F556C">
        <w:rPr>
          <w:bCs/>
        </w:rPr>
        <w:t>to the established unexpended education funds account</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2953E334" w14:textId="77777777" w:rsidR="00A040E9" w:rsidRDefault="00EE10B4" w:rsidP="00EE10B4">
      <w:pPr>
        <w:pStyle w:val="ListParagraph"/>
        <w:numPr>
          <w:ilvl w:val="0"/>
          <w:numId w:val="1"/>
        </w:numPr>
        <w:rPr>
          <w:b/>
          <w:bCs/>
        </w:rPr>
      </w:pPr>
      <w:r w:rsidRPr="006F48B9">
        <w:rPr>
          <w:b/>
          <w:bCs/>
        </w:rPr>
        <w:t xml:space="preserve">APPOINTMENTS TO BOARDS AND COMMISSIONS </w:t>
      </w:r>
    </w:p>
    <w:p w14:paraId="4335DA75" w14:textId="13799637" w:rsidR="00EE10B4" w:rsidRDefault="00AF7B50" w:rsidP="00AF7B50">
      <w:pPr>
        <w:pStyle w:val="ListParagraph"/>
        <w:numPr>
          <w:ilvl w:val="1"/>
          <w:numId w:val="1"/>
        </w:numPr>
        <w:rPr>
          <w:bCs/>
        </w:rPr>
      </w:pPr>
      <w:r>
        <w:rPr>
          <w:bCs/>
        </w:rPr>
        <w:t>No appointments from the Special Town Council meeting</w:t>
      </w:r>
    </w:p>
    <w:p w14:paraId="2CE642E8" w14:textId="55971FD5" w:rsidR="00323FE2" w:rsidRDefault="00AF7B50" w:rsidP="00323FE2">
      <w:pPr>
        <w:pStyle w:val="ListParagraph"/>
        <w:numPr>
          <w:ilvl w:val="1"/>
          <w:numId w:val="1"/>
        </w:numPr>
        <w:rPr>
          <w:bCs/>
        </w:rPr>
      </w:pPr>
      <w:r>
        <w:rPr>
          <w:bCs/>
        </w:rPr>
        <w:t xml:space="preserve">Appointment of David Griffiths </w:t>
      </w:r>
    </w:p>
    <w:p w14:paraId="092EFAD8" w14:textId="27702E08" w:rsidR="00A7753F" w:rsidRPr="00A7753F" w:rsidRDefault="00A7753F" w:rsidP="00A7753F">
      <w:pPr>
        <w:pStyle w:val="ListParagraph"/>
        <w:numPr>
          <w:ilvl w:val="0"/>
          <w:numId w:val="1"/>
        </w:numPr>
        <w:tabs>
          <w:tab w:val="left" w:pos="180"/>
        </w:tabs>
        <w:rPr>
          <w:b/>
          <w:bCs/>
        </w:rPr>
      </w:pPr>
      <w:r w:rsidRPr="00A7753F">
        <w:rPr>
          <w:b/>
          <w:bCs/>
        </w:rPr>
        <w:t>REPORTS FROM LIAISONS</w:t>
      </w:r>
    </w:p>
    <w:p w14:paraId="6A59DB1A" w14:textId="1C70AAE4" w:rsidR="00A7753F" w:rsidRPr="00A7753F" w:rsidRDefault="008E28EF" w:rsidP="008E28EF">
      <w:pPr>
        <w:tabs>
          <w:tab w:val="left" w:pos="360"/>
        </w:tabs>
        <w:rPr>
          <w:bCs/>
        </w:rPr>
      </w:pPr>
      <w:r>
        <w:rPr>
          <w:bCs/>
        </w:rPr>
        <w:tab/>
      </w:r>
      <w:r w:rsidR="00A7753F" w:rsidRPr="00A7753F">
        <w:rPr>
          <w:bCs/>
        </w:rPr>
        <w:t>a) Board of Education Liaison</w:t>
      </w:r>
    </w:p>
    <w:p w14:paraId="21AD1C9A" w14:textId="1EF5F1E4" w:rsidR="00A7753F" w:rsidRPr="008E28EF" w:rsidRDefault="00A7753F" w:rsidP="008E28EF">
      <w:pPr>
        <w:pStyle w:val="ListParagraph"/>
        <w:tabs>
          <w:tab w:val="left" w:pos="180"/>
        </w:tabs>
        <w:ind w:left="360"/>
        <w:rPr>
          <w:b/>
          <w:bCs/>
        </w:rPr>
      </w:pPr>
      <w:r w:rsidRPr="00A7753F">
        <w:rPr>
          <w:bCs/>
        </w:rPr>
        <w:t>b) Borough Council Liaison</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05339C0D" w14:textId="0AD47773"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716D57F6" w:rsidR="00B57923" w:rsidRPr="006F48B9" w:rsidRDefault="00B57923" w:rsidP="00B57923">
      <w:pPr>
        <w:tabs>
          <w:tab w:val="left" w:pos="10080"/>
        </w:tabs>
        <w:ind w:left="450" w:hanging="450"/>
        <w:rPr>
          <w:b/>
        </w:rPr>
      </w:pPr>
      <w:r w:rsidRPr="006F48B9">
        <w:t>14.</w:t>
      </w:r>
      <w:r w:rsidRPr="006F48B9">
        <w:rPr>
          <w:b/>
        </w:rPr>
        <w:t xml:space="preserve"> UNFINISHED BUSINESS FOR TOWN COUNCIL ACTION</w:t>
      </w:r>
    </w:p>
    <w:p w14:paraId="698858C5" w14:textId="77777777" w:rsidR="003C49B4" w:rsidRDefault="00B57923" w:rsidP="003C49B4">
      <w:pPr>
        <w:tabs>
          <w:tab w:val="left" w:pos="360"/>
        </w:tabs>
        <w:jc w:val="both"/>
        <w:rPr>
          <w:b/>
          <w:bCs/>
        </w:rPr>
      </w:pPr>
      <w:r w:rsidRPr="006F48B9">
        <w:rPr>
          <w:bCs/>
        </w:rPr>
        <w:t>15.</w:t>
      </w:r>
      <w:r w:rsidRPr="006F48B9">
        <w:rPr>
          <w:b/>
          <w:bCs/>
        </w:rPr>
        <w:t xml:space="preserve">  NEW BUSINESS</w:t>
      </w:r>
    </w:p>
    <w:p w14:paraId="246DCC3C" w14:textId="1AEFB81A" w:rsidR="003C49B4" w:rsidRDefault="00E307B5" w:rsidP="00E307B5">
      <w:pPr>
        <w:tabs>
          <w:tab w:val="left" w:pos="360"/>
        </w:tabs>
        <w:ind w:left="360" w:hanging="360"/>
        <w:jc w:val="both"/>
        <w:rPr>
          <w:bCs/>
        </w:rPr>
      </w:pPr>
      <w:r>
        <w:rPr>
          <w:bCs/>
        </w:rPr>
        <w:tab/>
      </w:r>
      <w:r w:rsidR="003C49B4">
        <w:rPr>
          <w:bCs/>
        </w:rPr>
        <w:t xml:space="preserve">a) </w:t>
      </w:r>
      <w:r w:rsidR="00A05175">
        <w:rPr>
          <w:bCs/>
        </w:rPr>
        <w:t>Discussion</w:t>
      </w:r>
      <w:r w:rsidR="00493AB8">
        <w:rPr>
          <w:bCs/>
        </w:rPr>
        <w:t xml:space="preserve"> and possible action on accepting the Draft Report from the Charter revision Commission following the Public Hearing</w:t>
      </w:r>
    </w:p>
    <w:p w14:paraId="3DD4EC65" w14:textId="6649A4C2" w:rsidR="00493AB8" w:rsidRDefault="00E307B5" w:rsidP="00E307B5">
      <w:pPr>
        <w:tabs>
          <w:tab w:val="left" w:pos="360"/>
        </w:tabs>
        <w:ind w:left="360" w:hanging="360"/>
        <w:jc w:val="both"/>
        <w:rPr>
          <w:bCs/>
        </w:rPr>
      </w:pPr>
      <w:r>
        <w:rPr>
          <w:bCs/>
        </w:rPr>
        <w:tab/>
      </w:r>
      <w:r w:rsidR="00493AB8">
        <w:rPr>
          <w:bCs/>
        </w:rPr>
        <w:t>b) Discussion and possible action on a re</w:t>
      </w:r>
      <w:r w:rsidR="00C94F0B">
        <w:rPr>
          <w:bCs/>
        </w:rPr>
        <w:t>s</w:t>
      </w:r>
      <w:r w:rsidR="00493AB8">
        <w:rPr>
          <w:bCs/>
        </w:rPr>
        <w:t>olution endorsing the submission of a Neigh</w:t>
      </w:r>
      <w:r w:rsidR="009B6D19">
        <w:rPr>
          <w:bCs/>
        </w:rPr>
        <w:t>borhood Assistance Act Application for the Arc of Eastern Connecticut</w:t>
      </w:r>
    </w:p>
    <w:p w14:paraId="3C7BB1DA" w14:textId="32429153" w:rsidR="009B6D19" w:rsidRDefault="00E307B5" w:rsidP="00E307B5">
      <w:pPr>
        <w:tabs>
          <w:tab w:val="left" w:pos="360"/>
        </w:tabs>
        <w:ind w:left="360" w:hanging="360"/>
        <w:jc w:val="both"/>
        <w:rPr>
          <w:bCs/>
        </w:rPr>
      </w:pPr>
      <w:r>
        <w:rPr>
          <w:bCs/>
        </w:rPr>
        <w:tab/>
      </w:r>
      <w:r w:rsidR="009B6D19">
        <w:rPr>
          <w:bCs/>
        </w:rPr>
        <w:t>c) Discussion and possible action on a resolution authorizing a 2018-2019 budgetary transfer of up to $7,000 from the Contingency</w:t>
      </w:r>
      <w:r w:rsidR="00441027">
        <w:rPr>
          <w:bCs/>
        </w:rPr>
        <w:t xml:space="preserve"> to the Community Development, Contractual Services Appr</w:t>
      </w:r>
      <w:r w:rsidR="00BC2925">
        <w:rPr>
          <w:bCs/>
        </w:rPr>
        <w:t>o</w:t>
      </w:r>
      <w:r w:rsidR="00441027">
        <w:rPr>
          <w:bCs/>
        </w:rPr>
        <w:t>priation, Professional Services</w:t>
      </w:r>
      <w:r w:rsidR="000B7F19">
        <w:rPr>
          <w:bCs/>
        </w:rPr>
        <w:t xml:space="preserve"> Account for Architectural/Engineering Design Services</w:t>
      </w:r>
      <w:r w:rsidR="00BB441E">
        <w:rPr>
          <w:bCs/>
        </w:rPr>
        <w:t xml:space="preserve"> for the KMS portable classroom replacements</w:t>
      </w:r>
    </w:p>
    <w:p w14:paraId="0F6EC542" w14:textId="3ECDF7BE" w:rsidR="00BB441E" w:rsidRDefault="00E307B5" w:rsidP="00E307B5">
      <w:pPr>
        <w:tabs>
          <w:tab w:val="left" w:pos="360"/>
        </w:tabs>
        <w:ind w:left="360" w:hanging="360"/>
        <w:jc w:val="both"/>
        <w:rPr>
          <w:bCs/>
        </w:rPr>
      </w:pPr>
      <w:r>
        <w:rPr>
          <w:bCs/>
        </w:rPr>
        <w:lastRenderedPageBreak/>
        <w:tab/>
      </w:r>
      <w:r w:rsidR="00C94F6B">
        <w:rPr>
          <w:bCs/>
        </w:rPr>
        <w:t>d) Discussion and possible action on a resolution setting a Public Hearing and Town Meeting regarding the Armory Building</w:t>
      </w:r>
    </w:p>
    <w:p w14:paraId="4C80F7A1" w14:textId="7EA5FEA6" w:rsidR="00C94F6B" w:rsidRDefault="00E307B5" w:rsidP="00E307B5">
      <w:pPr>
        <w:tabs>
          <w:tab w:val="left" w:pos="360"/>
        </w:tabs>
        <w:ind w:left="360" w:hanging="360"/>
        <w:jc w:val="both"/>
        <w:rPr>
          <w:bCs/>
        </w:rPr>
      </w:pPr>
      <w:r>
        <w:rPr>
          <w:bCs/>
        </w:rPr>
        <w:tab/>
      </w:r>
      <w:r w:rsidR="00C94F6B">
        <w:rPr>
          <w:bCs/>
        </w:rPr>
        <w:t>e) Discussion and possible action on a re</w:t>
      </w:r>
      <w:r w:rsidR="00726AC5">
        <w:rPr>
          <w:bCs/>
        </w:rPr>
        <w:t>s</w:t>
      </w:r>
      <w:r w:rsidR="00C94F6B">
        <w:rPr>
          <w:bCs/>
        </w:rPr>
        <w:t xml:space="preserve">olution setting a Public Hearing and Town Meeting regarding the sale of I </w:t>
      </w:r>
      <w:r w:rsidR="00AB1CAA">
        <w:rPr>
          <w:bCs/>
        </w:rPr>
        <w:t>Park property</w:t>
      </w:r>
    </w:p>
    <w:p w14:paraId="092B543B" w14:textId="41272336" w:rsidR="00E307B5" w:rsidRPr="003822C2" w:rsidRDefault="00E307B5" w:rsidP="00E307B5">
      <w:pPr>
        <w:tabs>
          <w:tab w:val="left" w:pos="360"/>
        </w:tabs>
        <w:ind w:left="360" w:hanging="360"/>
        <w:jc w:val="both"/>
        <w:rPr>
          <w:bCs/>
        </w:rPr>
      </w:pPr>
      <w:r>
        <w:rPr>
          <w:bCs/>
        </w:rPr>
        <w:tab/>
        <w:t>f) Discussion and possible action on a resolution with the Borough of Danielson for Tax Collection</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13F72CA7" w:rsidR="00B57923" w:rsidRPr="006F48B9"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088ED26A" w:rsidR="00B57923" w:rsidRDefault="0098775A" w:rsidP="00B57923">
      <w:pPr>
        <w:pStyle w:val="ListParagraph"/>
        <w:numPr>
          <w:ilvl w:val="0"/>
          <w:numId w:val="2"/>
        </w:numPr>
      </w:pPr>
      <w:r>
        <w:t xml:space="preserve">Ms. LaBerge </w:t>
      </w:r>
      <w:r w:rsidR="00B57923" w:rsidRPr="006F48B9">
        <w:t>cal</w:t>
      </w:r>
      <w:r w:rsidR="002E73AE" w:rsidRPr="006F48B9">
        <w:t>led the meeting to order at 7:0</w:t>
      </w:r>
      <w:r w:rsidR="00FA1C91">
        <w:t>1</w:t>
      </w:r>
      <w:r w:rsidR="00B57923" w:rsidRPr="006F48B9">
        <w:t xml:space="preserve"> p.m.</w:t>
      </w:r>
    </w:p>
    <w:p w14:paraId="01C5F5CC" w14:textId="77777777" w:rsidR="00AA5926" w:rsidRDefault="00AA5926" w:rsidP="00BE1952">
      <w:pPr>
        <w:spacing w:line="276" w:lineRule="auto"/>
        <w:jc w:val="center"/>
        <w:rPr>
          <w:b/>
          <w:bCs/>
        </w:rPr>
      </w:pPr>
    </w:p>
    <w:p w14:paraId="274E235C" w14:textId="2A75BC4F" w:rsidR="005C6EA0" w:rsidRPr="00BE1952" w:rsidRDefault="005C6EA0" w:rsidP="004E6329">
      <w:pPr>
        <w:spacing w:line="276" w:lineRule="auto"/>
        <w:jc w:val="center"/>
        <w:rPr>
          <w:b/>
          <w:bCs/>
        </w:rPr>
      </w:pPr>
      <w:r w:rsidRPr="00BE1952">
        <w:rPr>
          <w:b/>
          <w:bCs/>
        </w:rPr>
        <w:t>PUBLIC HEARING</w:t>
      </w:r>
    </w:p>
    <w:p w14:paraId="5EBFFA82" w14:textId="77777777" w:rsidR="00BE1952" w:rsidRDefault="00BE1952" w:rsidP="004E6329">
      <w:pPr>
        <w:tabs>
          <w:tab w:val="left" w:pos="5490"/>
          <w:tab w:val="left" w:pos="6480"/>
        </w:tabs>
        <w:rPr>
          <w:b/>
          <w:bCs/>
        </w:rPr>
      </w:pPr>
    </w:p>
    <w:p w14:paraId="11182EA9" w14:textId="6FB73B9B" w:rsidR="005C6EA0" w:rsidRPr="00BE1952" w:rsidRDefault="00BE1952" w:rsidP="004E6329">
      <w:pPr>
        <w:tabs>
          <w:tab w:val="left" w:pos="5490"/>
          <w:tab w:val="left" w:pos="6480"/>
        </w:tabs>
        <w:rPr>
          <w:bCs/>
        </w:rPr>
      </w:pPr>
      <w:r>
        <w:rPr>
          <w:b/>
          <w:bCs/>
        </w:rPr>
        <w:tab/>
      </w:r>
      <w:r w:rsidR="005C6EA0" w:rsidRPr="00BE1952">
        <w:rPr>
          <w:b/>
          <w:bCs/>
        </w:rPr>
        <w:t xml:space="preserve"> DATE:    </w:t>
      </w:r>
      <w:r w:rsidR="005C6EA0">
        <w:t>TUESDAY, June 11, 2019</w:t>
      </w:r>
    </w:p>
    <w:p w14:paraId="67C2D119" w14:textId="33FD5B5D" w:rsidR="005C6EA0" w:rsidRPr="00BE1952" w:rsidRDefault="00BE1952" w:rsidP="004E6329">
      <w:pPr>
        <w:tabs>
          <w:tab w:val="left" w:pos="5490"/>
        </w:tabs>
        <w:rPr>
          <w:bCs/>
        </w:rPr>
      </w:pPr>
      <w:r>
        <w:rPr>
          <w:b/>
          <w:bCs/>
        </w:rPr>
        <w:tab/>
      </w:r>
      <w:r w:rsidR="00AA5926">
        <w:rPr>
          <w:b/>
          <w:bCs/>
        </w:rPr>
        <w:t xml:space="preserve"> </w:t>
      </w:r>
      <w:r w:rsidR="005C6EA0" w:rsidRPr="00BE1952">
        <w:rPr>
          <w:b/>
          <w:bCs/>
        </w:rPr>
        <w:t>TIME:</w:t>
      </w:r>
      <w:r w:rsidR="005C6EA0" w:rsidRPr="00BE1952">
        <w:rPr>
          <w:bCs/>
        </w:rPr>
        <w:t xml:space="preserve">    7:00 P.M.</w:t>
      </w:r>
    </w:p>
    <w:p w14:paraId="37DCA5C4" w14:textId="23AF7402" w:rsidR="005C6EA0" w:rsidRPr="005C6EA0" w:rsidRDefault="00BE1952" w:rsidP="004E6329">
      <w:pPr>
        <w:pStyle w:val="ListParagraph"/>
        <w:tabs>
          <w:tab w:val="left" w:pos="4590"/>
          <w:tab w:val="left" w:pos="5490"/>
          <w:tab w:val="left" w:pos="5580"/>
          <w:tab w:val="left" w:pos="6480"/>
        </w:tabs>
        <w:ind w:left="0"/>
        <w:rPr>
          <w:bCs/>
        </w:rPr>
      </w:pPr>
      <w:r>
        <w:tab/>
      </w:r>
      <w:r>
        <w:tab/>
        <w:t xml:space="preserve"> </w:t>
      </w:r>
      <w:r w:rsidR="005C6EA0" w:rsidRPr="005C6EA0">
        <w:rPr>
          <w:b/>
          <w:bCs/>
        </w:rPr>
        <w:t>PLACE:</w:t>
      </w:r>
      <w:r w:rsidR="005C6EA0" w:rsidRPr="4C486CCF">
        <w:t xml:space="preserve"> TOWN MEETING ROOM       </w:t>
      </w:r>
    </w:p>
    <w:p w14:paraId="26D02972" w14:textId="1D70A00A" w:rsidR="005C6EA0" w:rsidRPr="005C6EA0" w:rsidRDefault="005C6EA0" w:rsidP="004E6329">
      <w:pPr>
        <w:pStyle w:val="ListParagraph"/>
        <w:tabs>
          <w:tab w:val="left" w:pos="4320"/>
          <w:tab w:val="left" w:pos="5580"/>
        </w:tabs>
        <w:ind w:left="0"/>
        <w:rPr>
          <w:bCs/>
        </w:rPr>
      </w:pPr>
      <w:r w:rsidRPr="005C6EA0">
        <w:rPr>
          <w:bCs/>
        </w:rPr>
        <w:tab/>
      </w:r>
      <w:r w:rsidRPr="4C486CCF">
        <w:t xml:space="preserve">               </w:t>
      </w:r>
      <w:r w:rsidRPr="005C6EA0">
        <w:rPr>
          <w:bCs/>
        </w:rPr>
        <w:tab/>
      </w:r>
      <w:r w:rsidRPr="4C486CCF">
        <w:t xml:space="preserve">  </w:t>
      </w:r>
      <w:r w:rsidRPr="005C6EA0">
        <w:rPr>
          <w:bCs/>
        </w:rPr>
        <w:tab/>
      </w:r>
      <w:r w:rsidRPr="005C6EA0">
        <w:rPr>
          <w:bCs/>
        </w:rPr>
        <w:tab/>
      </w:r>
      <w:r>
        <w:t xml:space="preserve"> </w:t>
      </w:r>
      <w:r w:rsidRPr="4C486CCF">
        <w:t>KILLINGLY TOWN HALL</w:t>
      </w:r>
    </w:p>
    <w:p w14:paraId="1AD2BAB5" w14:textId="77777777" w:rsidR="005C6EA0" w:rsidRPr="005C6EA0" w:rsidRDefault="005C6EA0" w:rsidP="006310F7">
      <w:pPr>
        <w:pStyle w:val="ListParagraph"/>
        <w:shd w:val="clear" w:color="auto" w:fill="FFFFFF"/>
        <w:ind w:left="0"/>
        <w:rPr>
          <w:color w:val="000000"/>
        </w:rPr>
      </w:pPr>
      <w:r w:rsidRPr="005C6EA0">
        <w:rPr>
          <w:color w:val="000000"/>
        </w:rPr>
        <w:t xml:space="preserve">   </w:t>
      </w:r>
    </w:p>
    <w:p w14:paraId="21515F63" w14:textId="77777777" w:rsidR="005C6EA0" w:rsidRDefault="005C6EA0" w:rsidP="004E6329">
      <w:pPr>
        <w:pStyle w:val="ListParagraph"/>
        <w:ind w:left="0"/>
      </w:pPr>
      <w:r w:rsidRPr="005C6EA0">
        <w:rPr>
          <w:color w:val="000000"/>
        </w:rPr>
        <w:t xml:space="preserve">The Town Council of the Town of Killingly held a Public Hearing on </w:t>
      </w:r>
      <w:r>
        <w:t>Tuesday</w:t>
      </w:r>
      <w:r w:rsidRPr="00880937">
        <w:t>,</w:t>
      </w:r>
      <w:r>
        <w:t xml:space="preserve"> June 11,</w:t>
      </w:r>
      <w:r w:rsidRPr="00880937">
        <w:t xml:space="preserve"> </w:t>
      </w:r>
      <w:r w:rsidRPr="005C6EA0">
        <w:rPr>
          <w:color w:val="000000"/>
        </w:rPr>
        <w:t xml:space="preserve">2019 at 7:00 p.m. in the Town Meeting Room of the Killingly Town Hall, Killingly, Connecticut </w:t>
      </w:r>
      <w:r w:rsidRPr="009D671B">
        <w:t>at which time interested persons were heard on the following</w:t>
      </w:r>
      <w:r>
        <w:t xml:space="preserve"> ordinance and report:</w:t>
      </w:r>
    </w:p>
    <w:p w14:paraId="49C52431" w14:textId="77777777" w:rsidR="005C6EA0" w:rsidRDefault="005C6EA0" w:rsidP="004E6329"/>
    <w:p w14:paraId="2B0A53BA" w14:textId="77777777" w:rsidR="005C6EA0" w:rsidRPr="00A07F20" w:rsidRDefault="005C6EA0" w:rsidP="004E6329">
      <w:pPr>
        <w:jc w:val="center"/>
        <w:rPr>
          <w:b/>
          <w:bCs/>
          <w:szCs w:val="20"/>
        </w:rPr>
      </w:pPr>
      <w:r w:rsidRPr="00A07F20">
        <w:rPr>
          <w:b/>
          <w:caps/>
        </w:rPr>
        <w:t xml:space="preserve">an Ordinance Authorizing a transfer of $293,622 </w:t>
      </w:r>
      <w:r w:rsidRPr="00A07F20">
        <w:rPr>
          <w:b/>
          <w:bCs/>
        </w:rPr>
        <w:t>TO THE ESTABLISHED UNEXPENDED EDUCATION FUNDS ACCOUNT</w:t>
      </w:r>
    </w:p>
    <w:p w14:paraId="463ADDF0" w14:textId="77777777" w:rsidR="005C6EA0" w:rsidRDefault="005C6EA0" w:rsidP="004E6329">
      <w:pPr>
        <w:pStyle w:val="ListParagraph"/>
        <w:ind w:left="0"/>
      </w:pPr>
    </w:p>
    <w:p w14:paraId="5B611215" w14:textId="77777777" w:rsidR="005C6EA0" w:rsidRDefault="005C6EA0" w:rsidP="004E6329">
      <w:pPr>
        <w:jc w:val="both"/>
      </w:pPr>
      <w:r>
        <w:t>BE IT ORDAINED BY THE TOWN COUNCIL OF THE TOWN OF KILLINGLY that a transfer of $293,622 for the fiscal year July 1, 2017 to June 30, 2018 be transferred to the established Unexpended Education Funds account.</w:t>
      </w:r>
    </w:p>
    <w:p w14:paraId="35FF9DED" w14:textId="77777777" w:rsidR="005C6EA0" w:rsidRDefault="005C6EA0" w:rsidP="004E6329">
      <w:pPr>
        <w:pStyle w:val="ListParagraph"/>
        <w:ind w:left="0"/>
        <w:jc w:val="both"/>
      </w:pPr>
    </w:p>
    <w:p w14:paraId="2A5A4EF6" w14:textId="77777777" w:rsidR="005C6EA0" w:rsidRPr="005C6EA0" w:rsidRDefault="005C6EA0" w:rsidP="004E6329">
      <w:pPr>
        <w:pStyle w:val="ListParagraph"/>
        <w:ind w:left="0"/>
        <w:jc w:val="both"/>
        <w:rPr>
          <w:color w:val="000000"/>
        </w:rPr>
      </w:pPr>
      <w:r w:rsidRPr="005C6EA0">
        <w:rPr>
          <w:color w:val="000000"/>
        </w:rPr>
        <w:t xml:space="preserve">BE IT FURTHER ORDAINED that said transfer be herein submitted to a Special Town Meeting for adoption on June 11, 2019 at 8:00 p.m. in the Town Meeting Room of the Killingly Town Hall, 172 Main Street, Killingly, Connecticut, and </w:t>
      </w:r>
    </w:p>
    <w:p w14:paraId="6594003E" w14:textId="77777777" w:rsidR="005C6EA0" w:rsidRDefault="005C6EA0" w:rsidP="004E6329">
      <w:pPr>
        <w:pStyle w:val="ListParagraph"/>
        <w:ind w:left="0"/>
        <w:jc w:val="both"/>
      </w:pPr>
    </w:p>
    <w:p w14:paraId="79DA324C" w14:textId="77777777" w:rsidR="005C6EA0" w:rsidRDefault="005C6EA0" w:rsidP="004E6329">
      <w:pPr>
        <w:pStyle w:val="ListParagraph"/>
        <w:ind w:left="0"/>
        <w:jc w:val="both"/>
      </w:pPr>
      <w:r>
        <w:t>BE IT FURTHER ORDAINED that the source of said transfer shall be $293,622 from the 2017-2018 fiscal year anticipated surplus be transferred to the established Unexpended Education Funds account.</w:t>
      </w:r>
    </w:p>
    <w:p w14:paraId="42C87D67" w14:textId="77777777" w:rsidR="005C6EA0" w:rsidRDefault="005C6EA0" w:rsidP="004E6329">
      <w:pPr>
        <w:pStyle w:val="ListParagraph"/>
        <w:ind w:left="0"/>
        <w:jc w:val="both"/>
      </w:pPr>
    </w:p>
    <w:p w14:paraId="207FB28F" w14:textId="77777777" w:rsidR="005C6EA0" w:rsidRDefault="005C6EA0" w:rsidP="004E6329">
      <w:pPr>
        <w:pStyle w:val="ListParagraph"/>
        <w:ind w:left="0"/>
      </w:pPr>
      <w:r>
        <w:tab/>
      </w:r>
      <w:r>
        <w:tab/>
      </w:r>
      <w:r>
        <w:tab/>
      </w:r>
      <w:r>
        <w:tab/>
      </w:r>
      <w:r>
        <w:tab/>
      </w:r>
      <w:r>
        <w:tab/>
      </w:r>
      <w:r>
        <w:tab/>
        <w:t>KILLINGLY TOWN COUNCIL</w:t>
      </w:r>
    </w:p>
    <w:p w14:paraId="4D8687B3" w14:textId="77777777" w:rsidR="005C6EA0" w:rsidRDefault="005C6EA0" w:rsidP="004E6329">
      <w:pPr>
        <w:pStyle w:val="ListParagraph"/>
        <w:ind w:left="0"/>
      </w:pPr>
      <w:r>
        <w:tab/>
      </w:r>
      <w:r>
        <w:tab/>
      </w:r>
      <w:r>
        <w:tab/>
      </w:r>
      <w:r>
        <w:tab/>
      </w:r>
      <w:r>
        <w:tab/>
      </w:r>
      <w:r>
        <w:tab/>
      </w:r>
      <w:r>
        <w:tab/>
        <w:t>Jonathan Cesolini</w:t>
      </w:r>
    </w:p>
    <w:p w14:paraId="3D10C20F" w14:textId="77777777" w:rsidR="005C6EA0" w:rsidRDefault="005C6EA0" w:rsidP="004E6329">
      <w:pPr>
        <w:pStyle w:val="ListParagraph"/>
        <w:ind w:left="0"/>
      </w:pPr>
      <w:r>
        <w:tab/>
      </w:r>
      <w:r>
        <w:tab/>
      </w:r>
      <w:r>
        <w:tab/>
      </w:r>
      <w:r>
        <w:tab/>
      </w:r>
      <w:r>
        <w:tab/>
      </w:r>
      <w:r>
        <w:tab/>
      </w:r>
      <w:r>
        <w:tab/>
        <w:t>Chairman</w:t>
      </w:r>
    </w:p>
    <w:p w14:paraId="46F17FBB" w14:textId="77777777" w:rsidR="005C6EA0" w:rsidRDefault="005C6EA0" w:rsidP="004E6329">
      <w:pPr>
        <w:pStyle w:val="ListParagraph"/>
        <w:ind w:left="0"/>
      </w:pPr>
    </w:p>
    <w:p w14:paraId="4BAADE83" w14:textId="77777777" w:rsidR="005C6EA0" w:rsidRDefault="005C6EA0" w:rsidP="004E6329">
      <w:pPr>
        <w:pStyle w:val="ListParagraph"/>
        <w:ind w:left="0"/>
      </w:pPr>
      <w:r>
        <w:t>Dated at Killingly, Connecticut</w:t>
      </w:r>
    </w:p>
    <w:p w14:paraId="7527271F" w14:textId="77777777" w:rsidR="005C6EA0" w:rsidRDefault="005C6EA0" w:rsidP="004E6329">
      <w:pPr>
        <w:pStyle w:val="ListParagraph"/>
        <w:ind w:left="0"/>
      </w:pPr>
      <w:r>
        <w:t>this 11</w:t>
      </w:r>
      <w:r w:rsidRPr="005C6EA0">
        <w:rPr>
          <w:vertAlign w:val="superscript"/>
        </w:rPr>
        <w:t>th</w:t>
      </w:r>
      <w:r>
        <w:t xml:space="preserve"> day of June 2019 </w:t>
      </w:r>
    </w:p>
    <w:p w14:paraId="7A14C0CD" w14:textId="77777777" w:rsidR="005C6EA0" w:rsidRDefault="005C6EA0" w:rsidP="004E6329">
      <w:pPr>
        <w:pStyle w:val="ListParagraph"/>
        <w:ind w:left="0"/>
      </w:pPr>
    </w:p>
    <w:p w14:paraId="09357216" w14:textId="5E498969" w:rsidR="005C6EA0" w:rsidRPr="00D10568" w:rsidRDefault="005C6EA0" w:rsidP="004E6329">
      <w:pPr>
        <w:pStyle w:val="ListParagraph"/>
        <w:ind w:left="0"/>
        <w:rPr>
          <w:b/>
        </w:rPr>
      </w:pPr>
      <w:r w:rsidRPr="00D10568">
        <w:rPr>
          <w:b/>
        </w:rPr>
        <w:t>And</w:t>
      </w:r>
      <w:r w:rsidR="007F183B">
        <w:rPr>
          <w:b/>
        </w:rPr>
        <w:t>;</w:t>
      </w:r>
    </w:p>
    <w:p w14:paraId="626661F9" w14:textId="77777777" w:rsidR="005C6EA0" w:rsidRDefault="005C6EA0" w:rsidP="004E6329">
      <w:pPr>
        <w:pStyle w:val="ListParagraph"/>
        <w:ind w:left="0"/>
      </w:pPr>
    </w:p>
    <w:p w14:paraId="0CC97F34" w14:textId="7331AD4A" w:rsidR="005C6EA0" w:rsidRPr="005C6EA0" w:rsidRDefault="005C6EA0" w:rsidP="004E6329">
      <w:pPr>
        <w:pStyle w:val="ListParagraph"/>
        <w:ind w:left="0"/>
        <w:jc w:val="center"/>
        <w:rPr>
          <w:caps/>
        </w:rPr>
      </w:pPr>
      <w:r w:rsidRPr="005C6EA0">
        <w:rPr>
          <w:b/>
          <w:caps/>
        </w:rPr>
        <w:t>Draft Report of the Charter Revision Commission as submitted TO THE tOWN cLERK</w:t>
      </w:r>
    </w:p>
    <w:p w14:paraId="29219707" w14:textId="77777777" w:rsidR="005C6EA0" w:rsidRPr="004E2B60" w:rsidRDefault="005C6EA0" w:rsidP="004E6329">
      <w:pPr>
        <w:jc w:val="center"/>
        <w:rPr>
          <w:b/>
          <w:szCs w:val="20"/>
        </w:rPr>
      </w:pPr>
    </w:p>
    <w:p w14:paraId="08ABB6AC" w14:textId="77777777" w:rsidR="005C6EA0" w:rsidRDefault="005C6EA0" w:rsidP="004E6329">
      <w:pPr>
        <w:jc w:val="both"/>
      </w:pPr>
      <w:r>
        <w:t>BE IT RESOLVED BY THE TOWN COUNCIL OF THE TOWN OF KILLINGLY that the Draft Report of the Charter Revision Commission which will be submitted to the Town Clerk on or before May 31, 2019 is set down for a Public Hearing on Tuesday, June 11, 2019 at 7:00 p.m. in the Town Meeting Room of the Killingly Town Hall, 172 Main Street, Killingly, Connecticut, and</w:t>
      </w:r>
    </w:p>
    <w:p w14:paraId="3E8B90C4" w14:textId="5EDBF9B4" w:rsidR="005C6EA0" w:rsidRDefault="005C6EA0" w:rsidP="004E6329">
      <w:pPr>
        <w:pStyle w:val="ListParagraph"/>
        <w:ind w:left="0"/>
      </w:pPr>
    </w:p>
    <w:p w14:paraId="38074D8D" w14:textId="77777777" w:rsidR="00F41575" w:rsidRDefault="00F41575" w:rsidP="004E6329">
      <w:pPr>
        <w:pStyle w:val="ListParagraph"/>
        <w:ind w:left="0"/>
      </w:pPr>
    </w:p>
    <w:p w14:paraId="0B3D9675" w14:textId="77777777" w:rsidR="005C6EA0" w:rsidRDefault="005C6EA0" w:rsidP="004E6329">
      <w:pPr>
        <w:pStyle w:val="ListParagraph"/>
        <w:ind w:left="0"/>
        <w:jc w:val="both"/>
      </w:pPr>
      <w:r>
        <w:t>BE IT FURTHER RESOLVED that the Town Council hereby publicly thanks the members of the Charter Revision Commission for their dedication and commitment to the preparation of the Draft Report of the Commission and further expresses their appreciation to the members of the public and the other public officials who have participated in the process of reviewing the current Town Charter.</w:t>
      </w:r>
    </w:p>
    <w:p w14:paraId="54C1C585" w14:textId="0B36E7ED" w:rsidR="005C6EA0" w:rsidRDefault="005C6EA0" w:rsidP="004E6329">
      <w:pPr>
        <w:pStyle w:val="ListParagraph"/>
        <w:ind w:left="0"/>
      </w:pPr>
    </w:p>
    <w:p w14:paraId="546C306F" w14:textId="77777777" w:rsidR="00F41575" w:rsidRDefault="00F41575" w:rsidP="004E6329">
      <w:pPr>
        <w:pStyle w:val="ListParagraph"/>
        <w:ind w:left="0"/>
      </w:pPr>
    </w:p>
    <w:p w14:paraId="610B34BA" w14:textId="0A23CBFC" w:rsidR="005C6EA0" w:rsidRDefault="005C6EA0" w:rsidP="004E6329">
      <w:pPr>
        <w:pStyle w:val="ListParagraph"/>
        <w:ind w:left="0"/>
      </w:pPr>
      <w:r>
        <w:tab/>
      </w:r>
      <w:r>
        <w:tab/>
      </w:r>
      <w:r>
        <w:tab/>
      </w:r>
      <w:r>
        <w:tab/>
      </w:r>
      <w:r>
        <w:tab/>
      </w:r>
      <w:r>
        <w:tab/>
      </w:r>
      <w:r>
        <w:tab/>
        <w:t>KILLINGLY TOWN COUNCIL</w:t>
      </w:r>
    </w:p>
    <w:p w14:paraId="05F2B072" w14:textId="77777777" w:rsidR="005C6EA0" w:rsidRDefault="005C6EA0" w:rsidP="004E6329">
      <w:pPr>
        <w:pStyle w:val="ListParagraph"/>
        <w:ind w:left="0"/>
      </w:pPr>
      <w:r>
        <w:tab/>
      </w:r>
      <w:r>
        <w:tab/>
      </w:r>
      <w:r>
        <w:tab/>
      </w:r>
      <w:r>
        <w:tab/>
      </w:r>
      <w:r>
        <w:tab/>
      </w:r>
      <w:r>
        <w:tab/>
      </w:r>
      <w:r>
        <w:tab/>
        <w:t>Jonathan Cesolini</w:t>
      </w:r>
      <w:r>
        <w:tab/>
      </w:r>
      <w:r>
        <w:tab/>
      </w:r>
      <w:r>
        <w:tab/>
      </w:r>
      <w:r>
        <w:tab/>
      </w:r>
      <w:r>
        <w:tab/>
      </w:r>
      <w:r>
        <w:tab/>
      </w:r>
      <w:r>
        <w:tab/>
      </w:r>
      <w:r>
        <w:tab/>
      </w:r>
      <w:r>
        <w:tab/>
      </w:r>
      <w:r>
        <w:tab/>
      </w:r>
      <w:r>
        <w:tab/>
        <w:t>Chairman</w:t>
      </w:r>
    </w:p>
    <w:p w14:paraId="4A67B5F8" w14:textId="558AFB26" w:rsidR="005C6EA0" w:rsidRDefault="005C6EA0" w:rsidP="004E6329">
      <w:pPr>
        <w:pStyle w:val="ListParagraph"/>
        <w:ind w:left="0"/>
      </w:pPr>
    </w:p>
    <w:p w14:paraId="4FD1BF10" w14:textId="77777777" w:rsidR="00F41575" w:rsidRDefault="00F41575" w:rsidP="004E6329">
      <w:pPr>
        <w:pStyle w:val="ListParagraph"/>
        <w:ind w:left="0"/>
      </w:pPr>
    </w:p>
    <w:p w14:paraId="07BCB98C" w14:textId="77777777" w:rsidR="005C6EA0" w:rsidRDefault="005C6EA0" w:rsidP="004E6329">
      <w:pPr>
        <w:pStyle w:val="ListParagraph"/>
        <w:ind w:left="0"/>
      </w:pPr>
      <w:r>
        <w:t>Dated at Killingly, Connecticut</w:t>
      </w:r>
    </w:p>
    <w:p w14:paraId="6E26EA27" w14:textId="77777777" w:rsidR="005C6EA0" w:rsidRDefault="005C6EA0" w:rsidP="004E6329">
      <w:pPr>
        <w:pStyle w:val="ListParagraph"/>
        <w:ind w:left="0"/>
      </w:pPr>
      <w:r>
        <w:t>this 11</w:t>
      </w:r>
      <w:r w:rsidRPr="005C6EA0">
        <w:rPr>
          <w:vertAlign w:val="superscript"/>
        </w:rPr>
        <w:t>th</w:t>
      </w:r>
      <w:r>
        <w:t xml:space="preserve"> day of June 2019</w:t>
      </w:r>
    </w:p>
    <w:p w14:paraId="65F1C025" w14:textId="5D89760A" w:rsidR="005C6EA0" w:rsidRPr="00E4649E" w:rsidRDefault="005C6EA0" w:rsidP="004E6329">
      <w:pPr>
        <w:pStyle w:val="ListParagraph"/>
        <w:ind w:left="0"/>
      </w:pPr>
    </w:p>
    <w:p w14:paraId="06652D87" w14:textId="77777777" w:rsidR="005C6EA0" w:rsidRDefault="005C6EA0" w:rsidP="004E6329">
      <w:pPr>
        <w:pStyle w:val="ListParagraph"/>
        <w:spacing w:line="276" w:lineRule="auto"/>
        <w:ind w:left="0"/>
      </w:pPr>
      <w:r>
        <w:t>John Sarantopoulos, 37 Tunk City Rd, commented on the Charter Revision, saying that the revisions are nothing but a political maneuver and have no value.</w:t>
      </w:r>
    </w:p>
    <w:p w14:paraId="22BE7A61" w14:textId="77777777" w:rsidR="005C6EA0" w:rsidRPr="005C6EA0" w:rsidRDefault="005C6EA0" w:rsidP="004E6329">
      <w:pPr>
        <w:pStyle w:val="ListParagraph"/>
        <w:spacing w:line="276" w:lineRule="auto"/>
        <w:ind w:left="0"/>
        <w:rPr>
          <w:color w:val="000000"/>
        </w:rPr>
      </w:pPr>
      <w:r w:rsidRPr="005C6EA0">
        <w:rPr>
          <w:color w:val="000000"/>
        </w:rPr>
        <w:t xml:space="preserve">The public hearing ended, and the Town Council meeting started </w:t>
      </w:r>
      <w:r w:rsidRPr="009D671B">
        <w:t xml:space="preserve">at 7:05 </w:t>
      </w:r>
      <w:r w:rsidRPr="005C6EA0">
        <w:rPr>
          <w:color w:val="000000"/>
        </w:rPr>
        <w:t>p.m.</w:t>
      </w:r>
    </w:p>
    <w:p w14:paraId="2FF3597C" w14:textId="77777777" w:rsidR="00FA1C91" w:rsidRPr="006F48B9" w:rsidRDefault="00FA1C91" w:rsidP="004E6329">
      <w:pPr>
        <w:pStyle w:val="ListParagraph"/>
        <w:ind w:left="0"/>
      </w:pPr>
    </w:p>
    <w:p w14:paraId="1341A02D" w14:textId="4F907B25" w:rsidR="00B57923" w:rsidRPr="006F48B9" w:rsidRDefault="00B57923" w:rsidP="006310F7">
      <w:pPr>
        <w:pStyle w:val="ListParagraph"/>
        <w:numPr>
          <w:ilvl w:val="0"/>
          <w:numId w:val="2"/>
        </w:numPr>
      </w:pPr>
      <w:r w:rsidRPr="006F48B9">
        <w:t>Prayer by</w:t>
      </w:r>
      <w:r w:rsidR="00A52FFB">
        <w:t xml:space="preserve"> Ms. Wakefield</w:t>
      </w:r>
      <w:r w:rsidRPr="006F48B9">
        <w:t>.</w:t>
      </w:r>
    </w:p>
    <w:p w14:paraId="1341A02E" w14:textId="084C1E01" w:rsidR="00B57923" w:rsidRPr="006F48B9" w:rsidRDefault="006310F7" w:rsidP="008138BD">
      <w:pPr>
        <w:pStyle w:val="ListParagraph"/>
        <w:ind w:left="0"/>
      </w:pPr>
      <w:r>
        <w:t xml:space="preserve">3.  </w:t>
      </w:r>
      <w:r w:rsidR="00B57923" w:rsidRPr="006F48B9">
        <w:t>Pledge of Allegiance to the flag.</w:t>
      </w:r>
    </w:p>
    <w:p w14:paraId="1341A02F" w14:textId="62664403" w:rsidR="00B57923" w:rsidRPr="006F48B9" w:rsidRDefault="00B57923" w:rsidP="004E6329">
      <w:r w:rsidRPr="006F48B9">
        <w:t>4.  Upon roll call all Councilors were present</w:t>
      </w:r>
      <w:r w:rsidR="00707F92">
        <w:t xml:space="preserve"> except Mr. Cesolini</w:t>
      </w:r>
      <w:r w:rsidR="005A04AB">
        <w:t xml:space="preserve"> and Mr. Anderson, who were a</w:t>
      </w:r>
      <w:r w:rsidR="00707F92">
        <w:t xml:space="preserve">bsent with notification.  </w:t>
      </w:r>
      <w:r w:rsidRPr="006F48B9">
        <w:t xml:space="preserve">Also present were </w:t>
      </w:r>
      <w:r w:rsidR="00A04647">
        <w:t xml:space="preserve">Town Manager </w:t>
      </w:r>
      <w:r w:rsidR="00D92BBB">
        <w:t>Calorio</w:t>
      </w:r>
      <w:r w:rsidRPr="006F48B9">
        <w:t xml:space="preserve"> </w:t>
      </w:r>
      <w:r w:rsidRPr="006F48B9">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2BF62AF0" w:rsidR="00B57923" w:rsidRPr="006F48B9" w:rsidRDefault="00B57923" w:rsidP="00B57923">
      <w:r w:rsidRPr="006F48B9">
        <w:rPr>
          <w:bCs/>
        </w:rPr>
        <w:t xml:space="preserve">5a. </w:t>
      </w:r>
      <w:r w:rsidR="0030347E">
        <w:rPr>
          <w:bCs/>
        </w:rPr>
        <w:t xml:space="preserve">Mr. </w:t>
      </w:r>
      <w:r w:rsidR="00B85951">
        <w:rPr>
          <w:bCs/>
        </w:rPr>
        <w:t>Kerttula</w:t>
      </w:r>
      <w:r w:rsidR="0030347E">
        <w:rPr>
          <w:bCs/>
        </w:rPr>
        <w:t xml:space="preserve"> </w:t>
      </w:r>
      <w:r w:rsidRPr="006F48B9">
        <w:t>made a motion, seconded by</w:t>
      </w:r>
      <w:r w:rsidR="0030347E">
        <w:t xml:space="preserve"> Mr. </w:t>
      </w:r>
      <w:r w:rsidR="00B85951">
        <w:t>D. Griffiths</w:t>
      </w:r>
      <w:r w:rsidRPr="006F48B9">
        <w:t xml:space="preserve">, to adopt the minutes of the </w:t>
      </w:r>
      <w:r w:rsidR="00B21E6E">
        <w:t>Regular</w:t>
      </w:r>
      <w:r w:rsidRPr="006F48B9">
        <w:t xml:space="preserve"> Town Council Meeting of</w:t>
      </w:r>
      <w:r w:rsidR="00390180">
        <w:t xml:space="preserve"> </w:t>
      </w:r>
      <w:r w:rsidR="00B21E6E">
        <w:t>May 14</w:t>
      </w:r>
      <w:r w:rsidR="00390180" w:rsidRPr="00390180">
        <w:rPr>
          <w:vertAlign w:val="superscript"/>
        </w:rPr>
        <w:t>th</w:t>
      </w:r>
      <w:r w:rsidR="00390180">
        <w:t>, 20</w:t>
      </w:r>
      <w:r w:rsidR="00D14F2A">
        <w:rPr>
          <w:bCs/>
        </w:rPr>
        <w:t>1</w:t>
      </w:r>
      <w:r w:rsidR="00B21E6E">
        <w:rPr>
          <w:bCs/>
        </w:rPr>
        <w:t>9</w:t>
      </w:r>
      <w:r w:rsidRPr="006F48B9">
        <w:rPr>
          <w:bCs/>
        </w:rPr>
        <w:t>.</w:t>
      </w:r>
    </w:p>
    <w:p w14:paraId="1341A033" w14:textId="4949956E" w:rsidR="00B57923" w:rsidRPr="006F48B9" w:rsidRDefault="00B57923" w:rsidP="00B57923">
      <w:r w:rsidRPr="006F48B9">
        <w:t>Voice Vote:</w:t>
      </w:r>
      <w:r w:rsidR="00390180">
        <w:t xml:space="preserve"> Unanimous</w:t>
      </w:r>
      <w:r w:rsidRPr="006F48B9">
        <w:t>.  Motion passed.</w:t>
      </w:r>
    </w:p>
    <w:p w14:paraId="1341A035" w14:textId="761F6DC3" w:rsidR="00B57923" w:rsidRPr="006F48B9" w:rsidRDefault="00B57923" w:rsidP="00B57923">
      <w:r w:rsidRPr="006F48B9">
        <w:t xml:space="preserve">5b. </w:t>
      </w:r>
      <w:r w:rsidR="0030347E">
        <w:t>M</w:t>
      </w:r>
      <w:r w:rsidR="005B3D42">
        <w:t xml:space="preserve">r. D. Griffiths </w:t>
      </w:r>
      <w:r w:rsidRPr="006F48B9">
        <w:t>made a motion, seconded by</w:t>
      </w:r>
      <w:r w:rsidR="0030347E">
        <w:t xml:space="preserve"> Mr</w:t>
      </w:r>
      <w:r w:rsidR="005B3D42">
        <w:t>. D. Griffiths</w:t>
      </w:r>
      <w:r w:rsidRPr="006F48B9">
        <w:t xml:space="preserve">, to adopt the minutes of the </w:t>
      </w:r>
      <w:r w:rsidR="005B3D42">
        <w:t>Special</w:t>
      </w:r>
      <w:r w:rsidRPr="006F48B9">
        <w:t xml:space="preserve"> Town Council Meeting of</w:t>
      </w:r>
      <w:r w:rsidR="00390180">
        <w:t xml:space="preserve"> </w:t>
      </w:r>
      <w:r w:rsidR="00F05632">
        <w:t>June 4</w:t>
      </w:r>
      <w:r w:rsidR="00390180" w:rsidRPr="00390180">
        <w:rPr>
          <w:vertAlign w:val="superscript"/>
        </w:rPr>
        <w:t>th</w:t>
      </w:r>
      <w:r w:rsidR="00390180">
        <w:t>, 20</w:t>
      </w:r>
      <w:r w:rsidR="00390180">
        <w:rPr>
          <w:bCs/>
        </w:rPr>
        <w:t>1</w:t>
      </w:r>
      <w:r w:rsidR="00F05632">
        <w:rPr>
          <w:bCs/>
        </w:rPr>
        <w:t>9</w:t>
      </w:r>
      <w:r w:rsidR="00390180">
        <w:rPr>
          <w:bCs/>
        </w:rPr>
        <w:t>.</w:t>
      </w:r>
    </w:p>
    <w:p w14:paraId="2C987754" w14:textId="24246439" w:rsidR="00390180" w:rsidRPr="006F48B9" w:rsidRDefault="00B57923" w:rsidP="00390180">
      <w:r w:rsidRPr="006F48B9">
        <w:t xml:space="preserve">Voice Vote:  </w:t>
      </w:r>
      <w:r w:rsidR="00390180">
        <w:t>Unanimous</w:t>
      </w:r>
      <w:r w:rsidR="009D0C52">
        <w:t>.  Motion passed</w:t>
      </w:r>
      <w:r w:rsidR="00F05632">
        <w:t>.</w:t>
      </w:r>
    </w:p>
    <w:p w14:paraId="1341A038" w14:textId="3C9BB5FC" w:rsidR="00B57923" w:rsidRDefault="00B57923" w:rsidP="00B57923">
      <w:pPr>
        <w:rPr>
          <w:bCs/>
          <w:u w:val="single"/>
        </w:rPr>
      </w:pPr>
      <w:r w:rsidRPr="006F48B9">
        <w:rPr>
          <w:bCs/>
        </w:rPr>
        <w:t xml:space="preserve">6.  </w:t>
      </w:r>
      <w:r w:rsidRPr="006F48B9">
        <w:rPr>
          <w:bCs/>
          <w:u w:val="single"/>
        </w:rPr>
        <w:t>Presentations, proclamations and declarations:</w:t>
      </w:r>
    </w:p>
    <w:p w14:paraId="3CA150F9" w14:textId="77777777" w:rsidR="00F41575" w:rsidRDefault="00F41575" w:rsidP="00B57923">
      <w:pPr>
        <w:rPr>
          <w:bCs/>
          <w:u w:val="single"/>
        </w:rPr>
      </w:pPr>
    </w:p>
    <w:p w14:paraId="2B276D0B" w14:textId="1BC62DCB" w:rsidR="00FA4EC8" w:rsidRDefault="00FA4EC8" w:rsidP="00B57923">
      <w:pPr>
        <w:rPr>
          <w:bCs/>
          <w:u w:val="single"/>
        </w:rPr>
      </w:pPr>
      <w:r>
        <w:rPr>
          <w:bCs/>
        </w:rPr>
        <w:t xml:space="preserve">6a.  </w:t>
      </w:r>
      <w:r w:rsidRPr="00FA4EC8">
        <w:rPr>
          <w:bCs/>
          <w:u w:val="single"/>
        </w:rPr>
        <w:t xml:space="preserve">Proclamation recognizing </w:t>
      </w:r>
      <w:r w:rsidR="000D3EFF">
        <w:rPr>
          <w:bCs/>
          <w:u w:val="single"/>
        </w:rPr>
        <w:t>National Safety Month</w:t>
      </w:r>
    </w:p>
    <w:p w14:paraId="2E2DEBCF" w14:textId="4E0CA870" w:rsidR="00FA4EC8" w:rsidRDefault="00543EDB" w:rsidP="00B57923">
      <w:pPr>
        <w:rPr>
          <w:bCs/>
        </w:rPr>
      </w:pPr>
      <w:r>
        <w:rPr>
          <w:bCs/>
        </w:rPr>
        <w:t xml:space="preserve">Mr. Kerttula </w:t>
      </w:r>
      <w:r w:rsidR="00FA4EC8">
        <w:rPr>
          <w:bCs/>
        </w:rPr>
        <w:t>read the following:</w:t>
      </w:r>
    </w:p>
    <w:p w14:paraId="56A6AEDF" w14:textId="77777777" w:rsidR="006243FF" w:rsidRDefault="006243FF" w:rsidP="00B57923">
      <w:pPr>
        <w:rPr>
          <w:bCs/>
        </w:rPr>
      </w:pPr>
    </w:p>
    <w:p w14:paraId="091FE2B4" w14:textId="77777777" w:rsidR="002F61A6" w:rsidRPr="00023355" w:rsidRDefault="002F61A6" w:rsidP="002F61A6">
      <w:pPr>
        <w:jc w:val="center"/>
        <w:rPr>
          <w:b/>
        </w:rPr>
      </w:pPr>
      <w:r w:rsidRPr="00023355">
        <w:rPr>
          <w:b/>
        </w:rPr>
        <w:t>PROCLAMATION RECOGNIZING</w:t>
      </w:r>
    </w:p>
    <w:p w14:paraId="2748BC9A" w14:textId="77777777" w:rsidR="002F61A6" w:rsidRPr="00023355" w:rsidRDefault="002F61A6" w:rsidP="002F61A6">
      <w:pPr>
        <w:jc w:val="center"/>
        <w:rPr>
          <w:b/>
        </w:rPr>
      </w:pPr>
      <w:r w:rsidRPr="00023355">
        <w:rPr>
          <w:b/>
        </w:rPr>
        <w:t>NATIONAL SAFETY MONTH</w:t>
      </w:r>
    </w:p>
    <w:p w14:paraId="1ABDEC29" w14:textId="77777777" w:rsidR="002F61A6" w:rsidRPr="00023355" w:rsidRDefault="002F61A6" w:rsidP="002F61A6">
      <w:pPr>
        <w:jc w:val="center"/>
        <w:rPr>
          <w:b/>
        </w:rPr>
      </w:pPr>
    </w:p>
    <w:p w14:paraId="0319A229" w14:textId="6583E4A1" w:rsidR="002F61A6" w:rsidRPr="00023355" w:rsidRDefault="002F61A6" w:rsidP="002F61A6">
      <w:pPr>
        <w:rPr>
          <w:color w:val="000000"/>
        </w:rPr>
      </w:pPr>
      <w:r w:rsidRPr="00023355">
        <w:rPr>
          <w:b/>
        </w:rPr>
        <w:t>WHEREAS</w:t>
      </w:r>
      <w:r w:rsidRPr="00023355">
        <w:t>, the leading cause of death for Americans between the ages of 1 to 44 are injuries resulting from accidents.  Injuries from activities such as; driving, biking, working, slips, trips, and falls, and poisoning.  On the upside, there are many things that we can do to stay safe</w:t>
      </w:r>
      <w:r w:rsidR="00CE1219" w:rsidRPr="00023355">
        <w:t xml:space="preserve"> </w:t>
      </w:r>
      <w:r w:rsidRPr="00023355">
        <w:t>and prevent those injuries from happening.  Take the time to raise awareness about important safety issues like; driving biking and working safely.  Discuss ways to prevent slips trips and falls.  Also prevent poisoning by properly securing all chemicals.</w:t>
      </w:r>
    </w:p>
    <w:p w14:paraId="096EBA64" w14:textId="77777777" w:rsidR="002F61A6" w:rsidRPr="00023355" w:rsidRDefault="002F61A6" w:rsidP="002F61A6">
      <w:pPr>
        <w:rPr>
          <w:color w:val="000000"/>
        </w:rPr>
      </w:pPr>
    </w:p>
    <w:p w14:paraId="77F14A58" w14:textId="77777777" w:rsidR="002F61A6" w:rsidRPr="00023355" w:rsidRDefault="002F61A6" w:rsidP="002F61A6">
      <w:pPr>
        <w:rPr>
          <w:color w:val="000000"/>
        </w:rPr>
      </w:pPr>
      <w:r w:rsidRPr="00023355">
        <w:rPr>
          <w:b/>
        </w:rPr>
        <w:t>WHEREAS</w:t>
      </w:r>
      <w:r w:rsidRPr="00023355">
        <w:rPr>
          <w:color w:val="000000"/>
        </w:rPr>
        <w:t>, encouraging our community, families, workplaces, and individuals to identify and report those safety hazards;</w:t>
      </w:r>
    </w:p>
    <w:p w14:paraId="7EBE15C1" w14:textId="77777777" w:rsidR="002F61A6" w:rsidRPr="00023355" w:rsidRDefault="002F61A6" w:rsidP="002F61A6">
      <w:pPr>
        <w:rPr>
          <w:color w:val="000000"/>
        </w:rPr>
      </w:pPr>
    </w:p>
    <w:p w14:paraId="5D559183" w14:textId="77777777" w:rsidR="002F61A6" w:rsidRPr="00023355" w:rsidRDefault="002F61A6" w:rsidP="002F61A6">
      <w:pPr>
        <w:rPr>
          <w:color w:val="000000"/>
        </w:rPr>
      </w:pPr>
      <w:r w:rsidRPr="00023355">
        <w:rPr>
          <w:b/>
        </w:rPr>
        <w:t>WHEREAS</w:t>
      </w:r>
      <w:r w:rsidRPr="00023355">
        <w:rPr>
          <w:color w:val="000000"/>
        </w:rPr>
        <w:t>, we can make a difference by just spreading the word about how we can reduce the number of injuries. Spreading the word through a monthly newsletter, host community seminars to help families identify and learn about injury prevention, using social media resources and various websites;</w:t>
      </w:r>
    </w:p>
    <w:p w14:paraId="36BC26EE" w14:textId="77777777" w:rsidR="002F61A6" w:rsidRPr="00023355" w:rsidRDefault="002F61A6" w:rsidP="002F61A6">
      <w:pPr>
        <w:rPr>
          <w:b/>
        </w:rPr>
      </w:pPr>
    </w:p>
    <w:p w14:paraId="6B2E5838" w14:textId="77777777" w:rsidR="002F61A6" w:rsidRPr="00023355" w:rsidRDefault="002F61A6" w:rsidP="002F61A6">
      <w:pPr>
        <w:rPr>
          <w:color w:val="000000"/>
        </w:rPr>
      </w:pPr>
      <w:r w:rsidRPr="00023355">
        <w:rPr>
          <w:b/>
        </w:rPr>
        <w:t xml:space="preserve">WHEREAS NOW, THEREFORD, BE IT RESOLVED, </w:t>
      </w:r>
      <w:r w:rsidRPr="00023355">
        <w:t>by the Town Council of the Town of Killingly that we recognize the month of June as National Safety Month.</w:t>
      </w:r>
    </w:p>
    <w:p w14:paraId="14679F12" w14:textId="77777777" w:rsidR="002F61A6" w:rsidRPr="00023355" w:rsidRDefault="002F61A6" w:rsidP="002F61A6"/>
    <w:p w14:paraId="664E3A79" w14:textId="77777777" w:rsidR="002F61A6" w:rsidRPr="00023355" w:rsidRDefault="002F61A6" w:rsidP="002F61A6">
      <w:r w:rsidRPr="00023355">
        <w:tab/>
      </w:r>
      <w:r w:rsidRPr="00023355">
        <w:tab/>
      </w:r>
      <w:r w:rsidRPr="00023355">
        <w:tab/>
      </w:r>
      <w:r w:rsidRPr="00023355">
        <w:tab/>
      </w:r>
      <w:r w:rsidRPr="00023355">
        <w:tab/>
      </w:r>
      <w:r w:rsidRPr="00023355">
        <w:tab/>
      </w:r>
      <w:r w:rsidRPr="00023355">
        <w:tab/>
        <w:t>KILLINGLY TOWN COUNCIL</w:t>
      </w:r>
    </w:p>
    <w:p w14:paraId="23886BF1" w14:textId="77777777" w:rsidR="002F61A6" w:rsidRPr="00023355" w:rsidRDefault="002F61A6" w:rsidP="002F61A6">
      <w:r w:rsidRPr="00023355">
        <w:tab/>
      </w:r>
      <w:r w:rsidRPr="00023355">
        <w:tab/>
      </w:r>
      <w:r w:rsidRPr="00023355">
        <w:tab/>
      </w:r>
      <w:r w:rsidRPr="00023355">
        <w:tab/>
      </w:r>
      <w:r w:rsidRPr="00023355">
        <w:tab/>
      </w:r>
      <w:r w:rsidRPr="00023355">
        <w:tab/>
      </w:r>
      <w:r w:rsidRPr="00023355">
        <w:tab/>
        <w:t>Jonathan Cesolini</w:t>
      </w:r>
    </w:p>
    <w:p w14:paraId="43A1C2E9" w14:textId="77777777" w:rsidR="002F61A6" w:rsidRPr="00023355" w:rsidRDefault="002F61A6" w:rsidP="002F61A6">
      <w:r w:rsidRPr="00023355">
        <w:tab/>
      </w:r>
      <w:r w:rsidRPr="00023355">
        <w:tab/>
      </w:r>
      <w:r w:rsidRPr="00023355">
        <w:tab/>
      </w:r>
      <w:r w:rsidRPr="00023355">
        <w:tab/>
      </w:r>
      <w:r w:rsidRPr="00023355">
        <w:tab/>
      </w:r>
      <w:r w:rsidRPr="00023355">
        <w:tab/>
      </w:r>
      <w:r w:rsidRPr="00023355">
        <w:tab/>
        <w:t>Chairman</w:t>
      </w:r>
    </w:p>
    <w:p w14:paraId="2FBF2DA0" w14:textId="77777777" w:rsidR="002F61A6" w:rsidRDefault="002F61A6" w:rsidP="002F61A6">
      <w:r>
        <w:t xml:space="preserve">Dated at Killingly, Connecticut, </w:t>
      </w:r>
    </w:p>
    <w:p w14:paraId="1A80EC45" w14:textId="0F73031E" w:rsidR="00FA4EC8" w:rsidRDefault="002F61A6" w:rsidP="002F61A6">
      <w:r>
        <w:t>this 11th day of June 2019</w:t>
      </w:r>
    </w:p>
    <w:p w14:paraId="4A4B4447" w14:textId="77777777" w:rsidR="00ED31A4" w:rsidRPr="00FA4EC8" w:rsidRDefault="00ED31A4" w:rsidP="002F61A6">
      <w:pPr>
        <w:rPr>
          <w:bCs/>
        </w:rPr>
      </w:pPr>
    </w:p>
    <w:p w14:paraId="669F62DB" w14:textId="52B0C90C" w:rsidR="00EB381F" w:rsidRPr="0024468A" w:rsidRDefault="00EB381F" w:rsidP="00EB381F">
      <w:r w:rsidRPr="0024468A">
        <w:t xml:space="preserve">8.  </w:t>
      </w:r>
      <w:r w:rsidRPr="0024468A">
        <w:rPr>
          <w:u w:val="single"/>
        </w:rPr>
        <w:t>Citizens’ Statements and Petitions:</w:t>
      </w:r>
      <w:r w:rsidRPr="0024468A">
        <w:t xml:space="preserve">  </w:t>
      </w:r>
    </w:p>
    <w:p w14:paraId="631DA0EE" w14:textId="4496C920" w:rsidR="00104DC7" w:rsidRDefault="0075645B" w:rsidP="00EB381F">
      <w:r>
        <w:t xml:space="preserve">Donna Bromwell, </w:t>
      </w:r>
      <w:r w:rsidR="00223556">
        <w:t>699 Bailey Hill Rd, asked if Killingly is planning on having a Town-wide hazard</w:t>
      </w:r>
      <w:r w:rsidR="00A04FE7">
        <w:t>ous</w:t>
      </w:r>
      <w:r w:rsidR="00A56B9B">
        <w:t xml:space="preserve"> waste</w:t>
      </w:r>
      <w:r w:rsidR="00816498">
        <w:t xml:space="preserve"> pickup day.  She is also glad to see the Town p</w:t>
      </w:r>
      <w:r w:rsidR="00501D4C">
        <w:t>u</w:t>
      </w:r>
      <w:r w:rsidR="00816498">
        <w:t>rsuing solar projects.</w:t>
      </w:r>
      <w:r w:rsidR="002C5CD3">
        <w:t xml:space="preserve">  The Conservation Commission did a Backroads Bus Tour</w:t>
      </w:r>
      <w:r w:rsidR="005B5597">
        <w:t xml:space="preserve">.  </w:t>
      </w:r>
      <w:r w:rsidR="008B7ECD">
        <w:t>She also commented on the Town</w:t>
      </w:r>
      <w:r w:rsidR="007A473B">
        <w:t>’s recycling efforts and the Town website.  She thinks we could be doing a better job with getting information out to the pubic using social media.</w:t>
      </w:r>
    </w:p>
    <w:p w14:paraId="3166E421" w14:textId="10A3B03D" w:rsidR="00104DC7" w:rsidRDefault="00104DC7" w:rsidP="00EB381F">
      <w:r>
        <w:t xml:space="preserve">Nancy Grandelski, 877 Upper Maple St, </w:t>
      </w:r>
      <w:r w:rsidR="005B5597">
        <w:t xml:space="preserve">is devastated to found out that </w:t>
      </w:r>
      <w:r w:rsidR="000F614B">
        <w:t>we</w:t>
      </w:r>
      <w:r w:rsidR="005B5597">
        <w:t xml:space="preserve"> may have </w:t>
      </w:r>
      <w:r w:rsidR="000F614B">
        <w:t>another power plant in Killingly.</w:t>
      </w:r>
      <w:r w:rsidR="00FB4E7F">
        <w:t xml:space="preserve">  She </w:t>
      </w:r>
      <w:r w:rsidR="00E131A6">
        <w:t xml:space="preserve">also asked if any of the recommended improvements from the NECCOG </w:t>
      </w:r>
      <w:r w:rsidR="00141FE4">
        <w:t>investigation were implemented.</w:t>
      </w:r>
    </w:p>
    <w:p w14:paraId="53EFD73A" w14:textId="27D5080B" w:rsidR="0075645B" w:rsidRDefault="0075645B" w:rsidP="00EB381F">
      <w:r w:rsidRPr="0024468A">
        <w:t>John Sarantopoulos, 37 Tunk City Rd, Killingly</w:t>
      </w:r>
      <w:r w:rsidR="00141FE4">
        <w:t>, went to the NECCOG meeting and asked for a copy of the grievance policy.</w:t>
      </w:r>
      <w:r w:rsidR="008F7C35">
        <w:t xml:space="preserve">  Also, he feels the proposed Town-wide trash disposal is too complicated.</w:t>
      </w:r>
    </w:p>
    <w:p w14:paraId="7463EE69" w14:textId="7B4BBBF6" w:rsidR="00EB381F" w:rsidRDefault="00EB381F" w:rsidP="00B57923">
      <w:r w:rsidRPr="006F48B9">
        <w:t xml:space="preserve">9.  </w:t>
      </w:r>
      <w:r w:rsidRPr="006F48B9">
        <w:rPr>
          <w:u w:val="single"/>
        </w:rPr>
        <w:t>Council/Staff Comments</w:t>
      </w:r>
      <w:r w:rsidRPr="006F48B9">
        <w:t xml:space="preserve">:  </w:t>
      </w:r>
    </w:p>
    <w:p w14:paraId="784CFB72" w14:textId="5A80E284" w:rsidR="00104DC7" w:rsidRDefault="00104DC7" w:rsidP="00B57923">
      <w:r>
        <w:t xml:space="preserve">Town </w:t>
      </w:r>
      <w:r w:rsidRPr="00C96EBF">
        <w:t xml:space="preserve">Manager </w:t>
      </w:r>
      <w:r w:rsidR="00ED5A1C" w:rsidRPr="00C96EBF">
        <w:t>Calorio</w:t>
      </w:r>
      <w:r w:rsidRPr="00C96EBF">
        <w:t xml:space="preserve"> reported that </w:t>
      </w:r>
      <w:r w:rsidR="00C96EBF" w:rsidRPr="00C96EBF">
        <w:t>the</w:t>
      </w:r>
      <w:r w:rsidR="00C96EBF">
        <w:t xml:space="preserve"> staff is still working on the proposal for the Town-wide trash pickup.</w:t>
      </w:r>
    </w:p>
    <w:p w14:paraId="1D7EBBDF" w14:textId="03EFFDDA" w:rsidR="00305C9B" w:rsidRDefault="00305C9B" w:rsidP="00B57923">
      <w:r>
        <w:t xml:space="preserve">Mr. D. Griffiths said that </w:t>
      </w:r>
      <w:r w:rsidR="00CD4EBC">
        <w:t>NECCOG has implemented hardly any of the recommendations.</w:t>
      </w:r>
      <w:r w:rsidR="00155C37">
        <w:t xml:space="preserve">  Town Manager Calorio said that they have </w:t>
      </w:r>
      <w:r w:rsidR="005D2B1C">
        <w:t>done the recommended employee training</w:t>
      </w:r>
      <w:r w:rsidR="00D76ECA">
        <w:t xml:space="preserve">, </w:t>
      </w:r>
      <w:r w:rsidR="005D2B1C">
        <w:t xml:space="preserve">recommended </w:t>
      </w:r>
      <w:r w:rsidR="009813C0">
        <w:t>disciplinary action</w:t>
      </w:r>
      <w:r w:rsidR="00D76ECA">
        <w:t>,</w:t>
      </w:r>
      <w:r w:rsidR="009813C0">
        <w:t xml:space="preserve"> refreshing </w:t>
      </w:r>
      <w:r w:rsidR="00D76ECA">
        <w:t>personnel policies</w:t>
      </w:r>
      <w:r w:rsidR="00810536">
        <w:t xml:space="preserve">, and reviewing personnel policy with employees.  They </w:t>
      </w:r>
      <w:r w:rsidR="00C76180">
        <w:t>are still working on the Oversight Board.</w:t>
      </w:r>
    </w:p>
    <w:p w14:paraId="28EA56BC" w14:textId="3CAA0743" w:rsidR="00C76180" w:rsidRPr="006F48B9" w:rsidRDefault="00B7479A" w:rsidP="00B57923">
      <w:r>
        <w:t>Mr. Grandelski would still like to see a presentation from NECCOG.</w:t>
      </w:r>
    </w:p>
    <w:p w14:paraId="03344B13" w14:textId="77777777" w:rsidR="00104DC7" w:rsidRDefault="00EB381F" w:rsidP="00B57923">
      <w:r w:rsidRPr="006F48B9">
        <w:t xml:space="preserve">10. </w:t>
      </w:r>
      <w:r w:rsidRPr="006F48B9">
        <w:rPr>
          <w:u w:val="single"/>
        </w:rPr>
        <w:t>Appointments to Boards and Commissions:</w:t>
      </w:r>
      <w:r w:rsidR="00B57923" w:rsidRPr="006F48B9">
        <w:t>    </w:t>
      </w:r>
    </w:p>
    <w:p w14:paraId="67067FA9" w14:textId="30749E62" w:rsidR="0011169F" w:rsidRDefault="00104DC7" w:rsidP="0011169F">
      <w:pPr>
        <w:tabs>
          <w:tab w:val="left" w:pos="0"/>
        </w:tabs>
        <w:jc w:val="both"/>
        <w:rPr>
          <w:color w:val="000000"/>
        </w:rPr>
      </w:pPr>
      <w:r>
        <w:t>Mr</w:t>
      </w:r>
      <w:r w:rsidR="004C1B49">
        <w:t>. Grandelski</w:t>
      </w:r>
      <w:r>
        <w:t xml:space="preserve"> made a motion, seconded by Ms. </w:t>
      </w:r>
      <w:r w:rsidR="009009B3">
        <w:t>Wakefield</w:t>
      </w:r>
      <w:r>
        <w:t xml:space="preserve">, to appoint </w:t>
      </w:r>
      <w:r w:rsidR="009009B3">
        <w:rPr>
          <w:b/>
          <w:bCs/>
        </w:rPr>
        <w:t>David Griffiths</w:t>
      </w:r>
      <w:r w:rsidR="009D0C52" w:rsidRPr="136953DE">
        <w:t xml:space="preserve"> to the </w:t>
      </w:r>
      <w:r w:rsidR="009009B3">
        <w:t>Cable Advisory</w:t>
      </w:r>
      <w:r w:rsidR="001D7634">
        <w:t xml:space="preserve"> Committee</w:t>
      </w:r>
      <w:r w:rsidR="009D0C52" w:rsidRPr="136953DE">
        <w:t xml:space="preserve">.  The new term would run from </w:t>
      </w:r>
      <w:r w:rsidR="003E6D4E">
        <w:rPr>
          <w:color w:val="000000"/>
        </w:rPr>
        <w:t xml:space="preserve">07/01/18 </w:t>
      </w:r>
      <w:r w:rsidR="009D0C52" w:rsidRPr="136953DE">
        <w:t xml:space="preserve">through </w:t>
      </w:r>
      <w:r w:rsidR="0011169F">
        <w:rPr>
          <w:color w:val="000000"/>
        </w:rPr>
        <w:t>06/30/20</w:t>
      </w:r>
      <w:r w:rsidR="003E6D4E">
        <w:rPr>
          <w:color w:val="000000"/>
        </w:rPr>
        <w:t>.</w:t>
      </w:r>
    </w:p>
    <w:p w14:paraId="33D49F22" w14:textId="4D703F93" w:rsidR="009D0C52" w:rsidRDefault="009D0C52" w:rsidP="009D0C52">
      <w:r>
        <w:t xml:space="preserve">Discussion followed.  </w:t>
      </w:r>
    </w:p>
    <w:p w14:paraId="6643C091" w14:textId="280CEEFF" w:rsidR="009D0C52" w:rsidRDefault="009D0C52" w:rsidP="009D0C52">
      <w:pPr>
        <w:rPr>
          <w:color w:val="000000" w:themeColor="text1"/>
        </w:rPr>
      </w:pPr>
      <w:r>
        <w:t>Voice vote:  Unanimous.  Motion passed.</w:t>
      </w:r>
    </w:p>
    <w:p w14:paraId="1CB5A550" w14:textId="1D6D3524" w:rsidR="00F84D53" w:rsidRPr="00D6281D" w:rsidRDefault="00F84D53" w:rsidP="00F84D53">
      <w:pPr>
        <w:rPr>
          <w:u w:val="single"/>
        </w:rPr>
      </w:pPr>
      <w:r w:rsidRPr="00D6281D">
        <w:t>1</w:t>
      </w:r>
      <w:r>
        <w:t>1</w:t>
      </w:r>
      <w:r w:rsidRPr="00D6281D">
        <w:t xml:space="preserve">.  </w:t>
      </w:r>
      <w:r w:rsidRPr="00D6281D">
        <w:rPr>
          <w:u w:val="single"/>
        </w:rPr>
        <w:t>Reports from Liaisons:</w:t>
      </w:r>
    </w:p>
    <w:p w14:paraId="7F93A7D4" w14:textId="7E979900" w:rsidR="00F84D53" w:rsidRPr="00D6281D" w:rsidRDefault="00F84D53" w:rsidP="00F84D53">
      <w:r w:rsidRPr="00D6281D">
        <w:t>1</w:t>
      </w:r>
      <w:r w:rsidR="00323FE2">
        <w:t>1</w:t>
      </w:r>
      <w:r w:rsidRPr="00D6281D">
        <w:t>a. </w:t>
      </w:r>
      <w:r w:rsidRPr="00D6281D">
        <w:rPr>
          <w:u w:val="single"/>
        </w:rPr>
        <w:t>Report from the Board of Education Liaison:</w:t>
      </w:r>
    </w:p>
    <w:p w14:paraId="66120330" w14:textId="25B51798" w:rsidR="00F84D53" w:rsidRDefault="009A2F81" w:rsidP="00F84D53">
      <w:r>
        <w:t>No report.</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CF15F4" w:rsidRDefault="00EB381F" w:rsidP="00B57923">
      <w:r w:rsidRPr="00CF15F4">
        <w:t>11</w:t>
      </w:r>
      <w:r w:rsidR="00B57923" w:rsidRPr="00CF15F4">
        <w:t>a.   </w:t>
      </w:r>
      <w:r w:rsidR="00B57923" w:rsidRPr="00CF15F4">
        <w:softHyphen/>
      </w:r>
      <w:r w:rsidR="00B57923" w:rsidRPr="00CF15F4">
        <w:rPr>
          <w:u w:val="single"/>
        </w:rPr>
        <w:t>Summary Report on General Fund Appropriations for Town Government:</w:t>
      </w:r>
    </w:p>
    <w:p w14:paraId="1341A03F" w14:textId="11097F88" w:rsidR="00B57923" w:rsidRPr="00CF15F4" w:rsidRDefault="009D0C52" w:rsidP="00B57923">
      <w:r w:rsidRPr="00CF15F4">
        <w:t xml:space="preserve">Ms. LaBerge </w:t>
      </w:r>
      <w:r w:rsidR="00B57923" w:rsidRPr="00CF15F4">
        <w:t>made a motion, seconded by</w:t>
      </w:r>
      <w:r w:rsidRPr="00CF15F4">
        <w:t xml:space="preserve"> Mr. D. Griffiths</w:t>
      </w:r>
      <w:r w:rsidR="00B57923" w:rsidRPr="00CF15F4">
        <w:t>, to accept the summary report on general fund appropriations for Town Government.</w:t>
      </w:r>
    </w:p>
    <w:p w14:paraId="1341A040" w14:textId="02DBF551" w:rsidR="00B57923" w:rsidRDefault="00B57923" w:rsidP="00B57923">
      <w:r w:rsidRPr="00CF15F4">
        <w:t>Discussion followed.</w:t>
      </w:r>
    </w:p>
    <w:p w14:paraId="1341A043" w14:textId="47128A8B" w:rsidR="00B57923" w:rsidRPr="00D6281D" w:rsidRDefault="00EB381F" w:rsidP="00B57923">
      <w:r w:rsidRPr="00D6281D">
        <w:t>11</w:t>
      </w:r>
      <w:r w:rsidR="00B57923" w:rsidRPr="00D6281D">
        <w:t>b. </w:t>
      </w:r>
      <w:r w:rsidR="00B57923" w:rsidRPr="00D6281D">
        <w:rPr>
          <w:u w:val="single"/>
        </w:rPr>
        <w:t>System Object Based on Adjusted Budget for the Board of Education:</w:t>
      </w:r>
    </w:p>
    <w:p w14:paraId="1341A046" w14:textId="7EB05BB9" w:rsidR="00B57923" w:rsidRDefault="002D107C" w:rsidP="00B57923">
      <w:r>
        <w:t>No report.</w:t>
      </w:r>
    </w:p>
    <w:p w14:paraId="1341A04D" w14:textId="0FE3830D"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77777777" w:rsidR="00B57923" w:rsidRPr="00BC4418" w:rsidRDefault="00B57923" w:rsidP="00B57923">
      <w:r w:rsidRPr="00BC4418">
        <w:t>Council Member LaBerge reported on various activities of the Borough of Danielson. </w:t>
      </w:r>
    </w:p>
    <w:p w14:paraId="103A35B7" w14:textId="1DABFDA4" w:rsidR="00DB6E17" w:rsidRDefault="00D14F2A" w:rsidP="00642090">
      <w:pPr>
        <w:pStyle w:val="ListParagraph"/>
        <w:numPr>
          <w:ilvl w:val="0"/>
          <w:numId w:val="6"/>
        </w:numPr>
        <w:kinsoku w:val="0"/>
        <w:overflowPunct w:val="0"/>
        <w:ind w:left="450" w:hanging="450"/>
        <w:rPr>
          <w:u w:val="single"/>
        </w:rPr>
      </w:pPr>
      <w:r w:rsidRPr="00642090">
        <w:rPr>
          <w:u w:val="single"/>
        </w:rPr>
        <w:t>Correspondence/Communications/Reports:</w:t>
      </w:r>
    </w:p>
    <w:p w14:paraId="6A2E3107" w14:textId="17645C28" w:rsidR="00642090" w:rsidRPr="00642090" w:rsidRDefault="00642090" w:rsidP="000C7F2E">
      <w:pPr>
        <w:pStyle w:val="ListParagraph"/>
        <w:kinsoku w:val="0"/>
        <w:overflowPunct w:val="0"/>
        <w:ind w:left="0"/>
      </w:pPr>
      <w:r>
        <w:t xml:space="preserve">Town Manager </w:t>
      </w:r>
      <w:r w:rsidR="00857445">
        <w:t>Calorio</w:t>
      </w:r>
      <w:r w:rsidR="000C7F2E">
        <w:t xml:space="preserve"> reported </w:t>
      </w:r>
      <w:r w:rsidR="00F60D46">
        <w:t>on the Highway Dept training</w:t>
      </w:r>
      <w:r w:rsidR="00586F62">
        <w:t xml:space="preserve">, </w:t>
      </w:r>
      <w:r w:rsidR="001F016F">
        <w:t xml:space="preserve">the status of </w:t>
      </w:r>
      <w:r w:rsidR="006D5EEE">
        <w:t xml:space="preserve">the </w:t>
      </w:r>
      <w:r w:rsidR="001F016F">
        <w:t>cemetery maintenance</w:t>
      </w:r>
      <w:r w:rsidR="006D5EEE">
        <w:t xml:space="preserve"> issue,</w:t>
      </w:r>
      <w:r w:rsidR="00A44484">
        <w:t xml:space="preserve"> and</w:t>
      </w:r>
      <w:r w:rsidR="006D5EEE">
        <w:t xml:space="preserve"> </w:t>
      </w:r>
      <w:r w:rsidR="00D01B90">
        <w:t>repainting the lines on the roads</w:t>
      </w:r>
      <w:r w:rsidR="00A44484">
        <w:t>.</w:t>
      </w:r>
    </w:p>
    <w:p w14:paraId="1341A057" w14:textId="5BF5B48C" w:rsidR="00B57923" w:rsidRDefault="00A173E4" w:rsidP="00A173E4">
      <w:r w:rsidRPr="006D24AA">
        <w:t xml:space="preserve">14.  </w:t>
      </w:r>
      <w:r w:rsidR="00B57923" w:rsidRPr="00A173E4">
        <w:rPr>
          <w:u w:val="single"/>
        </w:rPr>
        <w:t>Unfinished Business</w:t>
      </w:r>
      <w:r w:rsidR="00EB381F" w:rsidRPr="00A173E4">
        <w:rPr>
          <w:u w:val="single"/>
        </w:rPr>
        <w:t xml:space="preserve"> for Town Council Action</w:t>
      </w:r>
      <w:r w:rsidR="00B57923" w:rsidRPr="00A173E4">
        <w:rPr>
          <w:u w:val="single"/>
        </w:rPr>
        <w:t>:</w:t>
      </w:r>
      <w:r w:rsidR="00E549B3">
        <w:t xml:space="preserve">  None</w:t>
      </w:r>
    </w:p>
    <w:p w14:paraId="7C1C4A27" w14:textId="77777777" w:rsidR="00A173E4" w:rsidRDefault="00A173E4" w:rsidP="00A173E4">
      <w:r w:rsidRPr="006F48B9">
        <w:t xml:space="preserve">7.  </w:t>
      </w:r>
      <w:r w:rsidRPr="006F48B9">
        <w:rPr>
          <w:u w:val="single"/>
        </w:rPr>
        <w:t>Unfinished Business for Town Meeting Action:</w:t>
      </w:r>
      <w:r w:rsidRPr="006F48B9">
        <w:t xml:space="preserve">  </w:t>
      </w:r>
    </w:p>
    <w:p w14:paraId="6455BE90" w14:textId="44139038" w:rsidR="00A173E4" w:rsidRDefault="00A173E4" w:rsidP="00A173E4">
      <w:pPr>
        <w:pStyle w:val="ListParagraph"/>
        <w:ind w:left="0"/>
        <w:rPr>
          <w:bCs/>
          <w:u w:val="single"/>
        </w:rPr>
      </w:pPr>
      <w:r>
        <w:rPr>
          <w:bCs/>
        </w:rPr>
        <w:t>7a</w:t>
      </w:r>
      <w:r w:rsidR="00F8399F">
        <w:rPr>
          <w:bCs/>
        </w:rPr>
        <w:t xml:space="preserve">. </w:t>
      </w:r>
      <w:r w:rsidRPr="008C6CDB">
        <w:rPr>
          <w:bCs/>
          <w:u w:val="single"/>
        </w:rPr>
        <w:t>Consideration and action on an ordinance authorizing a transfer of $293,6</w:t>
      </w:r>
      <w:r w:rsidR="009349E4">
        <w:rPr>
          <w:bCs/>
          <w:u w:val="single"/>
        </w:rPr>
        <w:t>2</w:t>
      </w:r>
      <w:r w:rsidRPr="008C6CDB">
        <w:rPr>
          <w:bCs/>
          <w:u w:val="single"/>
        </w:rPr>
        <w:t>2 to the established unexpended education funds account</w:t>
      </w:r>
    </w:p>
    <w:p w14:paraId="3D907C0D" w14:textId="77777777" w:rsidR="00F80855" w:rsidRPr="008C6CDB" w:rsidRDefault="00F80855" w:rsidP="00A173E4">
      <w:pPr>
        <w:pStyle w:val="ListParagraph"/>
        <w:ind w:left="0"/>
        <w:rPr>
          <w:bCs/>
          <w:u w:val="single"/>
        </w:rPr>
      </w:pPr>
    </w:p>
    <w:p w14:paraId="358CE757" w14:textId="29D8F9E9" w:rsidR="00A173E4" w:rsidRDefault="00F8399F" w:rsidP="00A173E4">
      <w:r>
        <w:t xml:space="preserve">Mr. A. Griffiths made a motion, seconded by </w:t>
      </w:r>
      <w:r w:rsidR="00535B9B">
        <w:t>Mr. D. Griffiths, to adopt the following:</w:t>
      </w:r>
    </w:p>
    <w:p w14:paraId="094433AE" w14:textId="77777777" w:rsidR="00472F5B" w:rsidRDefault="00472F5B" w:rsidP="009349E4">
      <w:pPr>
        <w:jc w:val="center"/>
        <w:rPr>
          <w:b/>
          <w:caps/>
        </w:rPr>
      </w:pPr>
    </w:p>
    <w:p w14:paraId="642F8250" w14:textId="0290D4E6" w:rsidR="009349E4" w:rsidRPr="00A07F20" w:rsidRDefault="009349E4" w:rsidP="009349E4">
      <w:pPr>
        <w:jc w:val="center"/>
        <w:rPr>
          <w:b/>
          <w:bCs/>
          <w:szCs w:val="20"/>
        </w:rPr>
      </w:pPr>
      <w:r w:rsidRPr="00A07F20">
        <w:rPr>
          <w:b/>
          <w:caps/>
        </w:rPr>
        <w:t xml:space="preserve">an Ordinance Authorizing a transfer of $293,622 </w:t>
      </w:r>
      <w:r w:rsidRPr="00A07F20">
        <w:rPr>
          <w:b/>
          <w:bCs/>
        </w:rPr>
        <w:t>TO THE ESTABLISHED UNEXPENDED EDUCATION FUNDS ACCOUNT</w:t>
      </w:r>
    </w:p>
    <w:p w14:paraId="0DA722D0" w14:textId="77777777" w:rsidR="009349E4" w:rsidRDefault="009349E4" w:rsidP="009349E4">
      <w:pPr>
        <w:pStyle w:val="ListParagraph"/>
        <w:ind w:left="0"/>
      </w:pPr>
    </w:p>
    <w:p w14:paraId="5FEF40AE" w14:textId="77777777" w:rsidR="009349E4" w:rsidRDefault="009349E4" w:rsidP="009349E4">
      <w:pPr>
        <w:jc w:val="both"/>
      </w:pPr>
      <w:r>
        <w:t>BE IT ORDAINED BY THE TOWN COUNCIL OF THE TOWN OF KILLINGLY that a transfer of $293,622 for the fiscal year July 1, 2017 to June 30, 2018 be transferred to the established Unexpended Education Funds account.</w:t>
      </w:r>
    </w:p>
    <w:p w14:paraId="7891391C" w14:textId="187F4F91" w:rsidR="009349E4" w:rsidRDefault="009349E4" w:rsidP="009349E4">
      <w:pPr>
        <w:pStyle w:val="ListParagraph"/>
        <w:ind w:left="0"/>
        <w:jc w:val="both"/>
      </w:pPr>
    </w:p>
    <w:p w14:paraId="43352A0B" w14:textId="77777777" w:rsidR="00472F5B" w:rsidRDefault="00472F5B" w:rsidP="009349E4">
      <w:pPr>
        <w:pStyle w:val="ListParagraph"/>
        <w:ind w:left="0"/>
        <w:jc w:val="both"/>
        <w:rPr>
          <w:color w:val="000000"/>
        </w:rPr>
      </w:pPr>
    </w:p>
    <w:p w14:paraId="7648E892" w14:textId="3E1B9523" w:rsidR="009349E4" w:rsidRPr="005C6EA0" w:rsidRDefault="009349E4" w:rsidP="009349E4">
      <w:pPr>
        <w:pStyle w:val="ListParagraph"/>
        <w:ind w:left="0"/>
        <w:jc w:val="both"/>
        <w:rPr>
          <w:color w:val="000000"/>
        </w:rPr>
      </w:pPr>
      <w:r w:rsidRPr="005C6EA0">
        <w:rPr>
          <w:color w:val="000000"/>
        </w:rPr>
        <w:t xml:space="preserve">BE IT FURTHER ORDAINED that said transfer be herein submitted to a Special Town Meeting for adoption on June 11, 2019 at 8:00 p.m. in the Town Meeting Room of the Killingly Town Hall, 172 Main Street, Killingly, Connecticut, and </w:t>
      </w:r>
    </w:p>
    <w:p w14:paraId="660F1D8D" w14:textId="77777777" w:rsidR="009349E4" w:rsidRDefault="009349E4" w:rsidP="009349E4">
      <w:pPr>
        <w:pStyle w:val="ListParagraph"/>
        <w:ind w:left="0"/>
        <w:jc w:val="both"/>
      </w:pPr>
    </w:p>
    <w:p w14:paraId="6CED9571" w14:textId="77777777" w:rsidR="009349E4" w:rsidRDefault="009349E4" w:rsidP="009349E4">
      <w:pPr>
        <w:pStyle w:val="ListParagraph"/>
        <w:ind w:left="0"/>
        <w:jc w:val="both"/>
      </w:pPr>
      <w:r>
        <w:t>BE IT FURTHER ORDAINED that the source of said transfer shall be $293,622 from the 2017-2018 fiscal year anticipated surplus be transferred to the established Unexpended Education Funds account.</w:t>
      </w:r>
    </w:p>
    <w:p w14:paraId="718B0D7A" w14:textId="77777777" w:rsidR="009349E4" w:rsidRDefault="009349E4" w:rsidP="009349E4">
      <w:pPr>
        <w:pStyle w:val="ListParagraph"/>
        <w:ind w:left="0"/>
        <w:jc w:val="both"/>
      </w:pPr>
    </w:p>
    <w:p w14:paraId="7E910437" w14:textId="77777777" w:rsidR="009349E4" w:rsidRDefault="009349E4" w:rsidP="009349E4">
      <w:pPr>
        <w:pStyle w:val="ListParagraph"/>
        <w:ind w:left="0"/>
      </w:pPr>
      <w:r>
        <w:tab/>
      </w:r>
      <w:r>
        <w:tab/>
      </w:r>
      <w:r>
        <w:tab/>
      </w:r>
      <w:r>
        <w:tab/>
      </w:r>
      <w:r>
        <w:tab/>
      </w:r>
      <w:r>
        <w:tab/>
      </w:r>
      <w:r>
        <w:tab/>
        <w:t>KILLINGLY TOWN COUNCIL</w:t>
      </w:r>
    </w:p>
    <w:p w14:paraId="1C5BBEC6" w14:textId="77777777" w:rsidR="009349E4" w:rsidRDefault="009349E4" w:rsidP="009349E4">
      <w:pPr>
        <w:pStyle w:val="ListParagraph"/>
        <w:ind w:left="0"/>
      </w:pPr>
      <w:r>
        <w:tab/>
      </w:r>
      <w:r>
        <w:tab/>
      </w:r>
      <w:r>
        <w:tab/>
      </w:r>
      <w:r>
        <w:tab/>
      </w:r>
      <w:r>
        <w:tab/>
      </w:r>
      <w:r>
        <w:tab/>
      </w:r>
      <w:r>
        <w:tab/>
        <w:t>Jonathan Cesolini</w:t>
      </w:r>
    </w:p>
    <w:p w14:paraId="06B27119" w14:textId="77777777" w:rsidR="009349E4" w:rsidRDefault="009349E4" w:rsidP="009349E4">
      <w:pPr>
        <w:pStyle w:val="ListParagraph"/>
        <w:ind w:left="0"/>
      </w:pPr>
      <w:r>
        <w:tab/>
      </w:r>
      <w:r>
        <w:tab/>
      </w:r>
      <w:r>
        <w:tab/>
      </w:r>
      <w:r>
        <w:tab/>
      </w:r>
      <w:r>
        <w:tab/>
      </w:r>
      <w:r>
        <w:tab/>
      </w:r>
      <w:r>
        <w:tab/>
        <w:t>Chairman</w:t>
      </w:r>
    </w:p>
    <w:p w14:paraId="06A98448" w14:textId="77777777" w:rsidR="009349E4" w:rsidRDefault="009349E4" w:rsidP="009349E4">
      <w:pPr>
        <w:pStyle w:val="ListParagraph"/>
        <w:ind w:left="0"/>
      </w:pPr>
    </w:p>
    <w:p w14:paraId="30447A7A" w14:textId="77777777" w:rsidR="009349E4" w:rsidRDefault="009349E4" w:rsidP="009349E4">
      <w:pPr>
        <w:pStyle w:val="ListParagraph"/>
        <w:ind w:left="0"/>
      </w:pPr>
      <w:r>
        <w:t>Dated at Killingly, Connecticut</w:t>
      </w:r>
    </w:p>
    <w:p w14:paraId="4E1B5643" w14:textId="77777777" w:rsidR="009349E4" w:rsidRDefault="009349E4" w:rsidP="009349E4">
      <w:pPr>
        <w:pStyle w:val="ListParagraph"/>
        <w:ind w:left="0"/>
      </w:pPr>
      <w:r>
        <w:t>this 11</w:t>
      </w:r>
      <w:r w:rsidRPr="005C6EA0">
        <w:rPr>
          <w:vertAlign w:val="superscript"/>
        </w:rPr>
        <w:t>th</w:t>
      </w:r>
      <w:r>
        <w:t xml:space="preserve"> day of June 2019 </w:t>
      </w:r>
    </w:p>
    <w:p w14:paraId="03F835AB" w14:textId="699AC907" w:rsidR="009349E4" w:rsidRDefault="009349E4" w:rsidP="00A173E4"/>
    <w:p w14:paraId="721EF3FF" w14:textId="629DB291" w:rsidR="00472F5B" w:rsidRDefault="00472F5B" w:rsidP="00A173E4">
      <w:r>
        <w:t>Voice vote:  Unanimous.  Motion passed.</w:t>
      </w:r>
    </w:p>
    <w:p w14:paraId="56D83E37" w14:textId="77777777" w:rsidR="00BD7810" w:rsidRPr="00E549B3" w:rsidRDefault="00BD7810" w:rsidP="00A173E4"/>
    <w:p w14:paraId="1341A05A" w14:textId="3216519E" w:rsidR="00B57923" w:rsidRPr="006F48B9" w:rsidRDefault="00B57923" w:rsidP="005C1C85">
      <w:pPr>
        <w:tabs>
          <w:tab w:val="left" w:pos="360"/>
        </w:tabs>
        <w:rPr>
          <w:bCs/>
          <w:u w:val="single"/>
        </w:rPr>
      </w:pPr>
      <w:r w:rsidRPr="006F48B9">
        <w:t>1</w:t>
      </w:r>
      <w:r w:rsidR="00EB381F" w:rsidRPr="006F48B9">
        <w:t>5.  </w:t>
      </w:r>
      <w:r w:rsidRPr="006F48B9">
        <w:rPr>
          <w:u w:val="single"/>
        </w:rPr>
        <w:t>New Business</w:t>
      </w:r>
      <w:r w:rsidRPr="006F48B9">
        <w:rPr>
          <w:bCs/>
          <w:u w:val="single"/>
        </w:rPr>
        <w:t>:</w:t>
      </w:r>
    </w:p>
    <w:p w14:paraId="61F96093" w14:textId="333D782C" w:rsidR="008D6CD5" w:rsidRDefault="00A04647" w:rsidP="005C1C85">
      <w:pPr>
        <w:tabs>
          <w:tab w:val="left" w:pos="360"/>
        </w:tabs>
        <w:rPr>
          <w:bCs/>
          <w:u w:val="single"/>
        </w:rPr>
      </w:pPr>
      <w:r w:rsidRPr="00D23D4F">
        <w:rPr>
          <w:bCs/>
        </w:rPr>
        <w:t>15</w:t>
      </w:r>
      <w:r w:rsidR="00390180" w:rsidRPr="00D23D4F">
        <w:rPr>
          <w:bCs/>
        </w:rPr>
        <w:t>a</w:t>
      </w:r>
      <w:r w:rsidR="00F8399F">
        <w:rPr>
          <w:bCs/>
        </w:rPr>
        <w:t xml:space="preserve">. </w:t>
      </w:r>
      <w:r w:rsidR="00A44484" w:rsidRPr="008D6CD5">
        <w:rPr>
          <w:bCs/>
          <w:u w:val="single"/>
        </w:rPr>
        <w:t xml:space="preserve">Discussion and possible action on accepting the Draft Report from the Charter </w:t>
      </w:r>
      <w:r w:rsidR="001850DF">
        <w:rPr>
          <w:bCs/>
          <w:u w:val="single"/>
        </w:rPr>
        <w:t>R</w:t>
      </w:r>
      <w:r w:rsidR="00A44484" w:rsidRPr="008D6CD5">
        <w:rPr>
          <w:bCs/>
          <w:u w:val="single"/>
        </w:rPr>
        <w:t>evision Commission following the Public Hearing</w:t>
      </w:r>
    </w:p>
    <w:p w14:paraId="46B33B85" w14:textId="4FBD09CD" w:rsidR="008B3CE4" w:rsidRDefault="000336ED" w:rsidP="005C1C85">
      <w:pPr>
        <w:tabs>
          <w:tab w:val="left" w:pos="360"/>
        </w:tabs>
        <w:rPr>
          <w:bCs/>
        </w:rPr>
      </w:pPr>
      <w:r>
        <w:rPr>
          <w:bCs/>
        </w:rPr>
        <w:t>Mr. Grandelski made a motion</w:t>
      </w:r>
      <w:r w:rsidR="002C7CB1">
        <w:rPr>
          <w:bCs/>
        </w:rPr>
        <w:t xml:space="preserve">, seconded by </w:t>
      </w:r>
      <w:r w:rsidR="001850DF">
        <w:rPr>
          <w:bCs/>
        </w:rPr>
        <w:t>Ms. Laberge,</w:t>
      </w:r>
      <w:r>
        <w:rPr>
          <w:bCs/>
        </w:rPr>
        <w:t xml:space="preserve"> to suspend the rules to allow the Charter Revision </w:t>
      </w:r>
      <w:r w:rsidR="005C1C85">
        <w:rPr>
          <w:bCs/>
        </w:rPr>
        <w:t>Commission and Town Attorney</w:t>
      </w:r>
      <w:r w:rsidR="002C7CB1">
        <w:rPr>
          <w:bCs/>
        </w:rPr>
        <w:t xml:space="preserve"> Ols</w:t>
      </w:r>
      <w:r w:rsidR="007B1474">
        <w:rPr>
          <w:bCs/>
        </w:rPr>
        <w:t>o</w:t>
      </w:r>
      <w:r w:rsidR="002C7CB1">
        <w:rPr>
          <w:bCs/>
        </w:rPr>
        <w:t>n</w:t>
      </w:r>
      <w:r w:rsidR="005C1C85">
        <w:rPr>
          <w:bCs/>
        </w:rPr>
        <w:t xml:space="preserve"> to speak.</w:t>
      </w:r>
    </w:p>
    <w:p w14:paraId="53006F88" w14:textId="77777777" w:rsidR="001850DF" w:rsidRPr="00E549B3" w:rsidRDefault="001850DF" w:rsidP="001850DF">
      <w:r>
        <w:t>Voice vote:  Unanimous.  Motion passed.</w:t>
      </w:r>
    </w:p>
    <w:p w14:paraId="49325061" w14:textId="660BC8AE" w:rsidR="001850DF" w:rsidRDefault="001850DF" w:rsidP="005C1C85">
      <w:pPr>
        <w:tabs>
          <w:tab w:val="left" w:pos="360"/>
        </w:tabs>
        <w:rPr>
          <w:bCs/>
        </w:rPr>
      </w:pPr>
      <w:r>
        <w:rPr>
          <w:bCs/>
        </w:rPr>
        <w:t xml:space="preserve">Charter Revision </w:t>
      </w:r>
      <w:r w:rsidR="006833A8">
        <w:rPr>
          <w:bCs/>
        </w:rPr>
        <w:t>Chair Elizabeth Hayden, Vice Chair Teresa Barton</w:t>
      </w:r>
      <w:r w:rsidR="007E0F87">
        <w:rPr>
          <w:bCs/>
        </w:rPr>
        <w:t xml:space="preserve">, Dan Rovero and </w:t>
      </w:r>
      <w:r w:rsidR="00021E51">
        <w:rPr>
          <w:bCs/>
        </w:rPr>
        <w:t>Town Attorney Ols</w:t>
      </w:r>
      <w:r w:rsidR="007B1474">
        <w:rPr>
          <w:bCs/>
        </w:rPr>
        <w:t xml:space="preserve">on </w:t>
      </w:r>
      <w:r w:rsidR="00821772">
        <w:rPr>
          <w:bCs/>
        </w:rPr>
        <w:t xml:space="preserve">reviewed the Draft Report with the Town Council and </w:t>
      </w:r>
      <w:r w:rsidR="001448F4">
        <w:rPr>
          <w:bCs/>
        </w:rPr>
        <w:t>responded to Councilors’ questions and comments.</w:t>
      </w:r>
    </w:p>
    <w:p w14:paraId="6D1EA010" w14:textId="4AEF7262" w:rsidR="00DF404F" w:rsidRDefault="00DF404F" w:rsidP="005C1C85">
      <w:pPr>
        <w:tabs>
          <w:tab w:val="left" w:pos="360"/>
        </w:tabs>
        <w:rPr>
          <w:bCs/>
        </w:rPr>
      </w:pPr>
    </w:p>
    <w:p w14:paraId="2FDDB943" w14:textId="77777777" w:rsidR="000F2697" w:rsidRPr="00C24012" w:rsidRDefault="000F2697" w:rsidP="000F2697">
      <w:r w:rsidRPr="00C24012">
        <w:t xml:space="preserve">At 8:00 p.m., </w:t>
      </w:r>
      <w:r>
        <w:t>Ms. LaBerge</w:t>
      </w:r>
      <w:r w:rsidRPr="00C24012">
        <w:t xml:space="preserve"> called a recess to convene the Special Town Meeting.</w:t>
      </w:r>
    </w:p>
    <w:p w14:paraId="6819174E" w14:textId="77777777" w:rsidR="000F2697" w:rsidRDefault="000F2697" w:rsidP="000F2697">
      <w:r w:rsidRPr="00C24012">
        <w:t>The Special Town Meeting ended at 8:0</w:t>
      </w:r>
      <w:r>
        <w:t>3</w:t>
      </w:r>
      <w:r w:rsidRPr="00C24012">
        <w:t xml:space="preserve"> p.m. and the Town Council Meeting resumed.</w:t>
      </w:r>
      <w:r>
        <w:t xml:space="preserve">  </w:t>
      </w:r>
    </w:p>
    <w:p w14:paraId="259FEE9E" w14:textId="77777777" w:rsidR="000F2697" w:rsidRDefault="000F2697" w:rsidP="000F2697"/>
    <w:p w14:paraId="0391F0BA" w14:textId="1CFE5708" w:rsidR="000F2697" w:rsidRPr="00CF15F4" w:rsidRDefault="000F2697" w:rsidP="000F2697">
      <w:r>
        <w:t>Discussion resumed on agenda item 15a.</w:t>
      </w:r>
    </w:p>
    <w:p w14:paraId="5F03FB15" w14:textId="77777777" w:rsidR="00DF404F" w:rsidRDefault="00DF404F" w:rsidP="005C1C85">
      <w:pPr>
        <w:tabs>
          <w:tab w:val="left" w:pos="360"/>
        </w:tabs>
        <w:rPr>
          <w:bCs/>
        </w:rPr>
      </w:pPr>
    </w:p>
    <w:p w14:paraId="4A817399" w14:textId="6E480506" w:rsidR="008A2943" w:rsidRDefault="008A2943" w:rsidP="005C1C85">
      <w:pPr>
        <w:tabs>
          <w:tab w:val="left" w:pos="360"/>
        </w:tabs>
        <w:rPr>
          <w:bCs/>
        </w:rPr>
      </w:pPr>
      <w:r>
        <w:rPr>
          <w:bCs/>
        </w:rPr>
        <w:t xml:space="preserve">On </w:t>
      </w:r>
      <w:r w:rsidR="009D4DFC">
        <w:rPr>
          <w:bCs/>
        </w:rPr>
        <w:t xml:space="preserve">Proposed Ballot </w:t>
      </w:r>
      <w:r>
        <w:rPr>
          <w:bCs/>
        </w:rPr>
        <w:t xml:space="preserve">Question </w:t>
      </w:r>
      <w:r w:rsidRPr="00D0224E">
        <w:rPr>
          <w:b/>
          <w:bCs/>
        </w:rPr>
        <w:t>1</w:t>
      </w:r>
      <w:r>
        <w:rPr>
          <w:bCs/>
        </w:rPr>
        <w:t xml:space="preserve">, </w:t>
      </w:r>
      <w:r w:rsidR="0069748E">
        <w:rPr>
          <w:bCs/>
        </w:rPr>
        <w:t>“</w:t>
      </w:r>
      <w:r w:rsidR="009D4DFC">
        <w:rPr>
          <w:bCs/>
          <w:u w:val="single"/>
        </w:rPr>
        <w:t>Shall Sections 302 of the Town Charter be amended to provide for 1 Town Council Chairperson and 3 Town Council members to be elected at-large and for 1 Town Council member from each of the 5 voting districts and t</w:t>
      </w:r>
      <w:r w:rsidR="004E0A86">
        <w:rPr>
          <w:bCs/>
          <w:u w:val="single"/>
        </w:rPr>
        <w:t>o prohibit any persons from running for two or more council seats in any municipal election</w:t>
      </w:r>
      <w:r w:rsidR="007E182F">
        <w:rPr>
          <w:bCs/>
          <w:u w:val="single"/>
        </w:rPr>
        <w:t>?</w:t>
      </w:r>
      <w:r w:rsidR="0069748E">
        <w:rPr>
          <w:bCs/>
          <w:u w:val="single"/>
        </w:rPr>
        <w:t>”</w:t>
      </w:r>
      <w:r w:rsidR="007E182F">
        <w:rPr>
          <w:bCs/>
        </w:rPr>
        <w:t xml:space="preserve">, </w:t>
      </w:r>
      <w:r w:rsidR="00985744">
        <w:rPr>
          <w:bCs/>
        </w:rPr>
        <w:t xml:space="preserve">Mr. </w:t>
      </w:r>
      <w:r w:rsidR="00EE1035">
        <w:rPr>
          <w:bCs/>
        </w:rPr>
        <w:t>D. Griffiths made a motion , se</w:t>
      </w:r>
      <w:r w:rsidR="00780243">
        <w:rPr>
          <w:bCs/>
        </w:rPr>
        <w:t xml:space="preserve">conded by Mr. Kerttula, </w:t>
      </w:r>
      <w:r w:rsidR="00EE1035">
        <w:rPr>
          <w:bCs/>
        </w:rPr>
        <w:t>that the Chairperson be elected by the Town Council</w:t>
      </w:r>
    </w:p>
    <w:p w14:paraId="7ED7D82B" w14:textId="42E8BC3B" w:rsidR="00780243" w:rsidRDefault="00780243" w:rsidP="005C1C85">
      <w:pPr>
        <w:tabs>
          <w:tab w:val="left" w:pos="360"/>
        </w:tabs>
        <w:rPr>
          <w:bCs/>
        </w:rPr>
      </w:pPr>
      <w:r>
        <w:rPr>
          <w:bCs/>
        </w:rPr>
        <w:t>Voice vote:  Unanimous.  Motion passed.</w:t>
      </w:r>
    </w:p>
    <w:p w14:paraId="7589E897" w14:textId="77777777" w:rsidR="00780243" w:rsidRDefault="00780243" w:rsidP="005C1C85">
      <w:pPr>
        <w:tabs>
          <w:tab w:val="left" w:pos="360"/>
        </w:tabs>
        <w:rPr>
          <w:bCs/>
        </w:rPr>
      </w:pPr>
    </w:p>
    <w:p w14:paraId="28E86992" w14:textId="43AE5A6F" w:rsidR="002913C0" w:rsidRDefault="009F7967" w:rsidP="005C1C85">
      <w:pPr>
        <w:tabs>
          <w:tab w:val="left" w:pos="360"/>
        </w:tabs>
        <w:rPr>
          <w:bCs/>
        </w:rPr>
      </w:pPr>
      <w:r>
        <w:rPr>
          <w:bCs/>
        </w:rPr>
        <w:t xml:space="preserve">Mr. A.  Griffiths made a motion, seconded by Mr. Kerttula, to accept </w:t>
      </w:r>
      <w:r w:rsidR="0069748E">
        <w:rPr>
          <w:bCs/>
        </w:rPr>
        <w:t xml:space="preserve">Proposed Ballot </w:t>
      </w:r>
      <w:r w:rsidR="00D81218">
        <w:rPr>
          <w:bCs/>
        </w:rPr>
        <w:t xml:space="preserve">    </w:t>
      </w:r>
      <w:r w:rsidR="0069748E">
        <w:rPr>
          <w:bCs/>
        </w:rPr>
        <w:t xml:space="preserve">Question </w:t>
      </w:r>
      <w:r w:rsidR="0069748E" w:rsidRPr="00D0224E">
        <w:rPr>
          <w:b/>
          <w:bCs/>
        </w:rPr>
        <w:t>2</w:t>
      </w:r>
      <w:r w:rsidR="0069748E">
        <w:rPr>
          <w:bCs/>
        </w:rPr>
        <w:t>, “</w:t>
      </w:r>
      <w:r w:rsidR="006C6B13">
        <w:rPr>
          <w:bCs/>
          <w:u w:val="single"/>
        </w:rPr>
        <w:t>Shall Section 601 of the Town Charter be amended to recommend residency of the Town Manager within the Town and require residency within 25 miles of Town?</w:t>
      </w:r>
      <w:r w:rsidR="0069748E">
        <w:rPr>
          <w:bCs/>
          <w:u w:val="single"/>
        </w:rPr>
        <w:t>”</w:t>
      </w:r>
      <w:r w:rsidR="00AB2A82">
        <w:rPr>
          <w:bCs/>
        </w:rPr>
        <w:t>.</w:t>
      </w:r>
    </w:p>
    <w:p w14:paraId="63097215" w14:textId="77777777" w:rsidR="00AB2A82" w:rsidRDefault="00AB2A82" w:rsidP="00AB2A82">
      <w:pPr>
        <w:tabs>
          <w:tab w:val="left" w:pos="360"/>
        </w:tabs>
        <w:rPr>
          <w:bCs/>
        </w:rPr>
      </w:pPr>
      <w:r>
        <w:rPr>
          <w:bCs/>
        </w:rPr>
        <w:t>Voice vote:  Unanimous.  Motion passed.</w:t>
      </w:r>
    </w:p>
    <w:p w14:paraId="40A0436F" w14:textId="435237E5" w:rsidR="00AB2A82" w:rsidRDefault="00AB2A82" w:rsidP="005C1C85">
      <w:pPr>
        <w:tabs>
          <w:tab w:val="left" w:pos="360"/>
        </w:tabs>
        <w:rPr>
          <w:bCs/>
        </w:rPr>
      </w:pPr>
    </w:p>
    <w:p w14:paraId="4D4877A5" w14:textId="2423350F" w:rsidR="006C6B13" w:rsidRPr="00D47BCC" w:rsidRDefault="00484DA0" w:rsidP="005C1C85">
      <w:pPr>
        <w:tabs>
          <w:tab w:val="left" w:pos="360"/>
        </w:tabs>
        <w:rPr>
          <w:bCs/>
        </w:rPr>
      </w:pPr>
      <w:r>
        <w:rPr>
          <w:bCs/>
        </w:rPr>
        <w:t xml:space="preserve">Mr. Grandelski made a motion, seconded by Mr. D. Griffiths, to </w:t>
      </w:r>
      <w:r w:rsidR="00D47BCC">
        <w:rPr>
          <w:bCs/>
        </w:rPr>
        <w:t xml:space="preserve">accept Proposed Ballot Question </w:t>
      </w:r>
      <w:r w:rsidR="00D47BCC" w:rsidRPr="00D0224E">
        <w:rPr>
          <w:b/>
          <w:bCs/>
        </w:rPr>
        <w:t>3</w:t>
      </w:r>
      <w:r w:rsidR="00D47BCC">
        <w:rPr>
          <w:bCs/>
        </w:rPr>
        <w:t>, “</w:t>
      </w:r>
      <w:r w:rsidR="00DF404F">
        <w:rPr>
          <w:bCs/>
          <w:u w:val="single"/>
        </w:rPr>
        <w:t>Shall</w:t>
      </w:r>
      <w:r w:rsidR="004B4904">
        <w:rPr>
          <w:bCs/>
          <w:u w:val="single"/>
        </w:rPr>
        <w:t xml:space="preserve"> Section 802 of the Charter be amended to allow for electors to serve on more than one board or commission at any given time provided the positions are not incompat</w:t>
      </w:r>
      <w:r w:rsidR="00FB25E8">
        <w:rPr>
          <w:bCs/>
          <w:u w:val="single"/>
        </w:rPr>
        <w:t>i</w:t>
      </w:r>
      <w:r w:rsidR="004B4904">
        <w:rPr>
          <w:bCs/>
          <w:u w:val="single"/>
        </w:rPr>
        <w:t>ble?</w:t>
      </w:r>
      <w:r w:rsidR="00D47BCC">
        <w:rPr>
          <w:bCs/>
        </w:rPr>
        <w:t>”</w:t>
      </w:r>
    </w:p>
    <w:p w14:paraId="1D853E14" w14:textId="57D2143A" w:rsidR="00FB25E8" w:rsidRDefault="00667E08" w:rsidP="005C1C85">
      <w:pPr>
        <w:tabs>
          <w:tab w:val="left" w:pos="360"/>
        </w:tabs>
        <w:rPr>
          <w:bCs/>
        </w:rPr>
      </w:pPr>
      <w:r>
        <w:rPr>
          <w:bCs/>
        </w:rPr>
        <w:t xml:space="preserve">Mr. A. Griffiths made a motion, seconded by </w:t>
      </w:r>
      <w:r w:rsidR="00D21B37">
        <w:rPr>
          <w:bCs/>
        </w:rPr>
        <w:t>Mr. D. Griffiths</w:t>
      </w:r>
      <w:r>
        <w:rPr>
          <w:bCs/>
        </w:rPr>
        <w:t xml:space="preserve">, to </w:t>
      </w:r>
      <w:r w:rsidR="00D21B37">
        <w:rPr>
          <w:bCs/>
        </w:rPr>
        <w:t>revise the question</w:t>
      </w:r>
      <w:r w:rsidR="00312090">
        <w:rPr>
          <w:bCs/>
        </w:rPr>
        <w:t xml:space="preserve"> to only allow membership on one Regulatory Board at a time.</w:t>
      </w:r>
      <w:r w:rsidR="00AF0435">
        <w:rPr>
          <w:bCs/>
        </w:rPr>
        <w:t xml:space="preserve">  </w:t>
      </w:r>
    </w:p>
    <w:p w14:paraId="315EEB3C" w14:textId="1B139FDC" w:rsidR="00AF0435" w:rsidRDefault="00AF0435" w:rsidP="005C1C85">
      <w:pPr>
        <w:tabs>
          <w:tab w:val="left" w:pos="360"/>
        </w:tabs>
        <w:rPr>
          <w:bCs/>
        </w:rPr>
      </w:pPr>
      <w:r>
        <w:rPr>
          <w:bCs/>
        </w:rPr>
        <w:t>Discussion followed.</w:t>
      </w:r>
    </w:p>
    <w:p w14:paraId="5AE887DF" w14:textId="30B32F14" w:rsidR="00AF0435" w:rsidRDefault="00AF0435" w:rsidP="005C1C85">
      <w:pPr>
        <w:tabs>
          <w:tab w:val="left" w:pos="360"/>
        </w:tabs>
        <w:rPr>
          <w:bCs/>
        </w:rPr>
      </w:pPr>
      <w:r>
        <w:rPr>
          <w:bCs/>
        </w:rPr>
        <w:t>On the</w:t>
      </w:r>
      <w:r w:rsidR="00574366">
        <w:rPr>
          <w:bCs/>
        </w:rPr>
        <w:t xml:space="preserve"> motion to revise, </w:t>
      </w:r>
      <w:r w:rsidR="003E2D90">
        <w:rPr>
          <w:bCs/>
        </w:rPr>
        <w:t>voice vote:  Majority, Mr. Kerttula opposed.</w:t>
      </w:r>
    </w:p>
    <w:p w14:paraId="6521E6B5" w14:textId="345893EB" w:rsidR="003E2D90" w:rsidRDefault="00D74789" w:rsidP="00B1560B">
      <w:pPr>
        <w:tabs>
          <w:tab w:val="left" w:pos="360"/>
        </w:tabs>
        <w:rPr>
          <w:bCs/>
        </w:rPr>
      </w:pPr>
      <w:r>
        <w:rPr>
          <w:bCs/>
        </w:rPr>
        <w:t xml:space="preserve">On the original question, as amended, </w:t>
      </w:r>
      <w:r w:rsidR="005027C0">
        <w:rPr>
          <w:bCs/>
        </w:rPr>
        <w:t>voice vote: Unanimous.  Motion passed.</w:t>
      </w:r>
    </w:p>
    <w:p w14:paraId="452F5BBD" w14:textId="44DF326F" w:rsidR="005027C0" w:rsidRDefault="005027C0" w:rsidP="00B1560B">
      <w:pPr>
        <w:tabs>
          <w:tab w:val="left" w:pos="360"/>
        </w:tabs>
        <w:rPr>
          <w:bCs/>
        </w:rPr>
      </w:pPr>
    </w:p>
    <w:p w14:paraId="0B979805" w14:textId="6CC79BD0" w:rsidR="004B4904" w:rsidRDefault="00951FB0" w:rsidP="00B1560B">
      <w:pPr>
        <w:tabs>
          <w:tab w:val="left" w:pos="360"/>
        </w:tabs>
        <w:rPr>
          <w:bCs/>
        </w:rPr>
      </w:pPr>
      <w:r>
        <w:rPr>
          <w:bCs/>
        </w:rPr>
        <w:t>M</w:t>
      </w:r>
      <w:r w:rsidR="000100DD">
        <w:rPr>
          <w:bCs/>
        </w:rPr>
        <w:t>s. Wakefield</w:t>
      </w:r>
      <w:r>
        <w:rPr>
          <w:bCs/>
        </w:rPr>
        <w:t xml:space="preserve"> made a motion, seconded by Mr. Kerttula, to accept Proposed Ballot Question</w:t>
      </w:r>
      <w:r w:rsidR="002D022B">
        <w:rPr>
          <w:bCs/>
        </w:rPr>
        <w:t xml:space="preserve"> </w:t>
      </w:r>
      <w:r w:rsidR="002D022B" w:rsidRPr="00D0224E">
        <w:rPr>
          <w:b/>
          <w:bCs/>
        </w:rPr>
        <w:t>4</w:t>
      </w:r>
      <w:r>
        <w:rPr>
          <w:bCs/>
        </w:rPr>
        <w:t xml:space="preserve">, </w:t>
      </w:r>
      <w:r w:rsidR="00B1560B">
        <w:rPr>
          <w:bCs/>
        </w:rPr>
        <w:t>“</w:t>
      </w:r>
      <w:r w:rsidR="002E21C8">
        <w:rPr>
          <w:bCs/>
          <w:u w:val="single"/>
        </w:rPr>
        <w:t>Shall sections 302, 804</w:t>
      </w:r>
      <w:r w:rsidR="00362A11">
        <w:rPr>
          <w:bCs/>
          <w:u w:val="single"/>
        </w:rPr>
        <w:t xml:space="preserve"> thru 810 and 903 thru 910 of the Charter be amended</w:t>
      </w:r>
      <w:r w:rsidR="00611F9C">
        <w:rPr>
          <w:bCs/>
          <w:u w:val="single"/>
        </w:rPr>
        <w:t xml:space="preserve"> to </w:t>
      </w:r>
      <w:r w:rsidR="00A963D0">
        <w:rPr>
          <w:bCs/>
          <w:u w:val="single"/>
        </w:rPr>
        <w:t>eliminate obsolete language regarding boards, commissions and officers?</w:t>
      </w:r>
      <w:r w:rsidR="00A963D0">
        <w:rPr>
          <w:bCs/>
        </w:rPr>
        <w:t>”</w:t>
      </w:r>
      <w:r w:rsidR="00B1560B">
        <w:rPr>
          <w:bCs/>
        </w:rPr>
        <w:t>.</w:t>
      </w:r>
    </w:p>
    <w:p w14:paraId="5CACBDCF" w14:textId="66D31E49" w:rsidR="003F3C8F" w:rsidRDefault="003F3C8F" w:rsidP="00B1560B">
      <w:pPr>
        <w:tabs>
          <w:tab w:val="left" w:pos="360"/>
        </w:tabs>
        <w:rPr>
          <w:bCs/>
        </w:rPr>
      </w:pPr>
      <w:r>
        <w:rPr>
          <w:bCs/>
        </w:rPr>
        <w:t>Discussion followed.</w:t>
      </w:r>
    </w:p>
    <w:p w14:paraId="4C3DB60D" w14:textId="10431A96" w:rsidR="003F3C8F" w:rsidRDefault="003F3C8F" w:rsidP="00B1560B">
      <w:pPr>
        <w:tabs>
          <w:tab w:val="left" w:pos="360"/>
        </w:tabs>
        <w:rPr>
          <w:bCs/>
        </w:rPr>
      </w:pPr>
      <w:r>
        <w:rPr>
          <w:bCs/>
        </w:rPr>
        <w:t>Voice vote:  Unanimous.  Motion passed.</w:t>
      </w:r>
    </w:p>
    <w:p w14:paraId="795FA6DC" w14:textId="77777777" w:rsidR="00D0224E" w:rsidRDefault="00D0224E" w:rsidP="00B1560B">
      <w:pPr>
        <w:tabs>
          <w:tab w:val="left" w:pos="360"/>
        </w:tabs>
        <w:rPr>
          <w:bCs/>
        </w:rPr>
      </w:pPr>
    </w:p>
    <w:p w14:paraId="56E08E53" w14:textId="43797F81" w:rsidR="00B1560B" w:rsidRDefault="002D022B" w:rsidP="00B1560B">
      <w:pPr>
        <w:tabs>
          <w:tab w:val="left" w:pos="360"/>
        </w:tabs>
        <w:rPr>
          <w:bCs/>
        </w:rPr>
      </w:pPr>
      <w:r>
        <w:rPr>
          <w:bCs/>
        </w:rPr>
        <w:t xml:space="preserve">Mr. Kerttula made a motion, seconded by Ms. Wakefield, to accept Proposed Ballot Question </w:t>
      </w:r>
      <w:r w:rsidRPr="00D0224E">
        <w:rPr>
          <w:b/>
          <w:bCs/>
        </w:rPr>
        <w:t>5</w:t>
      </w:r>
      <w:r>
        <w:rPr>
          <w:bCs/>
        </w:rPr>
        <w:t xml:space="preserve">, </w:t>
      </w:r>
      <w:r w:rsidRPr="008522A3">
        <w:rPr>
          <w:bCs/>
          <w:u w:val="single"/>
        </w:rPr>
        <w:t>“</w:t>
      </w:r>
      <w:r w:rsidR="00090FF2" w:rsidRPr="008522A3">
        <w:rPr>
          <w:bCs/>
          <w:u w:val="single"/>
        </w:rPr>
        <w:t xml:space="preserve">Shall Section </w:t>
      </w:r>
      <w:r w:rsidR="00D0224E">
        <w:rPr>
          <w:bCs/>
          <w:u w:val="single"/>
        </w:rPr>
        <w:t xml:space="preserve">1208 </w:t>
      </w:r>
      <w:r w:rsidR="00090FF2" w:rsidRPr="008522A3">
        <w:rPr>
          <w:bCs/>
          <w:u w:val="single"/>
        </w:rPr>
        <w:t>be amended to require review of the Charter not les</w:t>
      </w:r>
      <w:r w:rsidR="008522A3" w:rsidRPr="008522A3">
        <w:rPr>
          <w:bCs/>
          <w:u w:val="single"/>
        </w:rPr>
        <w:t>s than once every ten</w:t>
      </w:r>
      <w:r w:rsidR="00D0224E">
        <w:rPr>
          <w:bCs/>
          <w:u w:val="single"/>
        </w:rPr>
        <w:t xml:space="preserve"> </w:t>
      </w:r>
      <w:r w:rsidR="008522A3" w:rsidRPr="008522A3">
        <w:rPr>
          <w:bCs/>
          <w:u w:val="single"/>
        </w:rPr>
        <w:t>(10) years?”</w:t>
      </w:r>
      <w:r w:rsidR="008522A3">
        <w:rPr>
          <w:bCs/>
        </w:rPr>
        <w:t>.</w:t>
      </w:r>
    </w:p>
    <w:p w14:paraId="271D5A2C" w14:textId="750AAEE6" w:rsidR="003431C6" w:rsidRDefault="003431C6" w:rsidP="00B1560B">
      <w:pPr>
        <w:tabs>
          <w:tab w:val="left" w:pos="360"/>
        </w:tabs>
        <w:rPr>
          <w:bCs/>
        </w:rPr>
      </w:pPr>
      <w:r>
        <w:rPr>
          <w:bCs/>
        </w:rPr>
        <w:t>Discussion followed.</w:t>
      </w:r>
    </w:p>
    <w:p w14:paraId="35E4AECF" w14:textId="5E27667D" w:rsidR="003431C6" w:rsidRDefault="003431C6" w:rsidP="00B1560B">
      <w:pPr>
        <w:tabs>
          <w:tab w:val="left" w:pos="360"/>
        </w:tabs>
        <w:rPr>
          <w:bCs/>
        </w:rPr>
      </w:pPr>
      <w:r>
        <w:rPr>
          <w:bCs/>
        </w:rPr>
        <w:t xml:space="preserve">Voice vote:  </w:t>
      </w:r>
      <w:r w:rsidR="00F10772">
        <w:rPr>
          <w:bCs/>
        </w:rPr>
        <w:t>Majority, Mr. A. Griffiths opposed.  Motion passed.</w:t>
      </w:r>
    </w:p>
    <w:p w14:paraId="2893A619" w14:textId="4E442317" w:rsidR="00F10772" w:rsidRDefault="00F10772" w:rsidP="00B1560B">
      <w:pPr>
        <w:tabs>
          <w:tab w:val="left" w:pos="360"/>
        </w:tabs>
        <w:rPr>
          <w:bCs/>
        </w:rPr>
      </w:pPr>
    </w:p>
    <w:p w14:paraId="27031B9F" w14:textId="66BF97C4" w:rsidR="00777C7E" w:rsidRDefault="00777C7E" w:rsidP="00B1560B">
      <w:pPr>
        <w:tabs>
          <w:tab w:val="left" w:pos="360"/>
        </w:tabs>
        <w:rPr>
          <w:bCs/>
        </w:rPr>
      </w:pPr>
      <w:r>
        <w:rPr>
          <w:bCs/>
        </w:rPr>
        <w:t>Ms. Wakefield made a motion, seconded by Mr. Kerttula, to accept</w:t>
      </w:r>
      <w:r w:rsidR="003512A4">
        <w:rPr>
          <w:bCs/>
        </w:rPr>
        <w:t xml:space="preserve"> Proposed Ballot Question </w:t>
      </w:r>
      <w:r w:rsidR="003512A4">
        <w:rPr>
          <w:b/>
          <w:bCs/>
        </w:rPr>
        <w:t xml:space="preserve">6, </w:t>
      </w:r>
      <w:r w:rsidR="003512A4" w:rsidRPr="00455DAD">
        <w:rPr>
          <w:bCs/>
        </w:rPr>
        <w:t>“</w:t>
      </w:r>
      <w:r w:rsidR="00455DAD" w:rsidRPr="00455DAD">
        <w:rPr>
          <w:bCs/>
        </w:rPr>
        <w:t xml:space="preserve">Shall section 701 of the Town </w:t>
      </w:r>
      <w:r w:rsidR="00455DAD">
        <w:rPr>
          <w:bCs/>
        </w:rPr>
        <w:t xml:space="preserve">Charter be amended to </w:t>
      </w:r>
      <w:r w:rsidR="00706973">
        <w:rPr>
          <w:bCs/>
        </w:rPr>
        <w:t>require the signatures of at least 150 electors on a petition to call a Special Town Meeting?”</w:t>
      </w:r>
      <w:r w:rsidR="00D74CF9">
        <w:rPr>
          <w:bCs/>
        </w:rPr>
        <w:t xml:space="preserve">. </w:t>
      </w:r>
    </w:p>
    <w:p w14:paraId="5F2E18B0" w14:textId="27284491" w:rsidR="00D74CF9" w:rsidRDefault="00D74CF9" w:rsidP="00B1560B">
      <w:pPr>
        <w:tabs>
          <w:tab w:val="left" w:pos="360"/>
        </w:tabs>
        <w:rPr>
          <w:bCs/>
        </w:rPr>
      </w:pPr>
      <w:r>
        <w:rPr>
          <w:bCs/>
        </w:rPr>
        <w:t>Discussion followed.</w:t>
      </w:r>
    </w:p>
    <w:p w14:paraId="4EDB393B" w14:textId="25A7131A" w:rsidR="00D74CF9" w:rsidRDefault="00D74CF9" w:rsidP="00B1560B">
      <w:pPr>
        <w:tabs>
          <w:tab w:val="left" w:pos="360"/>
        </w:tabs>
        <w:rPr>
          <w:bCs/>
        </w:rPr>
      </w:pPr>
      <w:r>
        <w:rPr>
          <w:bCs/>
        </w:rPr>
        <w:t xml:space="preserve">Mr. Grandelski made a motion, seconded by Mr. D. Griffiths, to </w:t>
      </w:r>
      <w:r w:rsidR="00924458">
        <w:rPr>
          <w:bCs/>
        </w:rPr>
        <w:t xml:space="preserve">amend to question to </w:t>
      </w:r>
      <w:r w:rsidR="008B5B0F">
        <w:rPr>
          <w:bCs/>
        </w:rPr>
        <w:t>“</w:t>
      </w:r>
      <w:r w:rsidR="00924458">
        <w:rPr>
          <w:bCs/>
        </w:rPr>
        <w:t>at least 250 electors</w:t>
      </w:r>
      <w:r w:rsidR="008B5B0F">
        <w:rPr>
          <w:bCs/>
        </w:rPr>
        <w:t>” instead of “at least 150 electors”.</w:t>
      </w:r>
    </w:p>
    <w:p w14:paraId="1594A2B1" w14:textId="14E4CB90" w:rsidR="008B5B0F" w:rsidRDefault="000D3379" w:rsidP="00B1560B">
      <w:pPr>
        <w:tabs>
          <w:tab w:val="left" w:pos="360"/>
        </w:tabs>
        <w:rPr>
          <w:bCs/>
        </w:rPr>
      </w:pPr>
      <w:r>
        <w:rPr>
          <w:bCs/>
        </w:rPr>
        <w:t>On the amendment, voice vote:  Majority, Mr. Kerttula opposed.</w:t>
      </w:r>
    </w:p>
    <w:p w14:paraId="286204C4" w14:textId="4618F035" w:rsidR="000D3379" w:rsidRDefault="000D3379" w:rsidP="00B1560B">
      <w:pPr>
        <w:tabs>
          <w:tab w:val="left" w:pos="360"/>
        </w:tabs>
        <w:rPr>
          <w:bCs/>
        </w:rPr>
      </w:pPr>
      <w:r>
        <w:rPr>
          <w:bCs/>
        </w:rPr>
        <w:t xml:space="preserve">On the </w:t>
      </w:r>
      <w:r w:rsidR="00C36046">
        <w:rPr>
          <w:bCs/>
        </w:rPr>
        <w:t>question as amended, voice vote:  Majority, Mr. Kerttula abstained.</w:t>
      </w:r>
    </w:p>
    <w:p w14:paraId="45C408E1" w14:textId="77777777" w:rsidR="005B037F" w:rsidRPr="00A963D0" w:rsidRDefault="005B037F" w:rsidP="00B1560B">
      <w:pPr>
        <w:tabs>
          <w:tab w:val="left" w:pos="360"/>
        </w:tabs>
        <w:rPr>
          <w:bCs/>
        </w:rPr>
      </w:pPr>
    </w:p>
    <w:p w14:paraId="563A51DB" w14:textId="0C958199" w:rsidR="00A44484" w:rsidRDefault="008D6CD5" w:rsidP="00B1560B">
      <w:pPr>
        <w:tabs>
          <w:tab w:val="left" w:pos="360"/>
        </w:tabs>
        <w:rPr>
          <w:bCs/>
          <w:u w:val="single"/>
        </w:rPr>
      </w:pPr>
      <w:r>
        <w:rPr>
          <w:bCs/>
        </w:rPr>
        <w:t xml:space="preserve">15b. </w:t>
      </w:r>
      <w:r w:rsidR="00A44484" w:rsidRPr="008D6CD5">
        <w:rPr>
          <w:bCs/>
          <w:u w:val="single"/>
        </w:rPr>
        <w:t>Discussion and possible action on a resolution endorsing the submission of a Neighborhood Assistance Act Application for the Arc of Eastern Connecticut</w:t>
      </w:r>
    </w:p>
    <w:p w14:paraId="5E998699" w14:textId="70C15404" w:rsidR="005B037F" w:rsidRDefault="005B037F" w:rsidP="00B1560B">
      <w:pPr>
        <w:tabs>
          <w:tab w:val="left" w:pos="360"/>
        </w:tabs>
        <w:rPr>
          <w:bCs/>
        </w:rPr>
      </w:pPr>
      <w:r>
        <w:rPr>
          <w:bCs/>
        </w:rPr>
        <w:t xml:space="preserve">Mr. D. Griffiths made a motion, seconded by Mr. Grandelski, to </w:t>
      </w:r>
      <w:r w:rsidR="003F75B1">
        <w:rPr>
          <w:bCs/>
        </w:rPr>
        <w:t>adopt the following:</w:t>
      </w:r>
    </w:p>
    <w:p w14:paraId="28B70316" w14:textId="77777777" w:rsidR="00323A0E" w:rsidRPr="003D739A" w:rsidRDefault="00323A0E" w:rsidP="00323A0E">
      <w:pPr>
        <w:jc w:val="center"/>
        <w:rPr>
          <w:b/>
        </w:rPr>
      </w:pPr>
      <w:r w:rsidRPr="003D739A">
        <w:rPr>
          <w:b/>
        </w:rPr>
        <w:t>CONSIDERATION AND ACTION ON A RESOLUTION</w:t>
      </w:r>
    </w:p>
    <w:p w14:paraId="0FFE1B44" w14:textId="77777777" w:rsidR="00323A0E" w:rsidRPr="003D739A" w:rsidRDefault="00323A0E" w:rsidP="00323A0E">
      <w:pPr>
        <w:jc w:val="center"/>
        <w:rPr>
          <w:b/>
        </w:rPr>
      </w:pPr>
      <w:r w:rsidRPr="003D739A">
        <w:rPr>
          <w:b/>
        </w:rPr>
        <w:t>ENDORSING THE SUBMISSION OF A NEIGHBORHOOD ASSISTANCE ACT</w:t>
      </w:r>
    </w:p>
    <w:p w14:paraId="2268C2FE" w14:textId="77777777" w:rsidR="00323A0E" w:rsidRPr="003D739A" w:rsidRDefault="00323A0E" w:rsidP="00323A0E">
      <w:pPr>
        <w:jc w:val="center"/>
        <w:rPr>
          <w:b/>
        </w:rPr>
      </w:pPr>
      <w:r w:rsidRPr="003D739A">
        <w:rPr>
          <w:b/>
        </w:rPr>
        <w:t>APPLICATION FOR THE ARC OF EASTERN CONNECTICUT</w:t>
      </w:r>
    </w:p>
    <w:p w14:paraId="280D4219" w14:textId="77777777" w:rsidR="00323A0E" w:rsidRDefault="00323A0E" w:rsidP="00323A0E">
      <w:pPr>
        <w:jc w:val="center"/>
      </w:pPr>
    </w:p>
    <w:p w14:paraId="1FAD78EC" w14:textId="77777777" w:rsidR="00323A0E" w:rsidRDefault="00323A0E" w:rsidP="00323A0E">
      <w:pPr>
        <w:jc w:val="center"/>
      </w:pPr>
    </w:p>
    <w:p w14:paraId="1B379C1D" w14:textId="77777777" w:rsidR="00323A0E" w:rsidRDefault="00323A0E" w:rsidP="00323A0E">
      <w:r>
        <w:t>BE IT RESOLVED BY THE TOWN COUNCIL OF THE TOWN OF KILLINGLY that it endorses the submission of the Energy Conservation and Upgrades application to the Department of Revenue Services for consideration under the Neighborhood Assistance Act Program.</w:t>
      </w:r>
    </w:p>
    <w:p w14:paraId="3F6CC3DA" w14:textId="77777777" w:rsidR="00323A0E" w:rsidRDefault="00323A0E" w:rsidP="00323A0E"/>
    <w:p w14:paraId="4EBD98F4" w14:textId="77777777" w:rsidR="00323A0E" w:rsidRDefault="00323A0E" w:rsidP="00323A0E">
      <w:r>
        <w:tab/>
      </w:r>
      <w:r>
        <w:tab/>
      </w:r>
      <w:r>
        <w:tab/>
      </w:r>
      <w:r>
        <w:tab/>
      </w:r>
      <w:r>
        <w:tab/>
      </w:r>
      <w:r>
        <w:tab/>
        <w:t>KILLINGLY TOWN COUNCIL</w:t>
      </w:r>
    </w:p>
    <w:p w14:paraId="6AD0EC93" w14:textId="77777777" w:rsidR="00323A0E" w:rsidRDefault="00323A0E" w:rsidP="00323A0E">
      <w:r>
        <w:tab/>
      </w:r>
      <w:r>
        <w:tab/>
      </w:r>
      <w:r>
        <w:tab/>
      </w:r>
      <w:r>
        <w:tab/>
      </w:r>
      <w:r>
        <w:tab/>
      </w:r>
      <w:r>
        <w:tab/>
        <w:t>Jonathan Cesolini</w:t>
      </w:r>
    </w:p>
    <w:p w14:paraId="6C10BA3C" w14:textId="77777777" w:rsidR="00323A0E" w:rsidRDefault="00323A0E" w:rsidP="00323A0E">
      <w:r>
        <w:tab/>
      </w:r>
      <w:r>
        <w:tab/>
      </w:r>
      <w:r>
        <w:tab/>
      </w:r>
      <w:r>
        <w:tab/>
      </w:r>
      <w:r>
        <w:tab/>
      </w:r>
      <w:r>
        <w:tab/>
        <w:t>Chairman</w:t>
      </w:r>
    </w:p>
    <w:p w14:paraId="58C5934B" w14:textId="77777777" w:rsidR="00323A0E" w:rsidRDefault="00323A0E" w:rsidP="00323A0E"/>
    <w:p w14:paraId="2EB09C0F" w14:textId="77777777" w:rsidR="00323A0E" w:rsidRDefault="00323A0E" w:rsidP="00323A0E">
      <w:r>
        <w:t>Dated at Killingly, Connecticut</w:t>
      </w:r>
    </w:p>
    <w:p w14:paraId="485FAFEF" w14:textId="4E43D81D" w:rsidR="00323A0E" w:rsidRDefault="00323A0E" w:rsidP="003D739A">
      <w:pPr>
        <w:jc w:val="both"/>
      </w:pPr>
      <w:r>
        <w:t>this 11</w:t>
      </w:r>
      <w:r>
        <w:rPr>
          <w:vertAlign w:val="superscript"/>
        </w:rPr>
        <w:t>th</w:t>
      </w:r>
      <w:r>
        <w:t xml:space="preserve"> day of June 2019</w:t>
      </w:r>
    </w:p>
    <w:p w14:paraId="1E9A1573" w14:textId="77777777" w:rsidR="009F0E33" w:rsidRDefault="009F0E33" w:rsidP="003D739A">
      <w:pPr>
        <w:jc w:val="both"/>
      </w:pPr>
    </w:p>
    <w:p w14:paraId="43C10AA0" w14:textId="1B931476" w:rsidR="003F75B1" w:rsidRDefault="00B200B0" w:rsidP="00B1560B">
      <w:pPr>
        <w:tabs>
          <w:tab w:val="left" w:pos="360"/>
        </w:tabs>
        <w:rPr>
          <w:bCs/>
        </w:rPr>
      </w:pPr>
      <w:r>
        <w:rPr>
          <w:bCs/>
        </w:rPr>
        <w:t xml:space="preserve">Discussion followed. </w:t>
      </w:r>
    </w:p>
    <w:p w14:paraId="7484A391" w14:textId="1CDD2C59" w:rsidR="00B200B0" w:rsidRPr="005B037F" w:rsidRDefault="00B200B0" w:rsidP="00B1560B">
      <w:pPr>
        <w:tabs>
          <w:tab w:val="left" w:pos="360"/>
        </w:tabs>
        <w:rPr>
          <w:bCs/>
        </w:rPr>
      </w:pPr>
      <w:r>
        <w:rPr>
          <w:bCs/>
        </w:rPr>
        <w:t>Voice vote:  Unanimous.  Motion passed.</w:t>
      </w:r>
    </w:p>
    <w:p w14:paraId="1663170D" w14:textId="4306966A" w:rsidR="00A44484" w:rsidRDefault="0084303E" w:rsidP="00187C13">
      <w:pPr>
        <w:rPr>
          <w:bCs/>
          <w:u w:val="single"/>
        </w:rPr>
      </w:pPr>
      <w:r>
        <w:rPr>
          <w:bCs/>
        </w:rPr>
        <w:t xml:space="preserve">15c. </w:t>
      </w:r>
      <w:r w:rsidR="00A44484" w:rsidRPr="008D6CD5">
        <w:rPr>
          <w:bCs/>
          <w:u w:val="single"/>
        </w:rPr>
        <w:t>Discussion and possible action on a resolution authorizing a 2018-2019 budgetary transfer of up to $7,000 from the Contingency to the Community Development, Contractual Services Appropriation, Professional Services Account for Architectural/Engineering Design Services for the KMS portable classroom replacements</w:t>
      </w:r>
    </w:p>
    <w:p w14:paraId="6EC52BCF" w14:textId="3B7D2399" w:rsidR="0084303E" w:rsidRDefault="000C1D83" w:rsidP="00187C13">
      <w:pPr>
        <w:rPr>
          <w:bCs/>
        </w:rPr>
      </w:pPr>
      <w:r>
        <w:rPr>
          <w:bCs/>
        </w:rPr>
        <w:t xml:space="preserve">Mr. A. Griffiths made a motion, seconded by </w:t>
      </w:r>
      <w:r w:rsidR="001807BB">
        <w:rPr>
          <w:bCs/>
        </w:rPr>
        <w:t>Ms. Wakefield, to adopt the following:</w:t>
      </w:r>
    </w:p>
    <w:p w14:paraId="249ADBBC" w14:textId="77777777" w:rsidR="00BB03D6" w:rsidRDefault="00BB03D6" w:rsidP="00BB03D6">
      <w:pPr>
        <w:jc w:val="center"/>
        <w:rPr>
          <w:b/>
          <w:szCs w:val="20"/>
        </w:rPr>
      </w:pPr>
      <w:r>
        <w:rPr>
          <w:b/>
        </w:rPr>
        <w:t>RESOLUTION AUTHORIZING A 2018-2019 BUDGETARY</w:t>
      </w:r>
    </w:p>
    <w:p w14:paraId="63EC7943" w14:textId="77777777" w:rsidR="00BB03D6" w:rsidRDefault="00BB03D6" w:rsidP="00BB03D6">
      <w:pPr>
        <w:jc w:val="center"/>
        <w:rPr>
          <w:b/>
          <w:caps/>
        </w:rPr>
      </w:pPr>
      <w:r>
        <w:rPr>
          <w:b/>
        </w:rPr>
        <w:t xml:space="preserve">TRANSFER </w:t>
      </w:r>
      <w:r>
        <w:rPr>
          <w:b/>
          <w:caps/>
        </w:rPr>
        <w:t>of UP TO $7,000 from Contingency to the COMMUNITY DEVELOPMENT, Contractual Services Appropriation, Professional Services Account for ARCHITECTUAL/ENGINEERING DESIGN SERVICES for the KMS PORTABLE CLASSROOM REPLACEMENTS</w:t>
      </w:r>
    </w:p>
    <w:p w14:paraId="01F4E180" w14:textId="77777777" w:rsidR="00BB03D6" w:rsidRDefault="00BB03D6" w:rsidP="00BB03D6">
      <w:pPr>
        <w:jc w:val="center"/>
        <w:rPr>
          <w:b/>
        </w:rPr>
      </w:pPr>
    </w:p>
    <w:p w14:paraId="2A7B9D07" w14:textId="77777777" w:rsidR="00BB03D6" w:rsidRDefault="00BB03D6" w:rsidP="00BB03D6">
      <w:pPr>
        <w:jc w:val="both"/>
      </w:pPr>
      <w:r>
        <w:t>WHEREAS, the Town Manager is requesting that the sum of up to $7,000 awarding Silver/Petrucelli &amp; Associates for Professional Architectural/Engineering Services for the conceptual design and cost estimation for the replacement of the portable classrooms at KMS be transferred within the Fiscal Year 2018-2019 Budget as follows:</w:t>
      </w:r>
    </w:p>
    <w:p w14:paraId="6343F1DB" w14:textId="77777777" w:rsidR="00BB03D6" w:rsidRDefault="00BB03D6" w:rsidP="00BB03D6"/>
    <w:p w14:paraId="40A24702" w14:textId="77777777" w:rsidR="00BB03D6" w:rsidRDefault="00BB03D6" w:rsidP="00BB03D6">
      <w:pPr>
        <w:ind w:right="-270"/>
      </w:pPr>
      <w:r>
        <w:t xml:space="preserve">From:  The Special Reserves &amp; Programs Budget  </w:t>
      </w:r>
    </w:p>
    <w:p w14:paraId="2C8AF982" w14:textId="77777777" w:rsidR="00BB03D6" w:rsidRDefault="00BB03D6" w:rsidP="00BB03D6">
      <w:pPr>
        <w:ind w:left="720" w:right="-270" w:firstLine="720"/>
      </w:pPr>
      <w:r>
        <w:t>Contractual Services – Contingent Account (63-50241)</w:t>
      </w:r>
      <w:r>
        <w:tab/>
        <w:t xml:space="preserve">   $7,000 </w:t>
      </w:r>
    </w:p>
    <w:p w14:paraId="6A92CBA3" w14:textId="77777777" w:rsidR="00BB03D6" w:rsidRDefault="00BB03D6" w:rsidP="00BB03D6">
      <w:pPr>
        <w:rPr>
          <w:u w:val="single"/>
        </w:rPr>
      </w:pPr>
      <w:r>
        <w:tab/>
      </w:r>
    </w:p>
    <w:p w14:paraId="1C9B1D22" w14:textId="77777777" w:rsidR="00BB03D6" w:rsidRDefault="00BB03D6" w:rsidP="00BB03D6">
      <w:r>
        <w:t>To:</w:t>
      </w:r>
      <w:r>
        <w:tab/>
        <w:t xml:space="preserve">The Community Development Budget  </w:t>
      </w:r>
    </w:p>
    <w:p w14:paraId="05B970EE" w14:textId="77777777" w:rsidR="00BB03D6" w:rsidRDefault="00BB03D6" w:rsidP="00BB03D6">
      <w:r>
        <w:tab/>
      </w:r>
      <w:r>
        <w:tab/>
        <w:t xml:space="preserve">Contractual Services – </w:t>
      </w:r>
    </w:p>
    <w:p w14:paraId="362E0A31" w14:textId="77777777" w:rsidR="00BB03D6" w:rsidRDefault="00BB03D6" w:rsidP="00BB03D6">
      <w:pPr>
        <w:ind w:left="1440" w:firstLine="720"/>
      </w:pPr>
      <w:r>
        <w:t xml:space="preserve">Professional Services Account (51-50204)   </w:t>
      </w:r>
      <w:r>
        <w:tab/>
      </w:r>
      <w:r>
        <w:tab/>
        <w:t xml:space="preserve">   $7,000</w:t>
      </w:r>
    </w:p>
    <w:p w14:paraId="1F49C854" w14:textId="77777777" w:rsidR="00BB03D6" w:rsidRDefault="00BB03D6" w:rsidP="00BB03D6">
      <w:pPr>
        <w:jc w:val="center"/>
      </w:pPr>
    </w:p>
    <w:p w14:paraId="6C96FFC7" w14:textId="77777777" w:rsidR="00BB03D6" w:rsidRDefault="00BB03D6" w:rsidP="00BB03D6">
      <w:pPr>
        <w:jc w:val="both"/>
      </w:pPr>
      <w:r>
        <w:t>AND, WHEREAS, the Town Manager herein certifies that said sum of up to $7,000 is unencumbered within the account specified; and</w:t>
      </w:r>
    </w:p>
    <w:p w14:paraId="77DF5725" w14:textId="77777777" w:rsidR="00BB03D6" w:rsidRDefault="00BB03D6" w:rsidP="00BB03D6">
      <w:pPr>
        <w:jc w:val="both"/>
      </w:pPr>
    </w:p>
    <w:p w14:paraId="4E1F2F56" w14:textId="77777777" w:rsidR="00BB03D6" w:rsidRDefault="00BB03D6" w:rsidP="00BB03D6">
      <w:pPr>
        <w:jc w:val="both"/>
      </w:pPr>
      <w:r>
        <w:t>WHEREAS, such transfers are for necessary expenditures in the account specified; now</w:t>
      </w:r>
    </w:p>
    <w:p w14:paraId="1D67CAB0" w14:textId="77777777" w:rsidR="00BB03D6" w:rsidRDefault="00BB03D6" w:rsidP="00BB03D6">
      <w:pPr>
        <w:jc w:val="both"/>
      </w:pPr>
    </w:p>
    <w:p w14:paraId="31D7909D" w14:textId="77777777" w:rsidR="00BB03D6" w:rsidRDefault="00BB03D6" w:rsidP="00BB03D6">
      <w:pPr>
        <w:jc w:val="both"/>
      </w:pPr>
      <w:r>
        <w:t>THEREFORE, BE IT RESOLVED BY THE TOWN COUNCIL OF THE TOWN OF KILLINGLY that the sum of up to $7,000 is hereby transferred as described above.</w:t>
      </w:r>
    </w:p>
    <w:p w14:paraId="35D3A63C" w14:textId="77777777" w:rsidR="00BB03D6" w:rsidRDefault="00BB03D6" w:rsidP="00BB03D6"/>
    <w:p w14:paraId="139D256A" w14:textId="77777777" w:rsidR="00BB03D6" w:rsidRDefault="00BB03D6" w:rsidP="00BB03D6">
      <w:r>
        <w:tab/>
      </w:r>
      <w:r>
        <w:tab/>
      </w:r>
      <w:r>
        <w:tab/>
      </w:r>
      <w:r>
        <w:tab/>
      </w:r>
      <w:r>
        <w:tab/>
      </w:r>
      <w:r>
        <w:tab/>
      </w:r>
      <w:r>
        <w:tab/>
        <w:t>KILLINGLY TOWN COUNCIL</w:t>
      </w:r>
    </w:p>
    <w:p w14:paraId="1D1A5F2E" w14:textId="77777777" w:rsidR="00BB03D6" w:rsidRDefault="00BB03D6" w:rsidP="00BB03D6">
      <w:r>
        <w:tab/>
      </w:r>
      <w:r>
        <w:tab/>
      </w:r>
      <w:r>
        <w:tab/>
      </w:r>
      <w:r>
        <w:tab/>
      </w:r>
      <w:r>
        <w:tab/>
      </w:r>
      <w:r>
        <w:tab/>
      </w:r>
      <w:r>
        <w:tab/>
        <w:t>Jonathan Cesolini</w:t>
      </w:r>
    </w:p>
    <w:p w14:paraId="17C217AB" w14:textId="77777777" w:rsidR="00BB03D6" w:rsidRDefault="00BB03D6" w:rsidP="00BB03D6">
      <w:r>
        <w:tab/>
      </w:r>
      <w:r>
        <w:tab/>
      </w:r>
      <w:r>
        <w:tab/>
      </w:r>
      <w:r>
        <w:tab/>
      </w:r>
      <w:r>
        <w:tab/>
      </w:r>
      <w:r>
        <w:tab/>
      </w:r>
      <w:r>
        <w:tab/>
        <w:t>Chairman</w:t>
      </w:r>
    </w:p>
    <w:p w14:paraId="0C12B831" w14:textId="77777777" w:rsidR="00BB03D6" w:rsidRDefault="00BB03D6" w:rsidP="00BB03D6">
      <w:r>
        <w:t>Dated at Killingly, Connecticut</w:t>
      </w:r>
    </w:p>
    <w:p w14:paraId="4530E4B3" w14:textId="2DC5710A" w:rsidR="00BB03D6" w:rsidRDefault="00BB03D6" w:rsidP="00BB03D6">
      <w:r>
        <w:t>this 11</w:t>
      </w:r>
      <w:r>
        <w:rPr>
          <w:vertAlign w:val="superscript"/>
        </w:rPr>
        <w:t>th</w:t>
      </w:r>
      <w:r>
        <w:t xml:space="preserve"> day of June 2019</w:t>
      </w:r>
    </w:p>
    <w:p w14:paraId="0A8E473B" w14:textId="0F4F5790" w:rsidR="00387F92" w:rsidRDefault="00387F92" w:rsidP="00BB03D6"/>
    <w:p w14:paraId="71DEDA78" w14:textId="58B7E248" w:rsidR="00387F92" w:rsidRDefault="00387F92" w:rsidP="00BB03D6">
      <w:r>
        <w:t>Discussion followed.</w:t>
      </w:r>
    </w:p>
    <w:p w14:paraId="2170B874" w14:textId="0ECAAF04" w:rsidR="00387F92" w:rsidRDefault="00387F92" w:rsidP="00BB03D6">
      <w:r>
        <w:t xml:space="preserve">Voice </w:t>
      </w:r>
      <w:r w:rsidR="002B70DD">
        <w:t>vote:  Unanimous.  Motion passed.</w:t>
      </w:r>
    </w:p>
    <w:p w14:paraId="4ACB6984" w14:textId="77777777" w:rsidR="001807BB" w:rsidRPr="0084303E" w:rsidRDefault="001807BB" w:rsidP="00187C13">
      <w:pPr>
        <w:rPr>
          <w:bCs/>
        </w:rPr>
      </w:pPr>
    </w:p>
    <w:p w14:paraId="7278150D" w14:textId="75F0EE6D" w:rsidR="00A44484" w:rsidRDefault="007B1FBF" w:rsidP="00187C13">
      <w:pPr>
        <w:rPr>
          <w:bCs/>
          <w:u w:val="single"/>
        </w:rPr>
      </w:pPr>
      <w:r>
        <w:rPr>
          <w:bCs/>
        </w:rPr>
        <w:t xml:space="preserve">15d. </w:t>
      </w:r>
      <w:r w:rsidR="00A44484" w:rsidRPr="008D6CD5">
        <w:rPr>
          <w:bCs/>
          <w:u w:val="single"/>
        </w:rPr>
        <w:t>Discussion and possible action on a resolution setting a Public Hearing and Town Meeting regarding the Armory Building</w:t>
      </w:r>
    </w:p>
    <w:p w14:paraId="36F7B9BE" w14:textId="47AACBD5" w:rsidR="00CB21B2" w:rsidRDefault="00C6688D" w:rsidP="00187C13">
      <w:pPr>
        <w:rPr>
          <w:bCs/>
        </w:rPr>
      </w:pPr>
      <w:r>
        <w:rPr>
          <w:bCs/>
        </w:rPr>
        <w:t>Mr. A. Griffiths made a motion, seconded by Mr. D. Griffiths, to adopt the following:</w:t>
      </w:r>
    </w:p>
    <w:p w14:paraId="7E5A9287" w14:textId="77777777" w:rsidR="00C6688D" w:rsidRPr="00C6688D" w:rsidRDefault="00C6688D" w:rsidP="00187C13">
      <w:pPr>
        <w:rPr>
          <w:bCs/>
        </w:rPr>
      </w:pPr>
    </w:p>
    <w:p w14:paraId="453243FA" w14:textId="77777777" w:rsidR="007007D7" w:rsidRDefault="00CB21B2" w:rsidP="00CB21B2">
      <w:pPr>
        <w:jc w:val="center"/>
        <w:rPr>
          <w:b/>
          <w:caps/>
        </w:rPr>
      </w:pPr>
      <w:r>
        <w:rPr>
          <w:b/>
          <w:caps/>
        </w:rPr>
        <w:t xml:space="preserve">RESOLUTION to introduce and set a Public Hearing and Special Town Meeting on an Ordinance to authorize the conveyance of </w:t>
      </w:r>
    </w:p>
    <w:p w14:paraId="376514F4" w14:textId="7DDDE8A0" w:rsidR="00CB21B2" w:rsidRDefault="00CB21B2" w:rsidP="00CB21B2">
      <w:pPr>
        <w:jc w:val="center"/>
        <w:rPr>
          <w:b/>
          <w:caps/>
          <w:szCs w:val="20"/>
          <w:u w:val="single"/>
        </w:rPr>
      </w:pPr>
      <w:r>
        <w:rPr>
          <w:b/>
          <w:caps/>
        </w:rPr>
        <w:t>Town property at 31 COMMERCE AVENUE TO DEARY SISTERS, INC.</w:t>
      </w:r>
    </w:p>
    <w:p w14:paraId="3BE1965A" w14:textId="77777777" w:rsidR="00CB21B2" w:rsidRDefault="00CB21B2" w:rsidP="00CB21B2">
      <w:pPr>
        <w:jc w:val="center"/>
        <w:rPr>
          <w:b/>
        </w:rPr>
      </w:pPr>
    </w:p>
    <w:p w14:paraId="5851DFFF" w14:textId="77777777" w:rsidR="00CB21B2" w:rsidRDefault="00CB21B2" w:rsidP="00CB21B2">
      <w:pPr>
        <w:jc w:val="both"/>
      </w:pPr>
      <w:r>
        <w:t>BE IT RESOLVED BY THE TOWN COUNCIL OF THE TOWN OF KILLINGLY that the following ordinance be introduced and set down for Public Hearing and a Special Town Meeting on Tuesday, July 9, 2019 at 7:00 p.m. and 8:00 p.m. respectively, in the Town Meeting Room of the Killingly Town Hall, 172 Main Street, Killingly, Connecticut:</w:t>
      </w:r>
    </w:p>
    <w:p w14:paraId="580B29A7" w14:textId="77777777" w:rsidR="00CB21B2" w:rsidRDefault="00CB21B2" w:rsidP="00CB21B2">
      <w:pPr>
        <w:jc w:val="both"/>
        <w:rPr>
          <w:szCs w:val="20"/>
        </w:rPr>
      </w:pPr>
    </w:p>
    <w:p w14:paraId="3F49DAB6" w14:textId="77777777" w:rsidR="00CB21B2" w:rsidRDefault="00CB21B2" w:rsidP="00CB21B2">
      <w:pPr>
        <w:jc w:val="center"/>
        <w:rPr>
          <w:b/>
          <w:caps/>
          <w:u w:val="single"/>
        </w:rPr>
      </w:pPr>
      <w:r>
        <w:rPr>
          <w:b/>
          <w:caps/>
        </w:rPr>
        <w:t>Ordinance to authorize the conveyance of Town property at 31 COMMERCE AVENUE TO DEARY SISTERS, INC.</w:t>
      </w:r>
    </w:p>
    <w:p w14:paraId="0F58594D" w14:textId="77777777" w:rsidR="00CB21B2" w:rsidRDefault="00CB21B2" w:rsidP="00CB21B2">
      <w:pPr>
        <w:jc w:val="both"/>
      </w:pPr>
    </w:p>
    <w:p w14:paraId="6F13F141" w14:textId="65D1A960" w:rsidR="00CB21B2" w:rsidRDefault="00CB21B2" w:rsidP="00CB21B2">
      <w:pPr>
        <w:jc w:val="both"/>
      </w:pPr>
      <w:r>
        <w:t xml:space="preserve">BE IT ORDAINED BY THE TOWN COUNCIL OF THE TOWN OF KILLINGLY that the Town Manager is hereby authorized to convey to Deary Sisters, Inc., real estate as shown in Exhibit “A” being property known as 31 Commerce Avenue, Killingly, CT.  </w:t>
      </w:r>
    </w:p>
    <w:p w14:paraId="6B1B3CE0" w14:textId="77777777" w:rsidR="00CB21B2" w:rsidRDefault="00CB21B2" w:rsidP="00CB21B2">
      <w:pPr>
        <w:jc w:val="both"/>
      </w:pPr>
    </w:p>
    <w:p w14:paraId="0EFB5DBB" w14:textId="77777777" w:rsidR="00CB21B2" w:rsidRDefault="00CB21B2" w:rsidP="00CB21B2">
      <w:pPr>
        <w:jc w:val="both"/>
      </w:pPr>
      <w:r>
        <w:t>BE IT FURTHER ORDAINED that the purchase price shall be $150,000 to be credited to the State Treasurer State of Connecticut per Public Act No. 17-238 Sec. 3 (b).</w:t>
      </w:r>
    </w:p>
    <w:p w14:paraId="5C478841" w14:textId="77777777" w:rsidR="00CB21B2" w:rsidRDefault="00CB21B2" w:rsidP="00CB21B2">
      <w:pPr>
        <w:jc w:val="both"/>
      </w:pPr>
    </w:p>
    <w:p w14:paraId="3F42FDBB" w14:textId="77777777" w:rsidR="00CB21B2" w:rsidRDefault="00CB21B2" w:rsidP="00CB21B2">
      <w:pPr>
        <w:rPr>
          <w:szCs w:val="20"/>
        </w:rPr>
      </w:pPr>
      <w:r>
        <w:tab/>
      </w:r>
      <w:r>
        <w:tab/>
      </w:r>
      <w:r>
        <w:tab/>
      </w:r>
      <w:r>
        <w:tab/>
      </w:r>
      <w:r>
        <w:tab/>
      </w:r>
      <w:r>
        <w:tab/>
      </w:r>
      <w:r>
        <w:tab/>
        <w:t>KILLINGLY TOWN COUNCIL</w:t>
      </w:r>
    </w:p>
    <w:p w14:paraId="2ADB2EFE" w14:textId="77777777" w:rsidR="00CB21B2" w:rsidRDefault="00CB21B2" w:rsidP="00CB21B2">
      <w:r>
        <w:tab/>
      </w:r>
      <w:r>
        <w:tab/>
      </w:r>
      <w:r>
        <w:tab/>
      </w:r>
      <w:r>
        <w:tab/>
      </w:r>
      <w:r>
        <w:tab/>
      </w:r>
      <w:r>
        <w:tab/>
      </w:r>
      <w:r>
        <w:tab/>
        <w:t>Jonathan Cesolini</w:t>
      </w:r>
    </w:p>
    <w:p w14:paraId="35A6806B" w14:textId="77777777" w:rsidR="00CB21B2" w:rsidRDefault="00CB21B2" w:rsidP="00CB21B2">
      <w:r>
        <w:tab/>
      </w:r>
      <w:r>
        <w:tab/>
      </w:r>
      <w:r>
        <w:tab/>
      </w:r>
      <w:r>
        <w:tab/>
      </w:r>
      <w:r>
        <w:tab/>
      </w:r>
      <w:r>
        <w:tab/>
      </w:r>
      <w:r>
        <w:tab/>
        <w:t>Chairman</w:t>
      </w:r>
    </w:p>
    <w:p w14:paraId="4F9960E9" w14:textId="77777777" w:rsidR="00CB21B2" w:rsidRDefault="00CB21B2" w:rsidP="00CB21B2"/>
    <w:p w14:paraId="70537E65" w14:textId="77777777" w:rsidR="00CB21B2" w:rsidRDefault="00CB21B2" w:rsidP="00CB21B2">
      <w:r>
        <w:t>Dated at Killingly, Connecticut</w:t>
      </w:r>
    </w:p>
    <w:p w14:paraId="2C79F28F" w14:textId="34669F6B" w:rsidR="007B1FBF" w:rsidRDefault="00CB21B2" w:rsidP="00CB21B2">
      <w:r>
        <w:t>this 11th day of June 2019</w:t>
      </w:r>
    </w:p>
    <w:p w14:paraId="5FFE9E4A" w14:textId="057288C2" w:rsidR="007007D7" w:rsidRDefault="007007D7" w:rsidP="00CB21B2">
      <w:pPr>
        <w:rPr>
          <w:bCs/>
        </w:rPr>
      </w:pPr>
    </w:p>
    <w:p w14:paraId="78DCC7B9" w14:textId="77777777" w:rsidR="007007D7" w:rsidRDefault="007007D7" w:rsidP="007007D7">
      <w:pPr>
        <w:tabs>
          <w:tab w:val="left" w:pos="360"/>
        </w:tabs>
        <w:rPr>
          <w:bCs/>
        </w:rPr>
      </w:pPr>
      <w:r>
        <w:rPr>
          <w:bCs/>
        </w:rPr>
        <w:t xml:space="preserve">Discussion followed. </w:t>
      </w:r>
    </w:p>
    <w:p w14:paraId="48E70FF3" w14:textId="77777777" w:rsidR="007007D7" w:rsidRPr="005B037F" w:rsidRDefault="007007D7" w:rsidP="007007D7">
      <w:pPr>
        <w:tabs>
          <w:tab w:val="left" w:pos="360"/>
        </w:tabs>
        <w:rPr>
          <w:bCs/>
        </w:rPr>
      </w:pPr>
      <w:r>
        <w:rPr>
          <w:bCs/>
        </w:rPr>
        <w:t>Voice vote:  Unanimous.  Motion passed.</w:t>
      </w:r>
    </w:p>
    <w:p w14:paraId="15F526C3" w14:textId="77777777" w:rsidR="007007D7" w:rsidRPr="007B1FBF" w:rsidRDefault="007007D7" w:rsidP="00CB21B2">
      <w:pPr>
        <w:rPr>
          <w:bCs/>
        </w:rPr>
      </w:pPr>
    </w:p>
    <w:p w14:paraId="03CC90EF" w14:textId="0590EB3C" w:rsidR="00A44484" w:rsidRDefault="00393470" w:rsidP="00187C13">
      <w:pPr>
        <w:rPr>
          <w:bCs/>
          <w:u w:val="single"/>
        </w:rPr>
      </w:pPr>
      <w:r>
        <w:rPr>
          <w:bCs/>
        </w:rPr>
        <w:t xml:space="preserve">15e. </w:t>
      </w:r>
      <w:r w:rsidR="00A44484" w:rsidRPr="008D6CD5">
        <w:rPr>
          <w:bCs/>
          <w:u w:val="single"/>
        </w:rPr>
        <w:t>Discussion and possible action on a resolution setting a Public Hearing and Town Meeting regarding the sale of I Park property</w:t>
      </w:r>
    </w:p>
    <w:p w14:paraId="239D1465" w14:textId="44798E7D" w:rsidR="00393470" w:rsidRDefault="00393470" w:rsidP="00200D82">
      <w:pPr>
        <w:rPr>
          <w:bCs/>
        </w:rPr>
      </w:pPr>
      <w:r>
        <w:rPr>
          <w:bCs/>
        </w:rPr>
        <w:t>Mr. D. Griffiths made a motion, seconded by Mr. Kerttula, to adopt the following:</w:t>
      </w:r>
    </w:p>
    <w:p w14:paraId="51F0A156" w14:textId="77777777" w:rsidR="00200D82" w:rsidRDefault="00200D82" w:rsidP="00200D82">
      <w:pPr>
        <w:jc w:val="center"/>
        <w:rPr>
          <w:b/>
          <w:caps/>
          <w:szCs w:val="20"/>
          <w:u w:val="single"/>
        </w:rPr>
      </w:pPr>
      <w:r>
        <w:rPr>
          <w:b/>
          <w:caps/>
        </w:rPr>
        <w:t>RESOLUTION to introduce and set a Public Hearing and Special Town Meeting on an Ordinance to authorize a Purchase and Sale Agreement to sell Town property at 125 alexander parkway to desmarais &amp; sons inc.</w:t>
      </w:r>
    </w:p>
    <w:p w14:paraId="176A45D9" w14:textId="77777777" w:rsidR="00200D82" w:rsidRDefault="00200D82" w:rsidP="00200D82">
      <w:pPr>
        <w:jc w:val="both"/>
        <w:rPr>
          <w:b/>
        </w:rPr>
      </w:pPr>
    </w:p>
    <w:p w14:paraId="630654FF" w14:textId="77777777" w:rsidR="00200D82" w:rsidRDefault="00200D82" w:rsidP="00200D82">
      <w:pPr>
        <w:jc w:val="both"/>
      </w:pPr>
      <w:r>
        <w:t>BE IT RESOLVED BY THE TOWN COUNCIL OF THE TOWN OF KILLINGLY that the following ordinance be introduced and set down for Public Hearing and a Special Town Meeting on Tuesday, July 9, 2019 at 7:00 p.m. and 8:00 p.m. respectively, in the Town Meeting Room of the Killingly Town Hall, 172 Main Street, Killingly, Connecticut:</w:t>
      </w:r>
    </w:p>
    <w:p w14:paraId="04F79933" w14:textId="77777777" w:rsidR="00200D82" w:rsidRDefault="00200D82" w:rsidP="00200D82">
      <w:pPr>
        <w:jc w:val="both"/>
        <w:rPr>
          <w:szCs w:val="20"/>
        </w:rPr>
      </w:pPr>
    </w:p>
    <w:p w14:paraId="29BCF5D9" w14:textId="77777777" w:rsidR="00200D82" w:rsidRDefault="00200D82" w:rsidP="00200D82">
      <w:pPr>
        <w:jc w:val="center"/>
        <w:rPr>
          <w:b/>
          <w:caps/>
          <w:u w:val="single"/>
        </w:rPr>
      </w:pPr>
      <w:r>
        <w:rPr>
          <w:b/>
          <w:caps/>
        </w:rPr>
        <w:t>Ordinance to authorize a Purchase and Sale Agreement to sell Town property at 125 alexander parkway to desmarais &amp; sons inc.</w:t>
      </w:r>
    </w:p>
    <w:p w14:paraId="513041C6" w14:textId="77777777" w:rsidR="00200D82" w:rsidRDefault="00200D82" w:rsidP="00200D82">
      <w:pPr>
        <w:jc w:val="center"/>
      </w:pPr>
    </w:p>
    <w:p w14:paraId="7DB0790D" w14:textId="77777777" w:rsidR="00200D82" w:rsidRDefault="00200D82" w:rsidP="00200D82">
      <w:pPr>
        <w:jc w:val="both"/>
      </w:pPr>
      <w:r>
        <w:t xml:space="preserve">BE IT ORDAINED BY THE TOWN COUNCIL OF THE TOWN OF KILLINGLY that the Town Manager is hereby authorized to enter into the Purchase and Sale Agreement with Desmarais &amp; Sons Inc. of Dayville, CT, to purchase real estate as shown in Exhibit “A”, a 39-acre parcel, more or less, subject to further delineation as a survey may show, known as 125 Alexander Parkway, Killingly, CT.  </w:t>
      </w:r>
    </w:p>
    <w:p w14:paraId="7620F1E3" w14:textId="77777777" w:rsidR="00200D82" w:rsidRDefault="00200D82" w:rsidP="00200D82">
      <w:pPr>
        <w:jc w:val="both"/>
      </w:pPr>
    </w:p>
    <w:p w14:paraId="68EC8F91" w14:textId="77777777" w:rsidR="00200D82" w:rsidRDefault="00200D82" w:rsidP="00200D82">
      <w:pPr>
        <w:jc w:val="both"/>
      </w:pPr>
      <w:r>
        <w:t xml:space="preserve">BE IT FURTHER ORDAINED that the purchase price shall be $75,000 to be credited to the Economic Development Trust Fund. </w:t>
      </w:r>
    </w:p>
    <w:p w14:paraId="564CA27D" w14:textId="77777777" w:rsidR="00200D82" w:rsidRDefault="00200D82" w:rsidP="00200D82">
      <w:pPr>
        <w:jc w:val="both"/>
        <w:rPr>
          <w:szCs w:val="20"/>
        </w:rPr>
      </w:pPr>
      <w:r>
        <w:tab/>
      </w:r>
      <w:r>
        <w:tab/>
      </w:r>
      <w:r>
        <w:tab/>
      </w:r>
      <w:r>
        <w:tab/>
      </w:r>
      <w:r>
        <w:tab/>
      </w:r>
      <w:r>
        <w:tab/>
      </w:r>
      <w:r>
        <w:tab/>
        <w:t>KILLINGLY TOWN COUNCIL</w:t>
      </w:r>
    </w:p>
    <w:p w14:paraId="4403EA4D" w14:textId="77777777" w:rsidR="00200D82" w:rsidRDefault="00200D82" w:rsidP="00200D82">
      <w:pPr>
        <w:jc w:val="both"/>
      </w:pPr>
      <w:r>
        <w:tab/>
      </w:r>
      <w:r>
        <w:tab/>
      </w:r>
      <w:r>
        <w:tab/>
      </w:r>
      <w:r>
        <w:tab/>
      </w:r>
      <w:r>
        <w:tab/>
      </w:r>
      <w:r>
        <w:tab/>
      </w:r>
      <w:r>
        <w:tab/>
        <w:t>Jonathan Cesolini</w:t>
      </w:r>
    </w:p>
    <w:p w14:paraId="65407086" w14:textId="77777777" w:rsidR="00200D82" w:rsidRDefault="00200D82" w:rsidP="00200D82">
      <w:pPr>
        <w:jc w:val="both"/>
      </w:pPr>
      <w:r>
        <w:tab/>
      </w:r>
      <w:r>
        <w:tab/>
      </w:r>
      <w:r>
        <w:tab/>
      </w:r>
      <w:r>
        <w:tab/>
      </w:r>
      <w:r>
        <w:tab/>
      </w:r>
      <w:r>
        <w:tab/>
      </w:r>
      <w:r>
        <w:tab/>
        <w:t>Chairman</w:t>
      </w:r>
    </w:p>
    <w:p w14:paraId="220A85A9" w14:textId="77777777" w:rsidR="00200D82" w:rsidRDefault="00200D82" w:rsidP="00200D82">
      <w:pPr>
        <w:jc w:val="both"/>
      </w:pPr>
      <w:r>
        <w:t>Dated at Killingly, Connecticut</w:t>
      </w:r>
    </w:p>
    <w:p w14:paraId="065C390A" w14:textId="2F8021A2" w:rsidR="00393470" w:rsidRDefault="00200D82" w:rsidP="00200D82">
      <w:r>
        <w:t>this 11</w:t>
      </w:r>
      <w:r>
        <w:rPr>
          <w:vertAlign w:val="superscript"/>
        </w:rPr>
        <w:t>th</w:t>
      </w:r>
      <w:r>
        <w:t xml:space="preserve"> day of June 2019</w:t>
      </w:r>
    </w:p>
    <w:p w14:paraId="61970B2E" w14:textId="7A94E0EA" w:rsidR="00C541E8" w:rsidRDefault="00C541E8" w:rsidP="00200D82">
      <w:pPr>
        <w:rPr>
          <w:bCs/>
        </w:rPr>
      </w:pPr>
    </w:p>
    <w:p w14:paraId="6394B61F" w14:textId="77777777" w:rsidR="00C541E8" w:rsidRDefault="00C541E8" w:rsidP="00C541E8">
      <w:pPr>
        <w:tabs>
          <w:tab w:val="left" w:pos="360"/>
        </w:tabs>
        <w:rPr>
          <w:bCs/>
        </w:rPr>
      </w:pPr>
      <w:r>
        <w:rPr>
          <w:bCs/>
        </w:rPr>
        <w:t xml:space="preserve">Discussion followed. </w:t>
      </w:r>
    </w:p>
    <w:p w14:paraId="5B1BB6CD" w14:textId="77777777" w:rsidR="00C541E8" w:rsidRPr="005B037F" w:rsidRDefault="00C541E8" w:rsidP="00C541E8">
      <w:pPr>
        <w:tabs>
          <w:tab w:val="left" w:pos="360"/>
        </w:tabs>
        <w:rPr>
          <w:bCs/>
        </w:rPr>
      </w:pPr>
      <w:r>
        <w:rPr>
          <w:bCs/>
        </w:rPr>
        <w:t>Voice vote:  Unanimous.  Motion passed.</w:t>
      </w:r>
    </w:p>
    <w:p w14:paraId="3C855EDA" w14:textId="77777777" w:rsidR="00C541E8" w:rsidRPr="00393470" w:rsidRDefault="00C541E8" w:rsidP="00200D82">
      <w:pPr>
        <w:rPr>
          <w:bCs/>
        </w:rPr>
      </w:pPr>
    </w:p>
    <w:p w14:paraId="59E0C204" w14:textId="4079F4C4" w:rsidR="00A44484" w:rsidRPr="008D6CD5" w:rsidRDefault="00C541E8" w:rsidP="00187C13">
      <w:pPr>
        <w:rPr>
          <w:bCs/>
          <w:u w:val="single"/>
        </w:rPr>
      </w:pPr>
      <w:r>
        <w:rPr>
          <w:bCs/>
        </w:rPr>
        <w:t xml:space="preserve">15f. </w:t>
      </w:r>
      <w:r w:rsidR="00A44484" w:rsidRPr="008D6CD5">
        <w:rPr>
          <w:bCs/>
          <w:u w:val="single"/>
        </w:rPr>
        <w:t>Discussion and possible action on a resolution with the Borough of Danielson for Tax Collection</w:t>
      </w:r>
    </w:p>
    <w:p w14:paraId="2D7632EA" w14:textId="1F2488EE" w:rsidR="00A44484" w:rsidRDefault="00C541E8" w:rsidP="00B1560B">
      <w:pPr>
        <w:tabs>
          <w:tab w:val="left" w:pos="360"/>
        </w:tabs>
        <w:rPr>
          <w:bCs/>
        </w:rPr>
      </w:pPr>
      <w:r>
        <w:rPr>
          <w:bCs/>
        </w:rPr>
        <w:t>Ms. Wakefield made a motion, seconded by Mr. Kerttula, to adopt the following:</w:t>
      </w:r>
    </w:p>
    <w:p w14:paraId="2D01BA66" w14:textId="77777777" w:rsidR="001D4A86" w:rsidRDefault="001D4A86" w:rsidP="001D4A86">
      <w:pPr>
        <w:ind w:left="720" w:right="720"/>
        <w:jc w:val="center"/>
        <w:rPr>
          <w:caps/>
          <w:szCs w:val="20"/>
        </w:rPr>
      </w:pPr>
      <w:r>
        <w:rPr>
          <w:b/>
          <w:caps/>
        </w:rPr>
        <w:t>RESOLUTION to authorize an agreement for the Town to provide tax collection services to the Borough of Danielson</w:t>
      </w:r>
    </w:p>
    <w:p w14:paraId="36589EB7" w14:textId="77777777" w:rsidR="001D4A86" w:rsidRDefault="001D4A86" w:rsidP="001D4A86">
      <w:pPr>
        <w:jc w:val="center"/>
        <w:rPr>
          <w:caps/>
        </w:rPr>
      </w:pPr>
    </w:p>
    <w:p w14:paraId="00CDAD26" w14:textId="77777777" w:rsidR="001D4A86" w:rsidRDefault="001D4A86" w:rsidP="001D4A86">
      <w:pPr>
        <w:jc w:val="both"/>
      </w:pPr>
      <w:r>
        <w:t>BE IT RESOLVED BY THE TOWN COUNCIL OF THE TOWN OF KILLINGLY that the Town Manager is hereby authorized to sign and execute an agreement in substantially the same form as the current agreement to provide tax collection services for the Borough of Danielson.</w:t>
      </w:r>
    </w:p>
    <w:p w14:paraId="6D783609" w14:textId="77777777" w:rsidR="001D4A86" w:rsidRDefault="001D4A86" w:rsidP="001D4A86">
      <w:pPr>
        <w:jc w:val="both"/>
      </w:pPr>
    </w:p>
    <w:p w14:paraId="37BDF00E" w14:textId="77777777" w:rsidR="001D4A86" w:rsidRDefault="001D4A86" w:rsidP="001D4A86">
      <w:r>
        <w:tab/>
      </w:r>
      <w:r>
        <w:tab/>
      </w:r>
      <w:r>
        <w:tab/>
      </w:r>
      <w:r>
        <w:tab/>
      </w:r>
      <w:r>
        <w:tab/>
      </w:r>
      <w:r>
        <w:tab/>
      </w:r>
      <w:r>
        <w:tab/>
        <w:t>KILLINGLY TOWN COUNCIL</w:t>
      </w:r>
    </w:p>
    <w:p w14:paraId="646A9B1C" w14:textId="77777777" w:rsidR="001D4A86" w:rsidRDefault="001D4A86" w:rsidP="001D4A86">
      <w:r>
        <w:tab/>
      </w:r>
      <w:r>
        <w:tab/>
      </w:r>
      <w:r>
        <w:tab/>
      </w:r>
      <w:r>
        <w:tab/>
      </w:r>
      <w:r>
        <w:tab/>
      </w:r>
      <w:r>
        <w:tab/>
      </w:r>
      <w:r>
        <w:tab/>
        <w:t>Jonathan Cesolini</w:t>
      </w:r>
    </w:p>
    <w:p w14:paraId="68CD735D" w14:textId="77777777" w:rsidR="001D4A86" w:rsidRDefault="001D4A86" w:rsidP="001D4A86">
      <w:r>
        <w:tab/>
      </w:r>
      <w:r>
        <w:tab/>
      </w:r>
      <w:r>
        <w:tab/>
      </w:r>
      <w:r>
        <w:tab/>
      </w:r>
      <w:r>
        <w:tab/>
      </w:r>
      <w:r>
        <w:tab/>
      </w:r>
      <w:r>
        <w:tab/>
        <w:t>Chairman</w:t>
      </w:r>
    </w:p>
    <w:p w14:paraId="2CCF981E" w14:textId="77777777" w:rsidR="001D4A86" w:rsidRDefault="001D4A86" w:rsidP="001D4A86"/>
    <w:p w14:paraId="330B8EDE" w14:textId="77777777" w:rsidR="001D4A86" w:rsidRDefault="001D4A86" w:rsidP="001D4A86"/>
    <w:p w14:paraId="5D749790" w14:textId="77777777" w:rsidR="001D4A86" w:rsidRDefault="001D4A86" w:rsidP="001D4A86">
      <w:r>
        <w:t>Dated at Killingly, Connecticut</w:t>
      </w:r>
    </w:p>
    <w:p w14:paraId="5CE76300" w14:textId="54E77B66" w:rsidR="001D4A86" w:rsidRDefault="001D4A86" w:rsidP="001D4A86">
      <w:r>
        <w:t>this 11</w:t>
      </w:r>
      <w:r>
        <w:rPr>
          <w:vertAlign w:val="superscript"/>
        </w:rPr>
        <w:t>th</w:t>
      </w:r>
      <w:r>
        <w:t xml:space="preserve"> day of June 2019</w:t>
      </w:r>
    </w:p>
    <w:p w14:paraId="57A5DD3D" w14:textId="59C1E3AD" w:rsidR="00C541E8" w:rsidRDefault="00C541E8" w:rsidP="00B1560B">
      <w:pPr>
        <w:tabs>
          <w:tab w:val="left" w:pos="360"/>
        </w:tabs>
        <w:rPr>
          <w:bCs/>
        </w:rPr>
      </w:pPr>
    </w:p>
    <w:p w14:paraId="36508524" w14:textId="77777777" w:rsidR="00341A58" w:rsidRDefault="00341A58" w:rsidP="00341A58">
      <w:pPr>
        <w:tabs>
          <w:tab w:val="left" w:pos="360"/>
        </w:tabs>
        <w:rPr>
          <w:bCs/>
        </w:rPr>
      </w:pPr>
      <w:r>
        <w:rPr>
          <w:bCs/>
        </w:rPr>
        <w:t xml:space="preserve">Discussion followed. </w:t>
      </w:r>
    </w:p>
    <w:p w14:paraId="4A1095E9" w14:textId="77777777" w:rsidR="00341A58" w:rsidRPr="005B037F" w:rsidRDefault="00341A58" w:rsidP="00341A58">
      <w:pPr>
        <w:tabs>
          <w:tab w:val="left" w:pos="360"/>
        </w:tabs>
        <w:rPr>
          <w:bCs/>
        </w:rPr>
      </w:pPr>
      <w:r>
        <w:rPr>
          <w:bCs/>
        </w:rPr>
        <w:t>Voice vote:  Unanimous.  Motion passed.</w:t>
      </w:r>
    </w:p>
    <w:p w14:paraId="7E484A1F" w14:textId="77777777" w:rsidR="00341A58" w:rsidRPr="00527727" w:rsidRDefault="00341A58" w:rsidP="00B1560B">
      <w:pPr>
        <w:tabs>
          <w:tab w:val="left" w:pos="360"/>
        </w:tabs>
        <w:rPr>
          <w:bCs/>
        </w:rPr>
      </w:pPr>
    </w:p>
    <w:p w14:paraId="128E50CE" w14:textId="74B404D4" w:rsidR="004F3F2A" w:rsidRDefault="00EB381F" w:rsidP="00B1560B">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392A29EF" w14:textId="312F01AA" w:rsidR="00341A58" w:rsidRDefault="00341A58" w:rsidP="00B1560B">
      <w:pPr>
        <w:tabs>
          <w:tab w:val="num" w:pos="0"/>
        </w:tabs>
      </w:pPr>
      <w:r>
        <w:t xml:space="preserve">Mr. Grandelski reported on the </w:t>
      </w:r>
      <w:r w:rsidR="00C343F2">
        <w:t>Sewer Authority</w:t>
      </w:r>
    </w:p>
    <w:p w14:paraId="735FB5D7" w14:textId="71AF5442" w:rsidR="006D2AD7" w:rsidRDefault="006D2AD7" w:rsidP="00B1560B">
      <w:pPr>
        <w:tabs>
          <w:tab w:val="num" w:pos="0"/>
        </w:tabs>
      </w:pPr>
      <w:r>
        <w:t xml:space="preserve">Mr. Kerttula </w:t>
      </w:r>
      <w:r w:rsidR="00341B75">
        <w:t>attended the Permanent Building Committee meeting</w:t>
      </w:r>
      <w:r w:rsidR="00E65F1E">
        <w:t>.</w:t>
      </w:r>
    </w:p>
    <w:p w14:paraId="6E406567" w14:textId="1C25D1C7" w:rsidR="00E65F1E" w:rsidRDefault="00E65F1E" w:rsidP="00B1560B">
      <w:pPr>
        <w:tabs>
          <w:tab w:val="num" w:pos="0"/>
        </w:tabs>
      </w:pPr>
      <w:r>
        <w:t>Mr. D. Griffiths attended the Veterans Coffeehouse meeting.</w:t>
      </w:r>
    </w:p>
    <w:p w14:paraId="67033714" w14:textId="2DE62893" w:rsidR="00341B75" w:rsidRDefault="00341B75" w:rsidP="00B1560B">
      <w:pPr>
        <w:tabs>
          <w:tab w:val="num" w:pos="0"/>
        </w:tabs>
      </w:pPr>
      <w:r>
        <w:t xml:space="preserve">Mr. LaPrade said </w:t>
      </w:r>
      <w:r w:rsidR="00E65F1E">
        <w:t>IW/WC did not have a quorum.</w:t>
      </w:r>
    </w:p>
    <w:p w14:paraId="4D28B64B" w14:textId="2E567A14" w:rsidR="00E65F1E" w:rsidRDefault="00A32F96" w:rsidP="00B1560B">
      <w:pPr>
        <w:tabs>
          <w:tab w:val="num" w:pos="0"/>
        </w:tabs>
      </w:pPr>
      <w:r>
        <w:t xml:space="preserve">Ms. Wakefield </w:t>
      </w:r>
      <w:r w:rsidR="00691C57">
        <w:t>will be</w:t>
      </w:r>
      <w:r w:rsidR="00C30078">
        <w:t xml:space="preserve"> retraining Camp Wallaby staff in </w:t>
      </w:r>
      <w:r w:rsidR="00691C57">
        <w:t>First Aid/</w:t>
      </w:r>
      <w:r w:rsidR="00C30078">
        <w:t>CPR.</w:t>
      </w:r>
      <w:r w:rsidR="00691C57">
        <w:t xml:space="preserve">  She is also going to Putnam </w:t>
      </w:r>
      <w:r w:rsidR="004E771C">
        <w:t>to train DPW personnel in CPR.</w:t>
      </w:r>
    </w:p>
    <w:p w14:paraId="46961873" w14:textId="1D0CC781" w:rsidR="00CE6677" w:rsidRDefault="00CE6677" w:rsidP="00B1560B">
      <w:pPr>
        <w:tabs>
          <w:tab w:val="num" w:pos="0"/>
        </w:tabs>
      </w:pPr>
      <w:r>
        <w:t xml:space="preserve">Ms. </w:t>
      </w:r>
      <w:r w:rsidR="00FD4A25">
        <w:t>LaBerge said that Paul Archer had to resign f</w:t>
      </w:r>
      <w:r w:rsidR="00472CCC">
        <w:t>ro</w:t>
      </w:r>
      <w:r w:rsidR="00FD4A25">
        <w:t>m the ZBA</w:t>
      </w:r>
      <w:r w:rsidR="00472CCC">
        <w:t>.  She</w:t>
      </w:r>
      <w:r w:rsidR="006A6043">
        <w:t xml:space="preserve"> reported on</w:t>
      </w:r>
      <w:r w:rsidR="00472CCC">
        <w:t xml:space="preserve"> the P&amp;Z</w:t>
      </w:r>
      <w:r w:rsidR="00501393">
        <w:t xml:space="preserve"> meeting.</w:t>
      </w:r>
      <w:r w:rsidR="006A6043">
        <w:t xml:space="preserve"> She attended the </w:t>
      </w:r>
      <w:r w:rsidR="00CD36FC">
        <w:t>Jun 3</w:t>
      </w:r>
      <w:r w:rsidR="00CD36FC" w:rsidRPr="00CD36FC">
        <w:rPr>
          <w:vertAlign w:val="superscript"/>
        </w:rPr>
        <w:t>rd</w:t>
      </w:r>
      <w:r w:rsidR="00CD36FC">
        <w:t xml:space="preserve"> and 10</w:t>
      </w:r>
      <w:r w:rsidR="00CD36FC" w:rsidRPr="00CD36FC">
        <w:rPr>
          <w:vertAlign w:val="superscript"/>
        </w:rPr>
        <w:t>th</w:t>
      </w:r>
      <w:r w:rsidR="00CD36FC">
        <w:t xml:space="preserve"> POCD workshops</w:t>
      </w:r>
      <w:r w:rsidR="00C765DC">
        <w:t xml:space="preserve">, the KBA meeting, </w:t>
      </w:r>
    </w:p>
    <w:p w14:paraId="16E9A05F" w14:textId="0EA19F09" w:rsidR="00CD36FC" w:rsidRPr="00341A58" w:rsidRDefault="00CD36FC" w:rsidP="00B1560B">
      <w:pPr>
        <w:tabs>
          <w:tab w:val="num" w:pos="0"/>
        </w:tabs>
      </w:pPr>
      <w:r>
        <w:t xml:space="preserve">Town Manager Calorio </w:t>
      </w:r>
      <w:r w:rsidR="00AD3A11">
        <w:t>reported that Constable Paul Mc</w:t>
      </w:r>
      <w:r w:rsidR="003772F1">
        <w:t>Elroy</w:t>
      </w:r>
      <w:r w:rsidR="00242EB6">
        <w:t xml:space="preserve"> </w:t>
      </w:r>
      <w:r w:rsidR="00B414B6">
        <w:t xml:space="preserve">has been </w:t>
      </w:r>
      <w:r w:rsidR="00B3098D">
        <w:t>s</w:t>
      </w:r>
      <w:r w:rsidR="00B414B6">
        <w:t xml:space="preserve">elected by the </w:t>
      </w:r>
      <w:r w:rsidR="00B3098D">
        <w:t>United States Att</w:t>
      </w:r>
      <w:r w:rsidR="00E836B7">
        <w:t>orney’s office to</w:t>
      </w:r>
      <w:r w:rsidR="00242EB6">
        <w:t xml:space="preserve"> receiv</w:t>
      </w:r>
      <w:r w:rsidR="00E836B7">
        <w:t>e</w:t>
      </w:r>
      <w:r w:rsidR="00242EB6">
        <w:t xml:space="preserve"> the Financial Crimes and </w:t>
      </w:r>
      <w:r w:rsidR="002A61A6">
        <w:t xml:space="preserve">Public </w:t>
      </w:r>
      <w:r w:rsidR="00930F73">
        <w:t>Corruption</w:t>
      </w:r>
      <w:r w:rsidR="00242EB6">
        <w:t xml:space="preserve"> Award</w:t>
      </w:r>
      <w:r w:rsidR="00DA26D9">
        <w:t xml:space="preserve"> on Friday in New Haven</w:t>
      </w:r>
      <w:r w:rsidR="002A61A6">
        <w:t>.</w:t>
      </w:r>
    </w:p>
    <w:p w14:paraId="1341A06D" w14:textId="58071AD0"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1E200D">
        <w:t>None</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41D346DC" w:rsidR="00B57923" w:rsidRPr="006F48B9" w:rsidRDefault="00770104" w:rsidP="00B57923">
      <w:r>
        <w:t xml:space="preserve">Mr. </w:t>
      </w:r>
      <w:r w:rsidR="002A61A6">
        <w:t xml:space="preserve">D. Griffiths </w:t>
      </w:r>
      <w:r w:rsidR="00B57923" w:rsidRPr="006F48B9">
        <w:t>made a motion, seconded by</w:t>
      </w:r>
      <w:r w:rsidR="002A61A6">
        <w:t xml:space="preserve"> Mr. Grandelski</w:t>
      </w:r>
      <w:r w:rsidR="001E200D">
        <w:t>,</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4" w14:textId="31AB5C24" w:rsidR="00B57923" w:rsidRPr="006F48B9" w:rsidRDefault="00B57923" w:rsidP="00B57923">
      <w:r w:rsidRPr="006F48B9">
        <w:t>The meeting ended at</w:t>
      </w:r>
      <w:r w:rsidR="002A61A6">
        <w:t xml:space="preserve"> </w:t>
      </w:r>
      <w:r w:rsidR="009B2F1D">
        <w:t>9:14</w:t>
      </w:r>
      <w:r w:rsidRPr="006F48B9">
        <w:t xml:space="preserve"> p.m.</w:t>
      </w:r>
    </w:p>
    <w:p w14:paraId="7D66953F" w14:textId="77777777" w:rsidR="00480ED0" w:rsidRPr="006F48B9" w:rsidRDefault="00480ED0"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9" w14:textId="63788161" w:rsidR="00B57923" w:rsidRDefault="00B57923" w:rsidP="00B57923"/>
    <w:p w14:paraId="21084ADF" w14:textId="562CFE50" w:rsidR="00480ED0" w:rsidRDefault="00480ED0" w:rsidP="00B57923"/>
    <w:p w14:paraId="1341A07A" w14:textId="77777777" w:rsidR="00B57923" w:rsidRPr="006F48B9" w:rsidRDefault="00B57923" w:rsidP="00B57923">
      <w:r w:rsidRPr="006F48B9">
        <w:t>                                                                                                       Elizabeth Buzalski</w:t>
      </w:r>
    </w:p>
    <w:p w14:paraId="1341A07B" w14:textId="5C2B9A0C" w:rsidR="00B57923" w:rsidRDefault="00B57923" w:rsidP="00B57923">
      <w:r w:rsidRPr="006F48B9">
        <w:t>                                                                                                       Council Secretary</w:t>
      </w:r>
    </w:p>
    <w:p w14:paraId="1ACDE638" w14:textId="77777777" w:rsidR="00480ED0" w:rsidRPr="006F48B9" w:rsidRDefault="00480ED0" w:rsidP="00B57923"/>
    <w:p w14:paraId="1341A07C" w14:textId="77777777" w:rsidR="00B57923" w:rsidRPr="006F48B9" w:rsidRDefault="00B57923" w:rsidP="00B57923">
      <w:pPr>
        <w:jc w:val="center"/>
      </w:pPr>
      <w:r w:rsidRPr="006F48B9">
        <w:t>--------------------</w:t>
      </w:r>
    </w:p>
    <w:sectPr w:rsidR="00B57923" w:rsidRPr="006F48B9" w:rsidSect="002E17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4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78C3A" w14:textId="77777777" w:rsidR="00C46051" w:rsidRDefault="00C46051">
      <w:r>
        <w:separator/>
      </w:r>
    </w:p>
  </w:endnote>
  <w:endnote w:type="continuationSeparator" w:id="0">
    <w:p w14:paraId="50E8FF23" w14:textId="77777777" w:rsidR="00C46051" w:rsidRDefault="00C46051">
      <w:r>
        <w:continuationSeparator/>
      </w:r>
    </w:p>
  </w:endnote>
  <w:endnote w:type="continuationNotice" w:id="1">
    <w:p w14:paraId="6E18D581" w14:textId="77777777" w:rsidR="00C46051" w:rsidRDefault="00C46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F5A8" w14:textId="77777777" w:rsidR="00BA4FA0" w:rsidRDefault="00BA4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F3AA4" w14:textId="77777777" w:rsidR="00BA4FA0" w:rsidRDefault="00BA4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B0965" w14:textId="77777777" w:rsidR="00BA4FA0" w:rsidRDefault="00BA4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DBA90" w14:textId="77777777" w:rsidR="00C46051" w:rsidRDefault="00C46051">
      <w:r>
        <w:separator/>
      </w:r>
    </w:p>
  </w:footnote>
  <w:footnote w:type="continuationSeparator" w:id="0">
    <w:p w14:paraId="22D7A5A6" w14:textId="77777777" w:rsidR="00C46051" w:rsidRDefault="00C46051">
      <w:r>
        <w:continuationSeparator/>
      </w:r>
    </w:p>
  </w:footnote>
  <w:footnote w:type="continuationNotice" w:id="1">
    <w:p w14:paraId="374058C5" w14:textId="77777777" w:rsidR="00C46051" w:rsidRDefault="00C460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4D702706" w:rsidR="005F32C3" w:rsidRDefault="00A01A0D">
    <w:pPr>
      <w:pStyle w:val="Header"/>
    </w:pPr>
    <w:sdt>
      <w:sdtPr>
        <w:id w:val="-987015304"/>
        <w:docPartObj>
          <w:docPartGallery w:val="Watermarks"/>
          <w:docPartUnique/>
        </w:docPartObj>
      </w:sdtPr>
      <w:sdtEndPr/>
      <w:sdtContent>
        <w:r>
          <w:rPr>
            <w:noProof/>
          </w:rPr>
          <w:pict w14:anchorId="483FC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Pr>
            <w:noProof/>
          </w:rPr>
          <w:t>414</w:t>
        </w:r>
        <w:r w:rsidR="00B57923">
          <w:rPr>
            <w:noProof/>
          </w:rPr>
          <w:fldChar w:fldCharType="end"/>
        </w:r>
      </w:sdtContent>
    </w:sdt>
  </w:p>
  <w:p w14:paraId="1341A07F" w14:textId="77777777" w:rsidR="005F32C3" w:rsidRDefault="00A01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78B0" w14:textId="1B50C52F" w:rsidR="00B633C9" w:rsidRDefault="00A01A0D">
    <w:pPr>
      <w:pStyle w:val="Header"/>
      <w:jc w:val="right"/>
    </w:pP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Pr>
            <w:noProof/>
          </w:rPr>
          <w:t>423</w:t>
        </w:r>
        <w:r w:rsidR="00B633C9">
          <w:rPr>
            <w:noProof/>
          </w:rPr>
          <w:fldChar w:fldCharType="end"/>
        </w:r>
      </w:sdtContent>
    </w:sdt>
  </w:p>
  <w:p w14:paraId="1341A080" w14:textId="3B22E961" w:rsidR="005F32C3" w:rsidRDefault="00A01A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2B10" w14:textId="77777777" w:rsidR="00BA4FA0" w:rsidRDefault="00BA4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70B2379"/>
    <w:multiLevelType w:val="hybridMultilevel"/>
    <w:tmpl w:val="7EB2FC12"/>
    <w:lvl w:ilvl="0" w:tplc="0409000F">
      <w:start w:val="1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4">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0606A"/>
    <w:rsid w:val="000100DD"/>
    <w:rsid w:val="00021E51"/>
    <w:rsid w:val="00023355"/>
    <w:rsid w:val="000259B8"/>
    <w:rsid w:val="000336ED"/>
    <w:rsid w:val="000366CC"/>
    <w:rsid w:val="0004192C"/>
    <w:rsid w:val="00045471"/>
    <w:rsid w:val="0004737E"/>
    <w:rsid w:val="00055688"/>
    <w:rsid w:val="0006323D"/>
    <w:rsid w:val="000842E9"/>
    <w:rsid w:val="000906B8"/>
    <w:rsid w:val="00090FF2"/>
    <w:rsid w:val="000A1A57"/>
    <w:rsid w:val="000A6714"/>
    <w:rsid w:val="000B7F19"/>
    <w:rsid w:val="000C1D83"/>
    <w:rsid w:val="000C7F2E"/>
    <w:rsid w:val="000D3379"/>
    <w:rsid w:val="000D3EFF"/>
    <w:rsid w:val="000F2697"/>
    <w:rsid w:val="000F614B"/>
    <w:rsid w:val="00104DC7"/>
    <w:rsid w:val="0011169F"/>
    <w:rsid w:val="00112103"/>
    <w:rsid w:val="00120226"/>
    <w:rsid w:val="0012772D"/>
    <w:rsid w:val="00141FE4"/>
    <w:rsid w:val="00142817"/>
    <w:rsid w:val="001440C3"/>
    <w:rsid w:val="001448F4"/>
    <w:rsid w:val="00155C37"/>
    <w:rsid w:val="00155D3C"/>
    <w:rsid w:val="001615ED"/>
    <w:rsid w:val="00171F49"/>
    <w:rsid w:val="001807BB"/>
    <w:rsid w:val="001850DF"/>
    <w:rsid w:val="00186BED"/>
    <w:rsid w:val="00187C13"/>
    <w:rsid w:val="001931A1"/>
    <w:rsid w:val="00196F30"/>
    <w:rsid w:val="001A2BEF"/>
    <w:rsid w:val="001B3338"/>
    <w:rsid w:val="001C3F46"/>
    <w:rsid w:val="001D4A86"/>
    <w:rsid w:val="001D7634"/>
    <w:rsid w:val="001E200D"/>
    <w:rsid w:val="001F016F"/>
    <w:rsid w:val="002000DB"/>
    <w:rsid w:val="00200D82"/>
    <w:rsid w:val="00205D65"/>
    <w:rsid w:val="00213CDB"/>
    <w:rsid w:val="00223556"/>
    <w:rsid w:val="00231DF9"/>
    <w:rsid w:val="00242EB6"/>
    <w:rsid w:val="0024468A"/>
    <w:rsid w:val="00247892"/>
    <w:rsid w:val="00255003"/>
    <w:rsid w:val="00256C2C"/>
    <w:rsid w:val="00265AE1"/>
    <w:rsid w:val="002913C0"/>
    <w:rsid w:val="002A61A6"/>
    <w:rsid w:val="002B70DD"/>
    <w:rsid w:val="002C04D5"/>
    <w:rsid w:val="002C5CD3"/>
    <w:rsid w:val="002C7CB1"/>
    <w:rsid w:val="002D022B"/>
    <w:rsid w:val="002D107C"/>
    <w:rsid w:val="002D6F05"/>
    <w:rsid w:val="002E1732"/>
    <w:rsid w:val="002E21C8"/>
    <w:rsid w:val="002E2A3B"/>
    <w:rsid w:val="002E73AE"/>
    <w:rsid w:val="002F20A7"/>
    <w:rsid w:val="002F59E8"/>
    <w:rsid w:val="002F61A6"/>
    <w:rsid w:val="002F7F87"/>
    <w:rsid w:val="0030057E"/>
    <w:rsid w:val="0030347E"/>
    <w:rsid w:val="00303BBD"/>
    <w:rsid w:val="00305C9B"/>
    <w:rsid w:val="00312090"/>
    <w:rsid w:val="00316241"/>
    <w:rsid w:val="00323A0E"/>
    <w:rsid w:val="00323FE2"/>
    <w:rsid w:val="003405AF"/>
    <w:rsid w:val="00341A58"/>
    <w:rsid w:val="00341B75"/>
    <w:rsid w:val="003431C6"/>
    <w:rsid w:val="003512A4"/>
    <w:rsid w:val="00351B88"/>
    <w:rsid w:val="003536E8"/>
    <w:rsid w:val="0036216D"/>
    <w:rsid w:val="00362A11"/>
    <w:rsid w:val="003772F1"/>
    <w:rsid w:val="00384DBC"/>
    <w:rsid w:val="00387F92"/>
    <w:rsid w:val="00390180"/>
    <w:rsid w:val="00393470"/>
    <w:rsid w:val="00395226"/>
    <w:rsid w:val="003A7CFB"/>
    <w:rsid w:val="003C49B4"/>
    <w:rsid w:val="003C6562"/>
    <w:rsid w:val="003D739A"/>
    <w:rsid w:val="003E1EB8"/>
    <w:rsid w:val="003E2D90"/>
    <w:rsid w:val="003E6D4E"/>
    <w:rsid w:val="003F2992"/>
    <w:rsid w:val="003F3C8F"/>
    <w:rsid w:val="003F511A"/>
    <w:rsid w:val="003F75B1"/>
    <w:rsid w:val="00404104"/>
    <w:rsid w:val="00417847"/>
    <w:rsid w:val="004227AA"/>
    <w:rsid w:val="00427FF0"/>
    <w:rsid w:val="00441027"/>
    <w:rsid w:val="00450A98"/>
    <w:rsid w:val="00451956"/>
    <w:rsid w:val="00455DAD"/>
    <w:rsid w:val="00462953"/>
    <w:rsid w:val="00465584"/>
    <w:rsid w:val="00472CCC"/>
    <w:rsid w:val="00472F5B"/>
    <w:rsid w:val="00480ED0"/>
    <w:rsid w:val="00481CA9"/>
    <w:rsid w:val="00481E2F"/>
    <w:rsid w:val="004820D0"/>
    <w:rsid w:val="00484DA0"/>
    <w:rsid w:val="00493AB8"/>
    <w:rsid w:val="004B035D"/>
    <w:rsid w:val="004B21C6"/>
    <w:rsid w:val="004B4904"/>
    <w:rsid w:val="004B7516"/>
    <w:rsid w:val="004C1B49"/>
    <w:rsid w:val="004E0A86"/>
    <w:rsid w:val="004E2B60"/>
    <w:rsid w:val="004E6329"/>
    <w:rsid w:val="004E771C"/>
    <w:rsid w:val="004F1A0A"/>
    <w:rsid w:val="004F3F2A"/>
    <w:rsid w:val="00501393"/>
    <w:rsid w:val="00501D4C"/>
    <w:rsid w:val="005027C0"/>
    <w:rsid w:val="00505A5C"/>
    <w:rsid w:val="005172C1"/>
    <w:rsid w:val="00527727"/>
    <w:rsid w:val="00535B9B"/>
    <w:rsid w:val="00542112"/>
    <w:rsid w:val="00543EDB"/>
    <w:rsid w:val="00551924"/>
    <w:rsid w:val="00572DE5"/>
    <w:rsid w:val="00574366"/>
    <w:rsid w:val="00576BE0"/>
    <w:rsid w:val="00586F62"/>
    <w:rsid w:val="005873F5"/>
    <w:rsid w:val="00590FE5"/>
    <w:rsid w:val="005A04AB"/>
    <w:rsid w:val="005B037F"/>
    <w:rsid w:val="005B3D42"/>
    <w:rsid w:val="005B5597"/>
    <w:rsid w:val="005B6F4F"/>
    <w:rsid w:val="005C1C85"/>
    <w:rsid w:val="005C5B1B"/>
    <w:rsid w:val="005C6EA0"/>
    <w:rsid w:val="005D2B1C"/>
    <w:rsid w:val="005F556C"/>
    <w:rsid w:val="00611F9C"/>
    <w:rsid w:val="00615EFA"/>
    <w:rsid w:val="0061734F"/>
    <w:rsid w:val="006243FF"/>
    <w:rsid w:val="006310F7"/>
    <w:rsid w:val="00642090"/>
    <w:rsid w:val="00667E08"/>
    <w:rsid w:val="00670E27"/>
    <w:rsid w:val="006833A8"/>
    <w:rsid w:val="0068467A"/>
    <w:rsid w:val="0068653C"/>
    <w:rsid w:val="00691215"/>
    <w:rsid w:val="00691C57"/>
    <w:rsid w:val="00694592"/>
    <w:rsid w:val="0069484F"/>
    <w:rsid w:val="0069748E"/>
    <w:rsid w:val="006A6043"/>
    <w:rsid w:val="006C3C7E"/>
    <w:rsid w:val="006C6AEA"/>
    <w:rsid w:val="006C6B13"/>
    <w:rsid w:val="006D24AA"/>
    <w:rsid w:val="006D2AD7"/>
    <w:rsid w:val="006D5EEE"/>
    <w:rsid w:val="006E137A"/>
    <w:rsid w:val="006F48B9"/>
    <w:rsid w:val="006F6272"/>
    <w:rsid w:val="006F727A"/>
    <w:rsid w:val="007007D7"/>
    <w:rsid w:val="00706973"/>
    <w:rsid w:val="00707F92"/>
    <w:rsid w:val="00726AC5"/>
    <w:rsid w:val="00735F84"/>
    <w:rsid w:val="00736FEB"/>
    <w:rsid w:val="007379FB"/>
    <w:rsid w:val="007415F7"/>
    <w:rsid w:val="0074464C"/>
    <w:rsid w:val="0075645B"/>
    <w:rsid w:val="00770104"/>
    <w:rsid w:val="00770527"/>
    <w:rsid w:val="00777C7E"/>
    <w:rsid w:val="00780243"/>
    <w:rsid w:val="007806C7"/>
    <w:rsid w:val="007830F6"/>
    <w:rsid w:val="007A473B"/>
    <w:rsid w:val="007A5213"/>
    <w:rsid w:val="007B015B"/>
    <w:rsid w:val="007B1474"/>
    <w:rsid w:val="007B1FBF"/>
    <w:rsid w:val="007D188D"/>
    <w:rsid w:val="007E0F87"/>
    <w:rsid w:val="007E182F"/>
    <w:rsid w:val="007E484D"/>
    <w:rsid w:val="007F183B"/>
    <w:rsid w:val="00803AC3"/>
    <w:rsid w:val="00810536"/>
    <w:rsid w:val="008138BD"/>
    <w:rsid w:val="00816498"/>
    <w:rsid w:val="00821772"/>
    <w:rsid w:val="00834547"/>
    <w:rsid w:val="0084303E"/>
    <w:rsid w:val="00850A0C"/>
    <w:rsid w:val="008522A3"/>
    <w:rsid w:val="00857445"/>
    <w:rsid w:val="00857A34"/>
    <w:rsid w:val="00874FF4"/>
    <w:rsid w:val="0088211E"/>
    <w:rsid w:val="008A2943"/>
    <w:rsid w:val="008B23A7"/>
    <w:rsid w:val="008B3CE4"/>
    <w:rsid w:val="008B5B0F"/>
    <w:rsid w:val="008B7ECD"/>
    <w:rsid w:val="008C6CDB"/>
    <w:rsid w:val="008D6CD5"/>
    <w:rsid w:val="008E203A"/>
    <w:rsid w:val="008E28EF"/>
    <w:rsid w:val="008E530C"/>
    <w:rsid w:val="008F4814"/>
    <w:rsid w:val="008F7C35"/>
    <w:rsid w:val="009009B3"/>
    <w:rsid w:val="009203CD"/>
    <w:rsid w:val="00924458"/>
    <w:rsid w:val="00930F73"/>
    <w:rsid w:val="009349E4"/>
    <w:rsid w:val="00951FB0"/>
    <w:rsid w:val="0097130F"/>
    <w:rsid w:val="00981131"/>
    <w:rsid w:val="009813C0"/>
    <w:rsid w:val="00985744"/>
    <w:rsid w:val="009874DD"/>
    <w:rsid w:val="0098775A"/>
    <w:rsid w:val="0099703F"/>
    <w:rsid w:val="00997B51"/>
    <w:rsid w:val="009A2F81"/>
    <w:rsid w:val="009B2F1D"/>
    <w:rsid w:val="009B6D19"/>
    <w:rsid w:val="009D0C52"/>
    <w:rsid w:val="009D4DFC"/>
    <w:rsid w:val="009E0609"/>
    <w:rsid w:val="009F0E33"/>
    <w:rsid w:val="009F7967"/>
    <w:rsid w:val="00A00BB2"/>
    <w:rsid w:val="00A01A0D"/>
    <w:rsid w:val="00A040E9"/>
    <w:rsid w:val="00A04647"/>
    <w:rsid w:val="00A04FE7"/>
    <w:rsid w:val="00A05175"/>
    <w:rsid w:val="00A07F20"/>
    <w:rsid w:val="00A173E4"/>
    <w:rsid w:val="00A2567B"/>
    <w:rsid w:val="00A328F3"/>
    <w:rsid w:val="00A32F96"/>
    <w:rsid w:val="00A44484"/>
    <w:rsid w:val="00A47B38"/>
    <w:rsid w:val="00A52FFB"/>
    <w:rsid w:val="00A56B9B"/>
    <w:rsid w:val="00A57648"/>
    <w:rsid w:val="00A712CE"/>
    <w:rsid w:val="00A72EB5"/>
    <w:rsid w:val="00A7753F"/>
    <w:rsid w:val="00A77F36"/>
    <w:rsid w:val="00A93BE8"/>
    <w:rsid w:val="00A963D0"/>
    <w:rsid w:val="00AA0432"/>
    <w:rsid w:val="00AA5926"/>
    <w:rsid w:val="00AB1CAA"/>
    <w:rsid w:val="00AB2A82"/>
    <w:rsid w:val="00AB6352"/>
    <w:rsid w:val="00AC5B02"/>
    <w:rsid w:val="00AD3A11"/>
    <w:rsid w:val="00AD3AC5"/>
    <w:rsid w:val="00AD5AE4"/>
    <w:rsid w:val="00AE3B5B"/>
    <w:rsid w:val="00AF0435"/>
    <w:rsid w:val="00AF7B50"/>
    <w:rsid w:val="00B1560B"/>
    <w:rsid w:val="00B200B0"/>
    <w:rsid w:val="00B203EB"/>
    <w:rsid w:val="00B21E6E"/>
    <w:rsid w:val="00B3098D"/>
    <w:rsid w:val="00B414B6"/>
    <w:rsid w:val="00B51EBB"/>
    <w:rsid w:val="00B56BA2"/>
    <w:rsid w:val="00B57923"/>
    <w:rsid w:val="00B633C9"/>
    <w:rsid w:val="00B7479A"/>
    <w:rsid w:val="00B74995"/>
    <w:rsid w:val="00B7585B"/>
    <w:rsid w:val="00B85951"/>
    <w:rsid w:val="00B9388A"/>
    <w:rsid w:val="00BA4B20"/>
    <w:rsid w:val="00BA4FA0"/>
    <w:rsid w:val="00BB03D6"/>
    <w:rsid w:val="00BB3C46"/>
    <w:rsid w:val="00BB441E"/>
    <w:rsid w:val="00BB56B0"/>
    <w:rsid w:val="00BC2925"/>
    <w:rsid w:val="00BC4418"/>
    <w:rsid w:val="00BC4BF2"/>
    <w:rsid w:val="00BC70FB"/>
    <w:rsid w:val="00BD5B87"/>
    <w:rsid w:val="00BD7810"/>
    <w:rsid w:val="00BE1952"/>
    <w:rsid w:val="00BF56BB"/>
    <w:rsid w:val="00BF5E8E"/>
    <w:rsid w:val="00BF7F7B"/>
    <w:rsid w:val="00C2174A"/>
    <w:rsid w:val="00C22BBF"/>
    <w:rsid w:val="00C24012"/>
    <w:rsid w:val="00C30078"/>
    <w:rsid w:val="00C30D23"/>
    <w:rsid w:val="00C343F2"/>
    <w:rsid w:val="00C34DEC"/>
    <w:rsid w:val="00C3501C"/>
    <w:rsid w:val="00C36046"/>
    <w:rsid w:val="00C41D5F"/>
    <w:rsid w:val="00C42543"/>
    <w:rsid w:val="00C46051"/>
    <w:rsid w:val="00C479C6"/>
    <w:rsid w:val="00C541E8"/>
    <w:rsid w:val="00C65F56"/>
    <w:rsid w:val="00C6688D"/>
    <w:rsid w:val="00C76180"/>
    <w:rsid w:val="00C765DC"/>
    <w:rsid w:val="00C82EC0"/>
    <w:rsid w:val="00C8565E"/>
    <w:rsid w:val="00C94F0B"/>
    <w:rsid w:val="00C94F6B"/>
    <w:rsid w:val="00C96EBF"/>
    <w:rsid w:val="00C97BEE"/>
    <w:rsid w:val="00CA5AB1"/>
    <w:rsid w:val="00CB21B2"/>
    <w:rsid w:val="00CB5481"/>
    <w:rsid w:val="00CC7D15"/>
    <w:rsid w:val="00CD36FC"/>
    <w:rsid w:val="00CD4EBC"/>
    <w:rsid w:val="00CE1219"/>
    <w:rsid w:val="00CE6677"/>
    <w:rsid w:val="00CF15F4"/>
    <w:rsid w:val="00D01B90"/>
    <w:rsid w:val="00D0224E"/>
    <w:rsid w:val="00D10568"/>
    <w:rsid w:val="00D14F2A"/>
    <w:rsid w:val="00D21B37"/>
    <w:rsid w:val="00D23D4F"/>
    <w:rsid w:val="00D34704"/>
    <w:rsid w:val="00D47BCC"/>
    <w:rsid w:val="00D50714"/>
    <w:rsid w:val="00D6281D"/>
    <w:rsid w:val="00D74789"/>
    <w:rsid w:val="00D74CF9"/>
    <w:rsid w:val="00D76ECA"/>
    <w:rsid w:val="00D81218"/>
    <w:rsid w:val="00D82652"/>
    <w:rsid w:val="00D870A9"/>
    <w:rsid w:val="00D91B76"/>
    <w:rsid w:val="00D92BBB"/>
    <w:rsid w:val="00D96BED"/>
    <w:rsid w:val="00DA26D9"/>
    <w:rsid w:val="00DB6E17"/>
    <w:rsid w:val="00DC1978"/>
    <w:rsid w:val="00DD4782"/>
    <w:rsid w:val="00DF0976"/>
    <w:rsid w:val="00DF404F"/>
    <w:rsid w:val="00E131A6"/>
    <w:rsid w:val="00E14B5E"/>
    <w:rsid w:val="00E24587"/>
    <w:rsid w:val="00E307B5"/>
    <w:rsid w:val="00E41811"/>
    <w:rsid w:val="00E549B3"/>
    <w:rsid w:val="00E62F21"/>
    <w:rsid w:val="00E65F1E"/>
    <w:rsid w:val="00E74550"/>
    <w:rsid w:val="00E836B7"/>
    <w:rsid w:val="00EB381F"/>
    <w:rsid w:val="00EB53A5"/>
    <w:rsid w:val="00EC2B15"/>
    <w:rsid w:val="00ED31A4"/>
    <w:rsid w:val="00ED5A1C"/>
    <w:rsid w:val="00EE0F9F"/>
    <w:rsid w:val="00EE1035"/>
    <w:rsid w:val="00EE10B4"/>
    <w:rsid w:val="00F05632"/>
    <w:rsid w:val="00F06A1E"/>
    <w:rsid w:val="00F10772"/>
    <w:rsid w:val="00F31529"/>
    <w:rsid w:val="00F31EF6"/>
    <w:rsid w:val="00F41575"/>
    <w:rsid w:val="00F50FA9"/>
    <w:rsid w:val="00F6031F"/>
    <w:rsid w:val="00F60D46"/>
    <w:rsid w:val="00F7178C"/>
    <w:rsid w:val="00F80855"/>
    <w:rsid w:val="00F8399F"/>
    <w:rsid w:val="00F84D53"/>
    <w:rsid w:val="00F8652F"/>
    <w:rsid w:val="00F902BB"/>
    <w:rsid w:val="00F9754E"/>
    <w:rsid w:val="00FA0717"/>
    <w:rsid w:val="00FA1C91"/>
    <w:rsid w:val="00FA4EC8"/>
    <w:rsid w:val="00FB25E8"/>
    <w:rsid w:val="00FB4E7F"/>
    <w:rsid w:val="00FD4A25"/>
    <w:rsid w:val="00FE49B8"/>
    <w:rsid w:val="00FE4CC9"/>
    <w:rsid w:val="00FE78EF"/>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63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635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63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635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9795">
      <w:bodyDiv w:val="1"/>
      <w:marLeft w:val="0"/>
      <w:marRight w:val="0"/>
      <w:marTop w:val="0"/>
      <w:marBottom w:val="0"/>
      <w:divBdr>
        <w:top w:val="none" w:sz="0" w:space="0" w:color="auto"/>
        <w:left w:val="none" w:sz="0" w:space="0" w:color="auto"/>
        <w:bottom w:val="none" w:sz="0" w:space="0" w:color="auto"/>
        <w:right w:val="none" w:sz="0" w:space="0" w:color="auto"/>
      </w:divBdr>
    </w:div>
    <w:div w:id="159661508">
      <w:bodyDiv w:val="1"/>
      <w:marLeft w:val="0"/>
      <w:marRight w:val="0"/>
      <w:marTop w:val="0"/>
      <w:marBottom w:val="0"/>
      <w:divBdr>
        <w:top w:val="none" w:sz="0" w:space="0" w:color="auto"/>
        <w:left w:val="none" w:sz="0" w:space="0" w:color="auto"/>
        <w:bottom w:val="none" w:sz="0" w:space="0" w:color="auto"/>
        <w:right w:val="none" w:sz="0" w:space="0" w:color="auto"/>
      </w:divBdr>
    </w:div>
    <w:div w:id="180359900">
      <w:bodyDiv w:val="1"/>
      <w:marLeft w:val="0"/>
      <w:marRight w:val="0"/>
      <w:marTop w:val="0"/>
      <w:marBottom w:val="0"/>
      <w:divBdr>
        <w:top w:val="none" w:sz="0" w:space="0" w:color="auto"/>
        <w:left w:val="none" w:sz="0" w:space="0" w:color="auto"/>
        <w:bottom w:val="none" w:sz="0" w:space="0" w:color="auto"/>
        <w:right w:val="none" w:sz="0" w:space="0" w:color="auto"/>
      </w:divBdr>
    </w:div>
    <w:div w:id="283774137">
      <w:bodyDiv w:val="1"/>
      <w:marLeft w:val="0"/>
      <w:marRight w:val="0"/>
      <w:marTop w:val="0"/>
      <w:marBottom w:val="0"/>
      <w:divBdr>
        <w:top w:val="none" w:sz="0" w:space="0" w:color="auto"/>
        <w:left w:val="none" w:sz="0" w:space="0" w:color="auto"/>
        <w:bottom w:val="none" w:sz="0" w:space="0" w:color="auto"/>
        <w:right w:val="none" w:sz="0" w:space="0" w:color="auto"/>
      </w:divBdr>
    </w:div>
    <w:div w:id="322977692">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507839444">
      <w:bodyDiv w:val="1"/>
      <w:marLeft w:val="0"/>
      <w:marRight w:val="0"/>
      <w:marTop w:val="0"/>
      <w:marBottom w:val="0"/>
      <w:divBdr>
        <w:top w:val="none" w:sz="0" w:space="0" w:color="auto"/>
        <w:left w:val="none" w:sz="0" w:space="0" w:color="auto"/>
        <w:bottom w:val="none" w:sz="0" w:space="0" w:color="auto"/>
        <w:right w:val="none" w:sz="0" w:space="0" w:color="auto"/>
      </w:divBdr>
    </w:div>
    <w:div w:id="615794011">
      <w:bodyDiv w:val="1"/>
      <w:marLeft w:val="0"/>
      <w:marRight w:val="0"/>
      <w:marTop w:val="0"/>
      <w:marBottom w:val="0"/>
      <w:divBdr>
        <w:top w:val="none" w:sz="0" w:space="0" w:color="auto"/>
        <w:left w:val="none" w:sz="0" w:space="0" w:color="auto"/>
        <w:bottom w:val="none" w:sz="0" w:space="0" w:color="auto"/>
        <w:right w:val="none" w:sz="0" w:space="0" w:color="auto"/>
      </w:divBdr>
    </w:div>
    <w:div w:id="731973987">
      <w:bodyDiv w:val="1"/>
      <w:marLeft w:val="0"/>
      <w:marRight w:val="0"/>
      <w:marTop w:val="0"/>
      <w:marBottom w:val="0"/>
      <w:divBdr>
        <w:top w:val="none" w:sz="0" w:space="0" w:color="auto"/>
        <w:left w:val="none" w:sz="0" w:space="0" w:color="auto"/>
        <w:bottom w:val="none" w:sz="0" w:space="0" w:color="auto"/>
        <w:right w:val="none" w:sz="0" w:space="0" w:color="auto"/>
      </w:divBdr>
    </w:div>
    <w:div w:id="1201893424">
      <w:bodyDiv w:val="1"/>
      <w:marLeft w:val="0"/>
      <w:marRight w:val="0"/>
      <w:marTop w:val="0"/>
      <w:marBottom w:val="0"/>
      <w:divBdr>
        <w:top w:val="none" w:sz="0" w:space="0" w:color="auto"/>
        <w:left w:val="none" w:sz="0" w:space="0" w:color="auto"/>
        <w:bottom w:val="none" w:sz="0" w:space="0" w:color="auto"/>
        <w:right w:val="none" w:sz="0" w:space="0" w:color="auto"/>
      </w:divBdr>
    </w:div>
    <w:div w:id="1565721672">
      <w:bodyDiv w:val="1"/>
      <w:marLeft w:val="0"/>
      <w:marRight w:val="0"/>
      <w:marTop w:val="0"/>
      <w:marBottom w:val="0"/>
      <w:divBdr>
        <w:top w:val="none" w:sz="0" w:space="0" w:color="auto"/>
        <w:left w:val="none" w:sz="0" w:space="0" w:color="auto"/>
        <w:bottom w:val="none" w:sz="0" w:space="0" w:color="auto"/>
        <w:right w:val="none" w:sz="0" w:space="0" w:color="auto"/>
      </w:divBdr>
    </w:div>
    <w:div w:id="1673026511">
      <w:bodyDiv w:val="1"/>
      <w:marLeft w:val="0"/>
      <w:marRight w:val="0"/>
      <w:marTop w:val="0"/>
      <w:marBottom w:val="0"/>
      <w:divBdr>
        <w:top w:val="none" w:sz="0" w:space="0" w:color="auto"/>
        <w:left w:val="none" w:sz="0" w:space="0" w:color="auto"/>
        <w:bottom w:val="none" w:sz="0" w:space="0" w:color="auto"/>
        <w:right w:val="none" w:sz="0" w:space="0" w:color="auto"/>
      </w:divBdr>
    </w:div>
    <w:div w:id="1715228927">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1977490622">
      <w:bodyDiv w:val="1"/>
      <w:marLeft w:val="0"/>
      <w:marRight w:val="0"/>
      <w:marTop w:val="0"/>
      <w:marBottom w:val="0"/>
      <w:divBdr>
        <w:top w:val="none" w:sz="0" w:space="0" w:color="auto"/>
        <w:left w:val="none" w:sz="0" w:space="0" w:color="auto"/>
        <w:bottom w:val="none" w:sz="0" w:space="0" w:color="auto"/>
        <w:right w:val="none" w:sz="0" w:space="0" w:color="auto"/>
      </w:divBdr>
    </w:div>
    <w:div w:id="2028672350">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 w:id="20655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3273</Words>
  <Characters>18662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Stebbins</cp:lastModifiedBy>
  <cp:revision>2</cp:revision>
  <dcterms:created xsi:type="dcterms:W3CDTF">2019-06-14T12:00:00Z</dcterms:created>
  <dcterms:modified xsi:type="dcterms:W3CDTF">2019-06-14T12:00:00Z</dcterms:modified>
</cp:coreProperties>
</file>