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FD8DD" w14:textId="486C839B" w:rsidR="007C133A" w:rsidRPr="004924AA" w:rsidRDefault="007C133A" w:rsidP="007C133A">
      <w:pPr>
        <w:jc w:val="center"/>
        <w:rPr>
          <w:b/>
        </w:rPr>
      </w:pPr>
      <w:bookmarkStart w:id="0" w:name="_GoBack"/>
      <w:bookmarkEnd w:id="0"/>
      <w:r w:rsidRPr="004924AA">
        <w:rPr>
          <w:b/>
        </w:rPr>
        <w:t>KILLINGLY TOWN COUNCIL</w:t>
      </w:r>
    </w:p>
    <w:p w14:paraId="3DEF79A4" w14:textId="05E5D332" w:rsidR="007C133A" w:rsidRPr="004924AA" w:rsidRDefault="004C40CA" w:rsidP="004C40CA">
      <w:pPr>
        <w:jc w:val="center"/>
        <w:rPr>
          <w:b/>
        </w:rPr>
      </w:pPr>
      <w:r>
        <w:rPr>
          <w:b/>
          <w:bCs/>
        </w:rPr>
        <w:t>SPECIAL TOWN COUNCIL</w:t>
      </w:r>
      <w:r w:rsidR="007C133A" w:rsidRPr="004924AA">
        <w:rPr>
          <w:b/>
        </w:rPr>
        <w:t xml:space="preserve"> MEETING </w:t>
      </w:r>
    </w:p>
    <w:p w14:paraId="271A5CE0" w14:textId="77777777" w:rsidR="007C133A" w:rsidRDefault="007C133A" w:rsidP="007C133A">
      <w:pPr>
        <w:jc w:val="center"/>
        <w:rPr>
          <w:b/>
        </w:rPr>
      </w:pPr>
    </w:p>
    <w:p w14:paraId="004C61E4" w14:textId="5D336A11" w:rsidR="00936EE9" w:rsidRDefault="007C133A" w:rsidP="00785BED">
      <w:pPr>
        <w:shd w:val="clear" w:color="auto" w:fill="FFFFFF"/>
        <w:ind w:left="5040" w:firstLine="720"/>
      </w:pPr>
      <w:r>
        <w:t xml:space="preserve">Date:  </w:t>
      </w:r>
      <w:r w:rsidR="00A803C2">
        <w:t xml:space="preserve">Tuesday, </w:t>
      </w:r>
      <w:r w:rsidR="004D3E3D">
        <w:t>March 6</w:t>
      </w:r>
      <w:r w:rsidR="00A803C2">
        <w:t>, 201</w:t>
      </w:r>
      <w:r w:rsidR="007E3906">
        <w:t>8</w:t>
      </w:r>
    </w:p>
    <w:p w14:paraId="28AF35FA" w14:textId="0391B8BE" w:rsidR="007C133A" w:rsidRDefault="00785BED" w:rsidP="00785BED">
      <w:pPr>
        <w:shd w:val="clear" w:color="auto" w:fill="FFFFFF"/>
        <w:ind w:left="5040" w:firstLine="720"/>
      </w:pPr>
      <w:r>
        <w:t xml:space="preserve">Time: </w:t>
      </w:r>
      <w:r w:rsidR="007C133A">
        <w:t xml:space="preserve">7:00 p.m. </w:t>
      </w:r>
    </w:p>
    <w:p w14:paraId="64B690AF" w14:textId="6548B8BD" w:rsidR="007C133A" w:rsidRDefault="00785BED" w:rsidP="00785BED">
      <w:pPr>
        <w:shd w:val="clear" w:color="auto" w:fill="FFFFFF"/>
        <w:ind w:left="4320" w:firstLine="1440"/>
      </w:pPr>
      <w:r>
        <w:t xml:space="preserve">Place: </w:t>
      </w:r>
      <w:r w:rsidR="007C133A">
        <w:t>Town Meeting Room</w:t>
      </w:r>
    </w:p>
    <w:p w14:paraId="4AD973BF" w14:textId="1DA90BA7" w:rsidR="007C133A" w:rsidRDefault="00785BED" w:rsidP="00785BED">
      <w:pPr>
        <w:shd w:val="clear" w:color="auto" w:fill="FFFFFF"/>
        <w:tabs>
          <w:tab w:val="center" w:pos="330"/>
        </w:tabs>
        <w:ind w:left="4320" w:firstLine="1440"/>
      </w:pPr>
      <w:r>
        <w:t xml:space="preserve">           </w:t>
      </w:r>
      <w:r w:rsidR="007C133A">
        <w:t>Killingly Town Hall</w:t>
      </w:r>
    </w:p>
    <w:p w14:paraId="133A4EFD" w14:textId="77777777" w:rsidR="007C133A" w:rsidRPr="00E4649E" w:rsidRDefault="007C133A" w:rsidP="00E4649E">
      <w:pPr>
        <w:jc w:val="center"/>
      </w:pPr>
    </w:p>
    <w:p w14:paraId="3EF50944" w14:textId="77777777" w:rsidR="007C133A" w:rsidRPr="00E4649E" w:rsidRDefault="007C133A" w:rsidP="00E4649E">
      <w:pPr>
        <w:jc w:val="center"/>
      </w:pPr>
      <w:r w:rsidRPr="00E4649E">
        <w:t>AGENDA</w:t>
      </w:r>
    </w:p>
    <w:p w14:paraId="597148DF" w14:textId="77777777" w:rsidR="007C133A" w:rsidRPr="00E4649E" w:rsidRDefault="007C133A" w:rsidP="00E4649E">
      <w:pPr>
        <w:jc w:val="center"/>
      </w:pPr>
      <w:r w:rsidRPr="00E4649E">
        <w:t>KILLINGLY TOWN COUNCIL</w:t>
      </w:r>
    </w:p>
    <w:p w14:paraId="6A0584AD" w14:textId="77777777" w:rsidR="007C133A" w:rsidRPr="00E4649E" w:rsidRDefault="007C133A" w:rsidP="00E4649E">
      <w:r w:rsidRPr="00E4649E">
        <w:t xml:space="preserve">   </w:t>
      </w:r>
    </w:p>
    <w:p w14:paraId="70BFCFBD" w14:textId="1846A18B" w:rsidR="007C133A" w:rsidRPr="00E4649E" w:rsidRDefault="007C133A" w:rsidP="00E4649E">
      <w:r w:rsidRPr="00E4649E">
        <w:t>The Town Council of the Town of Killingly held a Special Meeting on Tuesday,</w:t>
      </w:r>
      <w:r w:rsidR="00936EE9" w:rsidRPr="00E4649E">
        <w:t xml:space="preserve"> </w:t>
      </w:r>
      <w:r w:rsidR="00C90E0D" w:rsidRPr="00E4649E">
        <w:t xml:space="preserve">January 2, 2018 </w:t>
      </w:r>
      <w:r w:rsidRPr="00E4649E">
        <w:t xml:space="preserve">at 7:00 p.m. in the Town Meeting Room of the Killingly Town </w:t>
      </w:r>
      <w:r w:rsidR="00E778A3" w:rsidRPr="00E4649E">
        <w:t>Hall, 172 Main Street, Killingly</w:t>
      </w:r>
      <w:r w:rsidRPr="00E4649E">
        <w:t>, Connecticut.  The agenda was as follows:</w:t>
      </w:r>
    </w:p>
    <w:p w14:paraId="2DCC4C6A" w14:textId="2E4EB128" w:rsidR="007C133A" w:rsidRPr="00E4649E" w:rsidRDefault="007C133A" w:rsidP="00E4649E">
      <w:r w:rsidRPr="00E4649E">
        <w:t> </w:t>
      </w:r>
    </w:p>
    <w:p w14:paraId="0C257249" w14:textId="77777777" w:rsidR="004C40CA" w:rsidRPr="00E4649E" w:rsidRDefault="004C40CA" w:rsidP="00E4649E">
      <w:r w:rsidRPr="00E4649E">
        <w:t>1.  Call to Order</w:t>
      </w:r>
    </w:p>
    <w:p w14:paraId="3382CAAD" w14:textId="36EA2123" w:rsidR="004C40CA" w:rsidRPr="00E4649E" w:rsidRDefault="004C40CA" w:rsidP="00E4649E">
      <w:r w:rsidRPr="00E4649E">
        <w:t>2.  Roll Call</w:t>
      </w:r>
    </w:p>
    <w:p w14:paraId="61FCAF9D" w14:textId="590BC249" w:rsidR="0015438F" w:rsidRPr="00E4649E" w:rsidRDefault="0015438F" w:rsidP="00E4649E">
      <w:r w:rsidRPr="00E4649E">
        <w:t>3.  Interviews of board/commission applicants</w:t>
      </w:r>
    </w:p>
    <w:p w14:paraId="6B528E74" w14:textId="6435AFE3" w:rsidR="004C40CA" w:rsidRPr="00E4649E" w:rsidRDefault="0015438F" w:rsidP="00E4649E">
      <w:r w:rsidRPr="00E4649E">
        <w:t>4</w:t>
      </w:r>
      <w:r w:rsidR="004C40CA" w:rsidRPr="00E4649E">
        <w:t xml:space="preserve">.  Citizens’ Statements and Petitions (limited to the subject(s) on this agenda; individual presentations not to exceed 5 minutes; limited to an aggregate of 45 minutes) </w:t>
      </w:r>
    </w:p>
    <w:p w14:paraId="1E51B0FF" w14:textId="60D22026" w:rsidR="004C40CA" w:rsidRPr="00E4649E" w:rsidRDefault="0015438F" w:rsidP="00E4649E">
      <w:r w:rsidRPr="00E4649E">
        <w:t>5</w:t>
      </w:r>
      <w:r w:rsidR="004C40CA" w:rsidRPr="00E4649E">
        <w:t>.  Old Business</w:t>
      </w:r>
    </w:p>
    <w:p w14:paraId="3ED0EFF2" w14:textId="4FC647C8" w:rsidR="004C40CA" w:rsidRPr="00E4649E" w:rsidRDefault="0015438F" w:rsidP="00E4649E">
      <w:r w:rsidRPr="00E4649E">
        <w:t>6</w:t>
      </w:r>
      <w:r w:rsidR="004C40CA" w:rsidRPr="00E4649E">
        <w:t>.  New Business</w:t>
      </w:r>
    </w:p>
    <w:p w14:paraId="48A6935C" w14:textId="77777777" w:rsidR="00302CBD" w:rsidRDefault="00302CBD" w:rsidP="00302CBD">
      <w:pPr>
        <w:tabs>
          <w:tab w:val="left" w:pos="540"/>
        </w:tabs>
      </w:pPr>
      <w:r>
        <w:tab/>
      </w:r>
      <w:r w:rsidR="0015438F" w:rsidRPr="00E4649E">
        <w:t>a)  Discussion of candidates for boards and commissions</w:t>
      </w:r>
    </w:p>
    <w:p w14:paraId="7DD9B69C" w14:textId="0F131B36" w:rsidR="00302CBD" w:rsidRDefault="00302CBD" w:rsidP="00302CBD">
      <w:pPr>
        <w:tabs>
          <w:tab w:val="left" w:pos="540"/>
        </w:tabs>
      </w:pPr>
      <w:r>
        <w:rPr>
          <w:color w:val="000000"/>
          <w:kern w:val="28"/>
        </w:rPr>
        <w:tab/>
      </w:r>
      <w:r w:rsidR="0091035B">
        <w:rPr>
          <w:color w:val="000000"/>
          <w:kern w:val="28"/>
        </w:rPr>
        <w:t>b)  Discussion with the Board of Recreation</w:t>
      </w:r>
    </w:p>
    <w:p w14:paraId="226F352C" w14:textId="04D5EA8E" w:rsidR="0091035B" w:rsidRPr="00302CBD" w:rsidRDefault="00302CBD" w:rsidP="00302CBD">
      <w:pPr>
        <w:tabs>
          <w:tab w:val="left" w:pos="540"/>
        </w:tabs>
      </w:pPr>
      <w:r>
        <w:rPr>
          <w:color w:val="000000"/>
          <w:kern w:val="28"/>
        </w:rPr>
        <w:tab/>
      </w:r>
      <w:r w:rsidR="0091035B">
        <w:rPr>
          <w:color w:val="000000"/>
          <w:kern w:val="28"/>
        </w:rPr>
        <w:t>c)  Discussion with the Board of Education</w:t>
      </w:r>
    </w:p>
    <w:p w14:paraId="1F578C2A" w14:textId="77777777" w:rsidR="0091035B" w:rsidRDefault="0091035B" w:rsidP="0091035B">
      <w:pPr>
        <w:tabs>
          <w:tab w:val="left" w:pos="900"/>
        </w:tabs>
        <w:ind w:left="630"/>
        <w:rPr>
          <w:color w:val="000000"/>
          <w:kern w:val="28"/>
        </w:rPr>
      </w:pPr>
      <w:r>
        <w:rPr>
          <w:color w:val="000000"/>
          <w:kern w:val="28"/>
        </w:rPr>
        <w:tab/>
        <w:t>1)  Current year BoE budget shortfall and balance</w:t>
      </w:r>
    </w:p>
    <w:p w14:paraId="7CA8DD0E" w14:textId="77777777" w:rsidR="0091035B" w:rsidRDefault="0091035B" w:rsidP="0091035B">
      <w:pPr>
        <w:tabs>
          <w:tab w:val="left" w:pos="900"/>
        </w:tabs>
        <w:ind w:left="630"/>
        <w:rPr>
          <w:color w:val="000000"/>
          <w:kern w:val="28"/>
        </w:rPr>
      </w:pPr>
      <w:r>
        <w:rPr>
          <w:color w:val="000000"/>
          <w:kern w:val="28"/>
        </w:rPr>
        <w:tab/>
        <w:t>2)  Unexpended education funds transfer request</w:t>
      </w:r>
    </w:p>
    <w:p w14:paraId="75354BF5" w14:textId="77777777" w:rsidR="0091035B" w:rsidRDefault="0091035B" w:rsidP="0091035B">
      <w:pPr>
        <w:tabs>
          <w:tab w:val="left" w:pos="900"/>
        </w:tabs>
        <w:ind w:left="630"/>
        <w:rPr>
          <w:color w:val="000000"/>
          <w:kern w:val="28"/>
        </w:rPr>
      </w:pPr>
      <w:r>
        <w:rPr>
          <w:color w:val="000000"/>
          <w:kern w:val="28"/>
        </w:rPr>
        <w:tab/>
        <w:t>3)  2018-19 BoE budget outlook</w:t>
      </w:r>
    </w:p>
    <w:p w14:paraId="18AFE92C" w14:textId="77777777" w:rsidR="0091035B" w:rsidRDefault="0091035B" w:rsidP="0091035B">
      <w:pPr>
        <w:tabs>
          <w:tab w:val="left" w:pos="900"/>
        </w:tabs>
        <w:ind w:left="630"/>
        <w:rPr>
          <w:color w:val="000000"/>
          <w:kern w:val="28"/>
        </w:rPr>
      </w:pPr>
      <w:r>
        <w:rPr>
          <w:color w:val="000000"/>
          <w:kern w:val="28"/>
        </w:rPr>
        <w:tab/>
        <w:t>4)  General items/inquiries</w:t>
      </w:r>
    </w:p>
    <w:p w14:paraId="25CAD535" w14:textId="26DE181D" w:rsidR="004C40CA" w:rsidRPr="00E4649E" w:rsidRDefault="0015438F" w:rsidP="00E4649E">
      <w:r w:rsidRPr="00E4649E">
        <w:t>7</w:t>
      </w:r>
      <w:r w:rsidR="004C40CA" w:rsidRPr="00E4649E">
        <w:t>.  Executive session</w:t>
      </w:r>
    </w:p>
    <w:p w14:paraId="58A5270D" w14:textId="737B3CA2" w:rsidR="004C40CA" w:rsidRPr="00E4649E" w:rsidRDefault="0015438F" w:rsidP="00E4649E">
      <w:r w:rsidRPr="00E4649E">
        <w:t>8</w:t>
      </w:r>
      <w:r w:rsidR="004C40CA" w:rsidRPr="00E4649E">
        <w:t>.  Adjournment</w:t>
      </w:r>
    </w:p>
    <w:p w14:paraId="0B3F7E2B" w14:textId="77777777" w:rsidR="00C955C2" w:rsidRPr="004924AA" w:rsidRDefault="00C955C2" w:rsidP="00C955C2">
      <w:pPr>
        <w:jc w:val="center"/>
        <w:rPr>
          <w:b/>
        </w:rPr>
      </w:pPr>
      <w:r>
        <w:rPr>
          <w:b/>
          <w:bCs/>
        </w:rPr>
        <w:t>SPECIAL TOWN COUNCIL</w:t>
      </w:r>
      <w:r w:rsidRPr="004924AA">
        <w:rPr>
          <w:b/>
        </w:rPr>
        <w:t xml:space="preserve"> MEETING </w:t>
      </w:r>
    </w:p>
    <w:p w14:paraId="61B8656B" w14:textId="77777777" w:rsidR="007C133A" w:rsidRPr="00E4649E" w:rsidRDefault="007C133A" w:rsidP="00E4649E"/>
    <w:p w14:paraId="7A17974E" w14:textId="02247531" w:rsidR="007C133A" w:rsidRPr="00E4649E" w:rsidRDefault="007C133A" w:rsidP="00E4649E">
      <w:r w:rsidRPr="00E4649E">
        <w:t xml:space="preserve">1.  Chairman </w:t>
      </w:r>
      <w:r w:rsidR="00C90E0D" w:rsidRPr="00E4649E">
        <w:t>Cesolini</w:t>
      </w:r>
      <w:r w:rsidRPr="00E4649E">
        <w:t xml:space="preserve"> called the </w:t>
      </w:r>
      <w:r w:rsidR="004C40CA" w:rsidRPr="00E4649E">
        <w:t>special meeting to order at 7:0</w:t>
      </w:r>
      <w:r w:rsidR="000236D1" w:rsidRPr="00E4649E">
        <w:t>0</w:t>
      </w:r>
      <w:r w:rsidRPr="00E4649E">
        <w:t xml:space="preserve"> p.m.</w:t>
      </w:r>
    </w:p>
    <w:p w14:paraId="0A62BFAD" w14:textId="6EC0CCB8" w:rsidR="007C133A" w:rsidRPr="00E4649E" w:rsidRDefault="007C133A" w:rsidP="00E4649E">
      <w:r w:rsidRPr="00E4649E">
        <w:t>2.   On Roll Ca</w:t>
      </w:r>
      <w:r w:rsidR="009B7732" w:rsidRPr="00E4649E">
        <w:t>ll, all counselors were present</w:t>
      </w:r>
      <w:r w:rsidR="00D37DBD">
        <w:t xml:space="preserve"> except Ms. Wakefield, who was absent</w:t>
      </w:r>
      <w:r w:rsidR="00A74097" w:rsidRPr="00E4649E">
        <w:t xml:space="preserve">. </w:t>
      </w:r>
      <w:r w:rsidR="004C40CA" w:rsidRPr="00E4649E">
        <w:t>T</w:t>
      </w:r>
      <w:r w:rsidRPr="00E4649E">
        <w:t>own Manager Hendricks</w:t>
      </w:r>
      <w:r w:rsidR="00201392">
        <w:t>, Assistant Town Manager Paul Hopkins</w:t>
      </w:r>
      <w:r w:rsidR="009B7732" w:rsidRPr="00E4649E">
        <w:t xml:space="preserve"> </w:t>
      </w:r>
      <w:r w:rsidRPr="00E4649E">
        <w:t>and Council Secretary Buzalski were also present.</w:t>
      </w:r>
    </w:p>
    <w:p w14:paraId="4C35688B" w14:textId="2742CCFD" w:rsidR="00A74097" w:rsidRPr="00E4649E" w:rsidRDefault="00A74097" w:rsidP="00E4649E">
      <w:r w:rsidRPr="00E4649E">
        <w:t>3.  Interviews of board/commission applicants</w:t>
      </w:r>
    </w:p>
    <w:p w14:paraId="3994F757" w14:textId="2E4D1F42" w:rsidR="00B15135" w:rsidRDefault="00A74097" w:rsidP="00A93202">
      <w:pPr>
        <w:tabs>
          <w:tab w:val="left" w:pos="0"/>
        </w:tabs>
        <w:rPr>
          <w:color w:val="000000"/>
        </w:rPr>
      </w:pPr>
      <w:r w:rsidRPr="00E4649E">
        <w:t xml:space="preserve">Councilors interviewed </w:t>
      </w:r>
      <w:r w:rsidR="000B7A1B">
        <w:rPr>
          <w:b/>
          <w:color w:val="000000"/>
        </w:rPr>
        <w:t>Teresa Barton</w:t>
      </w:r>
      <w:r w:rsidR="00570DAD">
        <w:rPr>
          <w:color w:val="000000"/>
        </w:rPr>
        <w:t xml:space="preserve">. </w:t>
      </w:r>
      <w:r w:rsidR="00D5320A">
        <w:rPr>
          <w:color w:val="000000"/>
        </w:rPr>
        <w:t xml:space="preserve"> She is interested in being re-appointed to the </w:t>
      </w:r>
      <w:r w:rsidR="00B15135">
        <w:rPr>
          <w:color w:val="000000"/>
        </w:rPr>
        <w:t xml:space="preserve">Historic District </w:t>
      </w:r>
      <w:r w:rsidR="00B15135" w:rsidRPr="00B15135">
        <w:rPr>
          <w:color w:val="000000"/>
        </w:rPr>
        <w:t>Commission</w:t>
      </w:r>
      <w:r w:rsidR="00666AAA">
        <w:rPr>
          <w:color w:val="000000"/>
        </w:rPr>
        <w:t>.  The new term would run from April 1</w:t>
      </w:r>
      <w:r w:rsidR="00666AAA" w:rsidRPr="00666AAA">
        <w:rPr>
          <w:color w:val="000000"/>
          <w:vertAlign w:val="superscript"/>
        </w:rPr>
        <w:t>st</w:t>
      </w:r>
      <w:r w:rsidR="00666AAA">
        <w:rPr>
          <w:color w:val="000000"/>
        </w:rPr>
        <w:t xml:space="preserve">, 2018 through </w:t>
      </w:r>
      <w:r w:rsidR="00BF3EB7">
        <w:rPr>
          <w:color w:val="000000"/>
        </w:rPr>
        <w:t>March 31</w:t>
      </w:r>
      <w:r w:rsidR="00BF3EB7" w:rsidRPr="00BF3EB7">
        <w:rPr>
          <w:color w:val="000000"/>
          <w:vertAlign w:val="superscript"/>
        </w:rPr>
        <w:t>st</w:t>
      </w:r>
      <w:r w:rsidR="00BF3EB7">
        <w:rPr>
          <w:color w:val="000000"/>
        </w:rPr>
        <w:t>, 2023.</w:t>
      </w:r>
    </w:p>
    <w:p w14:paraId="76719C9A" w14:textId="252CEDC7" w:rsidR="00B15135" w:rsidRDefault="00EB646E" w:rsidP="00A93202">
      <w:pPr>
        <w:tabs>
          <w:tab w:val="left" w:pos="0"/>
        </w:tabs>
        <w:rPr>
          <w:color w:val="000000"/>
        </w:rPr>
      </w:pPr>
      <w:r w:rsidRPr="00E4649E">
        <w:t xml:space="preserve">Councilors interviewed </w:t>
      </w:r>
      <w:r w:rsidR="00B15135">
        <w:rPr>
          <w:b/>
          <w:color w:val="000000"/>
        </w:rPr>
        <w:t>Leo C. Dunn, III</w:t>
      </w:r>
      <w:r w:rsidR="00E6465D">
        <w:rPr>
          <w:b/>
          <w:color w:val="000000"/>
        </w:rPr>
        <w:t xml:space="preserve">.  </w:t>
      </w:r>
      <w:r w:rsidR="00B70E38">
        <w:rPr>
          <w:color w:val="000000"/>
        </w:rPr>
        <w:t>H</w:t>
      </w:r>
      <w:r w:rsidR="00BF3EB7">
        <w:rPr>
          <w:color w:val="000000"/>
        </w:rPr>
        <w:t xml:space="preserve">e is interested in being re-appointed to the </w:t>
      </w:r>
      <w:r w:rsidR="00B15135">
        <w:rPr>
          <w:color w:val="000000"/>
        </w:rPr>
        <w:t>Board of Recreation</w:t>
      </w:r>
      <w:r w:rsidR="004E1806">
        <w:rPr>
          <w:color w:val="000000"/>
        </w:rPr>
        <w:t xml:space="preserve">.  </w:t>
      </w:r>
      <w:r w:rsidR="00A81EEB">
        <w:rPr>
          <w:color w:val="000000"/>
        </w:rPr>
        <w:t xml:space="preserve">The new term would run from </w:t>
      </w:r>
      <w:r w:rsidR="00066D92">
        <w:rPr>
          <w:color w:val="000000"/>
        </w:rPr>
        <w:t>January</w:t>
      </w:r>
      <w:r w:rsidR="00A81EEB">
        <w:rPr>
          <w:color w:val="000000"/>
        </w:rPr>
        <w:t xml:space="preserve"> 1</w:t>
      </w:r>
      <w:r w:rsidR="00A81EEB" w:rsidRPr="00666AAA">
        <w:rPr>
          <w:color w:val="000000"/>
          <w:vertAlign w:val="superscript"/>
        </w:rPr>
        <w:t>st</w:t>
      </w:r>
      <w:r w:rsidR="00A81EEB">
        <w:rPr>
          <w:color w:val="000000"/>
        </w:rPr>
        <w:t xml:space="preserve">, 2018 through </w:t>
      </w:r>
      <w:r w:rsidR="00066D92">
        <w:rPr>
          <w:color w:val="000000"/>
        </w:rPr>
        <w:t>December</w:t>
      </w:r>
      <w:r w:rsidR="00A81EEB">
        <w:rPr>
          <w:color w:val="000000"/>
        </w:rPr>
        <w:t xml:space="preserve"> 31</w:t>
      </w:r>
      <w:r w:rsidR="00A81EEB" w:rsidRPr="00BF3EB7">
        <w:rPr>
          <w:color w:val="000000"/>
          <w:vertAlign w:val="superscript"/>
        </w:rPr>
        <w:t>st</w:t>
      </w:r>
      <w:r w:rsidR="00A81EEB">
        <w:rPr>
          <w:color w:val="000000"/>
        </w:rPr>
        <w:t>, 202</w:t>
      </w:r>
      <w:r w:rsidR="00066D92">
        <w:rPr>
          <w:color w:val="000000"/>
        </w:rPr>
        <w:t>0</w:t>
      </w:r>
      <w:r w:rsidR="00A81EEB">
        <w:rPr>
          <w:color w:val="000000"/>
        </w:rPr>
        <w:t>.</w:t>
      </w:r>
    </w:p>
    <w:p w14:paraId="7C0ED744" w14:textId="2A97C3B3" w:rsidR="00B15135" w:rsidRDefault="00EB646E" w:rsidP="00A93202">
      <w:pPr>
        <w:tabs>
          <w:tab w:val="left" w:pos="0"/>
        </w:tabs>
        <w:rPr>
          <w:color w:val="000000"/>
        </w:rPr>
      </w:pPr>
      <w:r w:rsidRPr="00E4649E">
        <w:t xml:space="preserve">Councilors interviewed </w:t>
      </w:r>
      <w:r w:rsidR="00B15135">
        <w:rPr>
          <w:b/>
          <w:color w:val="000000"/>
        </w:rPr>
        <w:t>Rodney Galton</w:t>
      </w:r>
      <w:r w:rsidR="00AD5B8B">
        <w:rPr>
          <w:b/>
          <w:color w:val="000000"/>
        </w:rPr>
        <w:t xml:space="preserve">.  </w:t>
      </w:r>
      <w:r w:rsidR="00B70E38">
        <w:rPr>
          <w:color w:val="000000"/>
        </w:rPr>
        <w:t>H</w:t>
      </w:r>
      <w:r w:rsidR="00BF3EB7">
        <w:rPr>
          <w:color w:val="000000"/>
        </w:rPr>
        <w:t xml:space="preserve">e is interested in being re-appointed to the </w:t>
      </w:r>
      <w:r w:rsidR="00B15135">
        <w:rPr>
          <w:color w:val="000000"/>
        </w:rPr>
        <w:t xml:space="preserve">Inland Wetlands &amp; Water Courses </w:t>
      </w:r>
      <w:r w:rsidR="00904F7A" w:rsidRPr="00AD5B8B">
        <w:rPr>
          <w:color w:val="000000"/>
        </w:rPr>
        <w:t>Commission</w:t>
      </w:r>
      <w:r w:rsidR="00AD5B8B">
        <w:rPr>
          <w:color w:val="000000"/>
        </w:rPr>
        <w:t xml:space="preserve">.  </w:t>
      </w:r>
      <w:r w:rsidR="00A81EEB">
        <w:rPr>
          <w:color w:val="000000"/>
        </w:rPr>
        <w:t xml:space="preserve">The new term would run from </w:t>
      </w:r>
      <w:r w:rsidR="00066D92">
        <w:rPr>
          <w:color w:val="000000"/>
        </w:rPr>
        <w:t>May</w:t>
      </w:r>
      <w:r w:rsidR="00A81EEB">
        <w:rPr>
          <w:color w:val="000000"/>
        </w:rPr>
        <w:t xml:space="preserve"> 1</w:t>
      </w:r>
      <w:r w:rsidR="00A81EEB" w:rsidRPr="00666AAA">
        <w:rPr>
          <w:color w:val="000000"/>
          <w:vertAlign w:val="superscript"/>
        </w:rPr>
        <w:t>st</w:t>
      </w:r>
      <w:r w:rsidR="00A81EEB">
        <w:rPr>
          <w:color w:val="000000"/>
        </w:rPr>
        <w:t xml:space="preserve">, 2018 through </w:t>
      </w:r>
      <w:r w:rsidR="00066D92">
        <w:rPr>
          <w:color w:val="000000"/>
        </w:rPr>
        <w:t xml:space="preserve">April </w:t>
      </w:r>
      <w:r w:rsidR="00A81EEB">
        <w:rPr>
          <w:color w:val="000000"/>
        </w:rPr>
        <w:t>3</w:t>
      </w:r>
      <w:r w:rsidR="00066D92">
        <w:rPr>
          <w:color w:val="000000"/>
        </w:rPr>
        <w:t>0</w:t>
      </w:r>
      <w:r w:rsidR="00066D92" w:rsidRPr="008951C8">
        <w:rPr>
          <w:color w:val="000000"/>
          <w:vertAlign w:val="superscript"/>
        </w:rPr>
        <w:t>th</w:t>
      </w:r>
      <w:r w:rsidR="00A81EEB">
        <w:rPr>
          <w:color w:val="000000"/>
        </w:rPr>
        <w:t>, 2023.</w:t>
      </w:r>
    </w:p>
    <w:p w14:paraId="735D6A2B" w14:textId="482A5F05" w:rsidR="00B15135" w:rsidRDefault="00EB646E" w:rsidP="00A93202">
      <w:pPr>
        <w:tabs>
          <w:tab w:val="left" w:pos="0"/>
        </w:tabs>
        <w:rPr>
          <w:color w:val="000000"/>
        </w:rPr>
      </w:pPr>
      <w:r w:rsidRPr="00E4649E">
        <w:lastRenderedPageBreak/>
        <w:t xml:space="preserve">Councilors interviewed </w:t>
      </w:r>
      <w:r w:rsidR="00B15135">
        <w:rPr>
          <w:b/>
          <w:color w:val="000000"/>
        </w:rPr>
        <w:t>Frederick W. Ruhlemann</w:t>
      </w:r>
      <w:r w:rsidR="00AD5B8B">
        <w:rPr>
          <w:b/>
          <w:color w:val="000000"/>
        </w:rPr>
        <w:t xml:space="preserve">.  </w:t>
      </w:r>
      <w:r w:rsidR="00AD3C0C">
        <w:rPr>
          <w:color w:val="000000"/>
        </w:rPr>
        <w:t>H</w:t>
      </w:r>
      <w:r w:rsidR="00BF3EB7">
        <w:rPr>
          <w:color w:val="000000"/>
        </w:rPr>
        <w:t xml:space="preserve">e is interested in being re-appointed </w:t>
      </w:r>
      <w:r w:rsidR="00AD3C0C">
        <w:rPr>
          <w:color w:val="000000"/>
        </w:rPr>
        <w:t xml:space="preserve">as an Alternate Member of </w:t>
      </w:r>
      <w:r w:rsidR="00BF3EB7">
        <w:rPr>
          <w:color w:val="000000"/>
        </w:rPr>
        <w:t xml:space="preserve">the </w:t>
      </w:r>
      <w:r w:rsidR="00B15135">
        <w:rPr>
          <w:color w:val="000000"/>
        </w:rPr>
        <w:t xml:space="preserve">Inland Wetlands &amp; Water </w:t>
      </w:r>
      <w:r w:rsidR="00B15135" w:rsidRPr="00AD3C0C">
        <w:rPr>
          <w:color w:val="000000"/>
        </w:rPr>
        <w:t>Courses</w:t>
      </w:r>
      <w:r w:rsidR="00904F7A" w:rsidRPr="00AD3C0C">
        <w:rPr>
          <w:color w:val="000000"/>
        </w:rPr>
        <w:t xml:space="preserve"> Commission</w:t>
      </w:r>
      <w:r w:rsidR="00AD3C0C">
        <w:rPr>
          <w:color w:val="000000"/>
        </w:rPr>
        <w:t>.</w:t>
      </w:r>
      <w:r w:rsidR="006C57CF">
        <w:rPr>
          <w:color w:val="000000"/>
        </w:rPr>
        <w:t xml:space="preserve">  </w:t>
      </w:r>
      <w:r w:rsidR="00A81EEB">
        <w:rPr>
          <w:color w:val="000000"/>
        </w:rPr>
        <w:t>The new term would run from</w:t>
      </w:r>
      <w:r w:rsidR="002929EA">
        <w:rPr>
          <w:color w:val="000000"/>
        </w:rPr>
        <w:t xml:space="preserve"> September</w:t>
      </w:r>
      <w:r w:rsidR="00A81EEB">
        <w:rPr>
          <w:color w:val="000000"/>
        </w:rPr>
        <w:t xml:space="preserve"> 1</w:t>
      </w:r>
      <w:r w:rsidR="00A81EEB" w:rsidRPr="00666AAA">
        <w:rPr>
          <w:color w:val="000000"/>
          <w:vertAlign w:val="superscript"/>
        </w:rPr>
        <w:t>st</w:t>
      </w:r>
      <w:r w:rsidR="00A81EEB">
        <w:rPr>
          <w:color w:val="000000"/>
        </w:rPr>
        <w:t>, 201</w:t>
      </w:r>
      <w:r w:rsidR="002929EA">
        <w:rPr>
          <w:color w:val="000000"/>
        </w:rPr>
        <w:t>7</w:t>
      </w:r>
      <w:r w:rsidR="00A81EEB">
        <w:rPr>
          <w:color w:val="000000"/>
        </w:rPr>
        <w:t xml:space="preserve"> through </w:t>
      </w:r>
      <w:r w:rsidR="002929EA">
        <w:rPr>
          <w:color w:val="000000"/>
        </w:rPr>
        <w:t>August</w:t>
      </w:r>
      <w:r w:rsidR="00A81EEB">
        <w:rPr>
          <w:color w:val="000000"/>
        </w:rPr>
        <w:t xml:space="preserve"> 3</w:t>
      </w:r>
      <w:r w:rsidR="002929EA">
        <w:rPr>
          <w:color w:val="000000"/>
        </w:rPr>
        <w:t>0th</w:t>
      </w:r>
      <w:r w:rsidR="00A81EEB">
        <w:rPr>
          <w:color w:val="000000"/>
        </w:rPr>
        <w:t>, 20</w:t>
      </w:r>
      <w:r w:rsidR="006C57CF">
        <w:rPr>
          <w:color w:val="000000"/>
        </w:rPr>
        <w:t>19</w:t>
      </w:r>
      <w:r w:rsidR="00A81EEB">
        <w:rPr>
          <w:color w:val="000000"/>
        </w:rPr>
        <w:t>.</w:t>
      </w:r>
    </w:p>
    <w:p w14:paraId="3D6D5491" w14:textId="2D16F3E7" w:rsidR="00B15135" w:rsidRDefault="00DC7BFF" w:rsidP="00A93202">
      <w:pPr>
        <w:tabs>
          <w:tab w:val="left" w:pos="0"/>
        </w:tabs>
        <w:rPr>
          <w:color w:val="000000"/>
        </w:rPr>
      </w:pPr>
      <w:r w:rsidRPr="00E4649E">
        <w:t xml:space="preserve">Councilors interviewed </w:t>
      </w:r>
      <w:r w:rsidR="00B15135">
        <w:rPr>
          <w:b/>
          <w:color w:val="000000"/>
        </w:rPr>
        <w:t>Andrew Danna</w:t>
      </w:r>
      <w:r w:rsidR="005A0D2F">
        <w:rPr>
          <w:b/>
          <w:color w:val="000000"/>
        </w:rPr>
        <w:t xml:space="preserve">.  </w:t>
      </w:r>
      <w:r w:rsidR="00F92784">
        <w:rPr>
          <w:color w:val="000000"/>
        </w:rPr>
        <w:t>H</w:t>
      </w:r>
      <w:r w:rsidR="00BF3EB7">
        <w:rPr>
          <w:color w:val="000000"/>
        </w:rPr>
        <w:t xml:space="preserve">e is interested in being appointed to the </w:t>
      </w:r>
      <w:r w:rsidR="00B15135">
        <w:rPr>
          <w:color w:val="000000"/>
        </w:rPr>
        <w:t>Water Pollution Control Authority</w:t>
      </w:r>
      <w:r w:rsidR="00F92784">
        <w:rPr>
          <w:color w:val="000000"/>
        </w:rPr>
        <w:t>.</w:t>
      </w:r>
      <w:r w:rsidR="005A0D2F">
        <w:rPr>
          <w:color w:val="000000"/>
        </w:rPr>
        <w:t xml:space="preserve">  </w:t>
      </w:r>
      <w:r w:rsidR="00A81EEB">
        <w:rPr>
          <w:color w:val="000000"/>
        </w:rPr>
        <w:t xml:space="preserve">The term would run from </w:t>
      </w:r>
      <w:r w:rsidR="00F92784">
        <w:rPr>
          <w:color w:val="000000"/>
        </w:rPr>
        <w:t>November</w:t>
      </w:r>
      <w:r w:rsidR="00A81EEB">
        <w:rPr>
          <w:color w:val="000000"/>
        </w:rPr>
        <w:t xml:space="preserve"> 1</w:t>
      </w:r>
      <w:r w:rsidR="00A81EEB" w:rsidRPr="00666AAA">
        <w:rPr>
          <w:color w:val="000000"/>
          <w:vertAlign w:val="superscript"/>
        </w:rPr>
        <w:t>st</w:t>
      </w:r>
      <w:r w:rsidR="00A81EEB">
        <w:rPr>
          <w:color w:val="000000"/>
        </w:rPr>
        <w:t>, 201</w:t>
      </w:r>
      <w:r w:rsidR="00F92784">
        <w:rPr>
          <w:color w:val="000000"/>
        </w:rPr>
        <w:t>7</w:t>
      </w:r>
      <w:r w:rsidR="00A81EEB">
        <w:rPr>
          <w:color w:val="000000"/>
        </w:rPr>
        <w:t xml:space="preserve"> through </w:t>
      </w:r>
      <w:r w:rsidR="00F92784">
        <w:rPr>
          <w:color w:val="000000"/>
        </w:rPr>
        <w:t>October</w:t>
      </w:r>
      <w:r w:rsidR="00A81EEB">
        <w:rPr>
          <w:color w:val="000000"/>
        </w:rPr>
        <w:t xml:space="preserve"> 31</w:t>
      </w:r>
      <w:r w:rsidR="00A81EEB" w:rsidRPr="00BF3EB7">
        <w:rPr>
          <w:color w:val="000000"/>
          <w:vertAlign w:val="superscript"/>
        </w:rPr>
        <w:t>st</w:t>
      </w:r>
      <w:r w:rsidR="00A81EEB">
        <w:rPr>
          <w:color w:val="000000"/>
        </w:rPr>
        <w:t>, 20</w:t>
      </w:r>
      <w:r w:rsidR="00F92784">
        <w:rPr>
          <w:color w:val="000000"/>
        </w:rPr>
        <w:t>19</w:t>
      </w:r>
      <w:r w:rsidR="00A81EEB">
        <w:rPr>
          <w:color w:val="000000"/>
        </w:rPr>
        <w:t>.</w:t>
      </w:r>
    </w:p>
    <w:p w14:paraId="06C2809B" w14:textId="72371DD4" w:rsidR="00B15135" w:rsidRDefault="00DC7BFF" w:rsidP="00A93202">
      <w:pPr>
        <w:tabs>
          <w:tab w:val="left" w:pos="0"/>
        </w:tabs>
        <w:rPr>
          <w:color w:val="000000"/>
        </w:rPr>
      </w:pPr>
      <w:r w:rsidRPr="00E4649E">
        <w:t xml:space="preserve">Councilors interviewed </w:t>
      </w:r>
      <w:r w:rsidR="00B15135">
        <w:rPr>
          <w:b/>
          <w:color w:val="000000"/>
        </w:rPr>
        <w:t>Danielle Montville</w:t>
      </w:r>
      <w:r w:rsidR="005A0D2F">
        <w:rPr>
          <w:b/>
          <w:color w:val="000000"/>
        </w:rPr>
        <w:t xml:space="preserve">.  </w:t>
      </w:r>
      <w:r w:rsidR="009855B9">
        <w:rPr>
          <w:color w:val="000000"/>
        </w:rPr>
        <w:t xml:space="preserve">She is interested in being appointed </w:t>
      </w:r>
      <w:r w:rsidR="000D0BF5">
        <w:rPr>
          <w:color w:val="000000"/>
        </w:rPr>
        <w:t xml:space="preserve">as a Regular Member of </w:t>
      </w:r>
      <w:r w:rsidR="009855B9">
        <w:rPr>
          <w:color w:val="000000"/>
        </w:rPr>
        <w:t xml:space="preserve">the </w:t>
      </w:r>
      <w:r w:rsidR="00B15135">
        <w:rPr>
          <w:color w:val="000000"/>
        </w:rPr>
        <w:t>Public Safety</w:t>
      </w:r>
      <w:r w:rsidR="00DD7F3D">
        <w:rPr>
          <w:color w:val="000000"/>
        </w:rPr>
        <w:t xml:space="preserve"> </w:t>
      </w:r>
      <w:r w:rsidR="00DD7F3D" w:rsidRPr="00AB78BB">
        <w:rPr>
          <w:color w:val="000000"/>
        </w:rPr>
        <w:t>Commission</w:t>
      </w:r>
      <w:r w:rsidR="00207013">
        <w:rPr>
          <w:color w:val="000000"/>
        </w:rPr>
        <w:t xml:space="preserve">.  </w:t>
      </w:r>
      <w:r w:rsidR="00066D92">
        <w:rPr>
          <w:color w:val="000000"/>
        </w:rPr>
        <w:t xml:space="preserve">The term would run from </w:t>
      </w:r>
      <w:r w:rsidR="000D0BF5">
        <w:rPr>
          <w:color w:val="000000"/>
        </w:rPr>
        <w:t>May</w:t>
      </w:r>
      <w:r w:rsidR="00066D92">
        <w:rPr>
          <w:color w:val="000000"/>
        </w:rPr>
        <w:t xml:space="preserve"> 1</w:t>
      </w:r>
      <w:r w:rsidR="00066D92" w:rsidRPr="00666AAA">
        <w:rPr>
          <w:color w:val="000000"/>
          <w:vertAlign w:val="superscript"/>
        </w:rPr>
        <w:t>st</w:t>
      </w:r>
      <w:r w:rsidR="00066D92">
        <w:rPr>
          <w:color w:val="000000"/>
        </w:rPr>
        <w:t xml:space="preserve">, 2018 through </w:t>
      </w:r>
      <w:r w:rsidR="007E0D39">
        <w:rPr>
          <w:color w:val="000000"/>
        </w:rPr>
        <w:t>April</w:t>
      </w:r>
      <w:r w:rsidR="00066D92">
        <w:rPr>
          <w:color w:val="000000"/>
        </w:rPr>
        <w:t xml:space="preserve"> 3</w:t>
      </w:r>
      <w:r w:rsidR="007E0D39">
        <w:rPr>
          <w:color w:val="000000"/>
        </w:rPr>
        <w:t>0th</w:t>
      </w:r>
      <w:r w:rsidR="00066D92">
        <w:rPr>
          <w:color w:val="000000"/>
        </w:rPr>
        <w:t>, 202</w:t>
      </w:r>
      <w:r w:rsidR="007E0D39">
        <w:rPr>
          <w:color w:val="000000"/>
        </w:rPr>
        <w:t>2</w:t>
      </w:r>
      <w:r w:rsidR="00066D92">
        <w:rPr>
          <w:color w:val="000000"/>
        </w:rPr>
        <w:t>.</w:t>
      </w:r>
    </w:p>
    <w:p w14:paraId="055740C1" w14:textId="3D3F1E7C" w:rsidR="00B15135" w:rsidRDefault="00DC7BFF" w:rsidP="00207013">
      <w:pPr>
        <w:tabs>
          <w:tab w:val="left" w:pos="0"/>
        </w:tabs>
        <w:rPr>
          <w:color w:val="000000"/>
        </w:rPr>
      </w:pPr>
      <w:r w:rsidRPr="00E4649E">
        <w:t xml:space="preserve">Councilors interviewed </w:t>
      </w:r>
      <w:r w:rsidR="00B15135">
        <w:rPr>
          <w:b/>
          <w:color w:val="000000"/>
        </w:rPr>
        <w:t>Margaret M. Weaver</w:t>
      </w:r>
      <w:r w:rsidR="00207013">
        <w:rPr>
          <w:b/>
          <w:color w:val="000000"/>
        </w:rPr>
        <w:t xml:space="preserve">.  </w:t>
      </w:r>
      <w:r w:rsidR="009855B9">
        <w:rPr>
          <w:color w:val="000000"/>
        </w:rPr>
        <w:t xml:space="preserve">She is interested in being appointed </w:t>
      </w:r>
      <w:r w:rsidR="00601C5F">
        <w:rPr>
          <w:color w:val="000000"/>
        </w:rPr>
        <w:t>as an Alternate Member of t</w:t>
      </w:r>
      <w:r w:rsidR="009855B9">
        <w:rPr>
          <w:color w:val="000000"/>
        </w:rPr>
        <w:t xml:space="preserve">he </w:t>
      </w:r>
      <w:r w:rsidR="00B15135">
        <w:rPr>
          <w:color w:val="000000"/>
        </w:rPr>
        <w:t xml:space="preserve">Historic District </w:t>
      </w:r>
      <w:r w:rsidR="00DD7F3D" w:rsidRPr="009855B9">
        <w:rPr>
          <w:color w:val="000000"/>
        </w:rPr>
        <w:t>Commission</w:t>
      </w:r>
      <w:r w:rsidR="00A81EEB">
        <w:rPr>
          <w:color w:val="000000"/>
        </w:rPr>
        <w:t xml:space="preserve">.  </w:t>
      </w:r>
      <w:r w:rsidR="00066D92">
        <w:rPr>
          <w:color w:val="000000"/>
        </w:rPr>
        <w:t>The term would run from April 1</w:t>
      </w:r>
      <w:r w:rsidR="00066D92" w:rsidRPr="00666AAA">
        <w:rPr>
          <w:color w:val="000000"/>
          <w:vertAlign w:val="superscript"/>
        </w:rPr>
        <w:t>st</w:t>
      </w:r>
      <w:r w:rsidR="00066D92">
        <w:rPr>
          <w:color w:val="000000"/>
        </w:rPr>
        <w:t>, 2018 through March 31</w:t>
      </w:r>
      <w:r w:rsidR="00066D92" w:rsidRPr="00BF3EB7">
        <w:rPr>
          <w:color w:val="000000"/>
          <w:vertAlign w:val="superscript"/>
        </w:rPr>
        <w:t>st</w:t>
      </w:r>
      <w:r w:rsidR="00066D92">
        <w:rPr>
          <w:color w:val="000000"/>
        </w:rPr>
        <w:t>, 2023.</w:t>
      </w:r>
    </w:p>
    <w:p w14:paraId="7F5BE6C7" w14:textId="6C1F5219" w:rsidR="00B15135" w:rsidRDefault="0074068B" w:rsidP="00B15135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At </w:t>
      </w:r>
      <w:r w:rsidR="00B62D64">
        <w:rPr>
          <w:color w:val="000000"/>
        </w:rPr>
        <w:t xml:space="preserve">7:48 p.m., </w:t>
      </w:r>
      <w:r w:rsidR="00A35305">
        <w:rPr>
          <w:color w:val="000000"/>
        </w:rPr>
        <w:t xml:space="preserve">Chairman Cesolini called a </w:t>
      </w:r>
      <w:r>
        <w:rPr>
          <w:color w:val="000000"/>
        </w:rPr>
        <w:t>recess until 8:00 p.m.</w:t>
      </w:r>
    </w:p>
    <w:p w14:paraId="089D8850" w14:textId="43471DA0" w:rsidR="008D1FFA" w:rsidRDefault="008D1FFA" w:rsidP="00B15135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Chairman Cesolini called the meeting back to order at 8:00 p.m.</w:t>
      </w:r>
    </w:p>
    <w:p w14:paraId="467A35A6" w14:textId="5DC2926D" w:rsidR="007C133A" w:rsidRPr="00E4649E" w:rsidRDefault="00A74097" w:rsidP="00E4649E">
      <w:r w:rsidRPr="00E4649E">
        <w:t>4</w:t>
      </w:r>
      <w:r w:rsidR="007C133A" w:rsidRPr="00E4649E">
        <w:t>.</w:t>
      </w:r>
      <w:r w:rsidR="00913790" w:rsidRPr="00E4649E">
        <w:t>   </w:t>
      </w:r>
      <w:r w:rsidR="007C133A" w:rsidRPr="00E4649E">
        <w:t xml:space="preserve"> Citizens</w:t>
      </w:r>
      <w:r w:rsidRPr="00E4649E">
        <w:t>’</w:t>
      </w:r>
      <w:r w:rsidR="007C133A" w:rsidRPr="00E4649E">
        <w:t xml:space="preserve"> Statements and Petitions</w:t>
      </w:r>
      <w:r w:rsidR="009B7732" w:rsidRPr="00E4649E">
        <w:t xml:space="preserve">:  </w:t>
      </w:r>
      <w:r w:rsidR="00A90E6C" w:rsidRPr="00E4649E">
        <w:t>None</w:t>
      </w:r>
    </w:p>
    <w:p w14:paraId="42BF18CC" w14:textId="613F5CCF" w:rsidR="00913790" w:rsidRPr="00E4649E" w:rsidRDefault="00A74097" w:rsidP="00E4649E">
      <w:r w:rsidRPr="00E4649E">
        <w:t>5</w:t>
      </w:r>
      <w:r w:rsidR="00913790" w:rsidRPr="00E4649E">
        <w:t>.  Old Business:</w:t>
      </w:r>
      <w:r w:rsidR="00A90E6C" w:rsidRPr="00E4649E">
        <w:t xml:space="preserve">  None</w:t>
      </w:r>
    </w:p>
    <w:p w14:paraId="41D10806" w14:textId="229FF788" w:rsidR="004C40CA" w:rsidRPr="00E4649E" w:rsidRDefault="00A74097" w:rsidP="00E4649E">
      <w:r w:rsidRPr="00E4649E">
        <w:t>6</w:t>
      </w:r>
      <w:r w:rsidR="004C40CA" w:rsidRPr="00E4649E">
        <w:t>.  New Business</w:t>
      </w:r>
      <w:r w:rsidR="00A90E6C" w:rsidRPr="00E4649E">
        <w:t>:</w:t>
      </w:r>
    </w:p>
    <w:p w14:paraId="20021AB9" w14:textId="520ED13C" w:rsidR="00FE446B" w:rsidRPr="00E4649E" w:rsidRDefault="00A74097" w:rsidP="00E4649E">
      <w:r w:rsidRPr="00E4649E">
        <w:t>6</w:t>
      </w:r>
      <w:r w:rsidR="000236D1" w:rsidRPr="00E4649E">
        <w:t>a.</w:t>
      </w:r>
      <w:r w:rsidRPr="00E4649E">
        <w:t xml:space="preserve"> </w:t>
      </w:r>
      <w:r w:rsidR="00FE446B" w:rsidRPr="00E4649E">
        <w:t>Discussions of candidates(s) for Boards and Commissions</w:t>
      </w:r>
    </w:p>
    <w:p w14:paraId="173B1D7D" w14:textId="124BCBBC" w:rsidR="00A74097" w:rsidRDefault="00FE446B" w:rsidP="00E4649E">
      <w:r w:rsidRPr="00E4649E">
        <w:t>Council</w:t>
      </w:r>
      <w:r w:rsidR="009B7732" w:rsidRPr="00E4649E">
        <w:t xml:space="preserve">ors </w:t>
      </w:r>
      <w:r w:rsidRPr="00E4649E">
        <w:t>discussed the interviewed candidates.</w:t>
      </w:r>
    </w:p>
    <w:p w14:paraId="423F8D98" w14:textId="1D0F29F6" w:rsidR="004D6608" w:rsidRDefault="00E16ECA" w:rsidP="004D6608">
      <w:pPr>
        <w:tabs>
          <w:tab w:val="left" w:pos="540"/>
        </w:tabs>
        <w:rPr>
          <w:color w:val="000000"/>
          <w:kern w:val="28"/>
        </w:rPr>
      </w:pPr>
      <w:r>
        <w:t>6b</w:t>
      </w:r>
      <w:r w:rsidR="004D6608">
        <w:t xml:space="preserve">. </w:t>
      </w:r>
      <w:r w:rsidR="004D6608">
        <w:rPr>
          <w:color w:val="000000"/>
          <w:kern w:val="28"/>
        </w:rPr>
        <w:t>Discussion with the Board of Recreation</w:t>
      </w:r>
    </w:p>
    <w:p w14:paraId="69C97A69" w14:textId="12B732C0" w:rsidR="004D6608" w:rsidRDefault="0050169C" w:rsidP="004D6608">
      <w:pPr>
        <w:tabs>
          <w:tab w:val="left" w:pos="540"/>
        </w:tabs>
      </w:pPr>
      <w:r>
        <w:t xml:space="preserve">Director of the Board of Recreation Tracy Mason and </w:t>
      </w:r>
      <w:r w:rsidR="00CB06C6">
        <w:t>Members Leo</w:t>
      </w:r>
      <w:r w:rsidR="00B42270">
        <w:t xml:space="preserve"> </w:t>
      </w:r>
      <w:r w:rsidR="008F0248">
        <w:t>“Cliff”</w:t>
      </w:r>
      <w:r w:rsidR="00CB06C6">
        <w:t xml:space="preserve"> Dunn and Hoween Flex</w:t>
      </w:r>
      <w:r w:rsidR="00270283">
        <w:t xml:space="preserve">er discussed the status of the Board of Recreation and </w:t>
      </w:r>
      <w:r w:rsidR="009C305B">
        <w:t>responded to questions and comments from Councilors.</w:t>
      </w:r>
    </w:p>
    <w:p w14:paraId="313F0409" w14:textId="54DC2403" w:rsidR="002B7362" w:rsidRDefault="002B7362" w:rsidP="002B7362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At 8:30 p.m., Chairman Cesolini called a two-minute recess.</w:t>
      </w:r>
    </w:p>
    <w:p w14:paraId="598A9E91" w14:textId="14550B3B" w:rsidR="002B7362" w:rsidRDefault="002B7362" w:rsidP="002B7362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Chairman Cesolini called the meeting back to order at 8:32 p.m.</w:t>
      </w:r>
    </w:p>
    <w:p w14:paraId="1B27D318" w14:textId="403FD505" w:rsidR="004D6608" w:rsidRDefault="00AB7C07" w:rsidP="004D6608">
      <w:pPr>
        <w:tabs>
          <w:tab w:val="left" w:pos="540"/>
        </w:tabs>
        <w:rPr>
          <w:color w:val="000000"/>
          <w:kern w:val="28"/>
        </w:rPr>
      </w:pPr>
      <w:r>
        <w:rPr>
          <w:color w:val="000000"/>
          <w:kern w:val="28"/>
        </w:rPr>
        <w:t>6</w:t>
      </w:r>
      <w:r w:rsidR="004D6608">
        <w:rPr>
          <w:color w:val="000000"/>
          <w:kern w:val="28"/>
        </w:rPr>
        <w:t>c</w:t>
      </w:r>
      <w:r>
        <w:rPr>
          <w:color w:val="000000"/>
          <w:kern w:val="28"/>
        </w:rPr>
        <w:t>.</w:t>
      </w:r>
      <w:r w:rsidR="004D6608">
        <w:rPr>
          <w:color w:val="000000"/>
          <w:kern w:val="28"/>
        </w:rPr>
        <w:t xml:space="preserve">  Discussion with the Board of Education</w:t>
      </w:r>
    </w:p>
    <w:p w14:paraId="1D8B20A2" w14:textId="6144B753" w:rsidR="004D6608" w:rsidRDefault="00897107" w:rsidP="00A92222">
      <w:pPr>
        <w:tabs>
          <w:tab w:val="left" w:pos="540"/>
        </w:tabs>
        <w:rPr>
          <w:color w:val="000000"/>
          <w:kern w:val="28"/>
        </w:rPr>
      </w:pPr>
      <w:r>
        <w:t xml:space="preserve">The Board of </w:t>
      </w:r>
      <w:r w:rsidR="006F117A">
        <w:t>Education joined the meeting.</w:t>
      </w:r>
      <w:r w:rsidR="00A13F2A">
        <w:t xml:space="preserve">  The joint meeting discussed </w:t>
      </w:r>
      <w:r w:rsidR="00FF0FED">
        <w:t>the c</w:t>
      </w:r>
      <w:r w:rsidR="004D6608">
        <w:rPr>
          <w:color w:val="000000"/>
          <w:kern w:val="28"/>
        </w:rPr>
        <w:t>urrent year BoE budget shortfall and balance</w:t>
      </w:r>
      <w:r w:rsidR="00FF0FED">
        <w:rPr>
          <w:color w:val="000000"/>
          <w:kern w:val="28"/>
        </w:rPr>
        <w:t>, u</w:t>
      </w:r>
      <w:r w:rsidR="004D6608">
        <w:rPr>
          <w:color w:val="000000"/>
          <w:kern w:val="28"/>
        </w:rPr>
        <w:t>nexpended education funds transfer request</w:t>
      </w:r>
      <w:r w:rsidR="00A92222">
        <w:rPr>
          <w:color w:val="000000"/>
          <w:kern w:val="28"/>
        </w:rPr>
        <w:t xml:space="preserve">, </w:t>
      </w:r>
      <w:r w:rsidR="004D6608">
        <w:rPr>
          <w:color w:val="000000"/>
          <w:kern w:val="28"/>
        </w:rPr>
        <w:t>2018-19 BoE budget outlook</w:t>
      </w:r>
      <w:r w:rsidR="00A92222">
        <w:rPr>
          <w:color w:val="000000"/>
          <w:kern w:val="28"/>
        </w:rPr>
        <w:t>, and g</w:t>
      </w:r>
      <w:r w:rsidR="004D6608">
        <w:rPr>
          <w:color w:val="000000"/>
          <w:kern w:val="28"/>
        </w:rPr>
        <w:t>eneral items/inquiries</w:t>
      </w:r>
      <w:r w:rsidR="00A92222">
        <w:rPr>
          <w:color w:val="000000"/>
          <w:kern w:val="28"/>
        </w:rPr>
        <w:t>.</w:t>
      </w:r>
    </w:p>
    <w:p w14:paraId="49A668B4" w14:textId="6E045B79" w:rsidR="00732181" w:rsidRPr="00E4649E" w:rsidRDefault="00A74097" w:rsidP="00E4649E">
      <w:r w:rsidRPr="00E4649E">
        <w:t>7</w:t>
      </w:r>
      <w:r w:rsidR="00732181" w:rsidRPr="00E4649E">
        <w:t xml:space="preserve">.  Executive Session:  </w:t>
      </w:r>
      <w:r w:rsidR="00613A6F">
        <w:t>None</w:t>
      </w:r>
    </w:p>
    <w:p w14:paraId="3D11F55D" w14:textId="6A95E2B6" w:rsidR="007C133A" w:rsidRPr="00E4649E" w:rsidRDefault="00A74097" w:rsidP="00E4649E">
      <w:r w:rsidRPr="00E4649E">
        <w:t>8</w:t>
      </w:r>
      <w:r w:rsidR="007C133A" w:rsidRPr="00E4649E">
        <w:t>.  Adjournment</w:t>
      </w:r>
      <w:r w:rsidR="00D214E8" w:rsidRPr="00E4649E">
        <w:t>:</w:t>
      </w:r>
    </w:p>
    <w:p w14:paraId="6DCA0CA1" w14:textId="0562AA9D" w:rsidR="007C133A" w:rsidRPr="00E4649E" w:rsidRDefault="00A803C2" w:rsidP="00E4649E">
      <w:r w:rsidRPr="00E4649E">
        <w:t>M</w:t>
      </w:r>
      <w:r w:rsidR="00227B8D">
        <w:t>r. A. Griffiths</w:t>
      </w:r>
      <w:r w:rsidR="0028449F" w:rsidRPr="00E4649E">
        <w:t xml:space="preserve"> </w:t>
      </w:r>
      <w:r w:rsidR="007C133A" w:rsidRPr="00E4649E">
        <w:t>made a motion, seconded by</w:t>
      </w:r>
      <w:r w:rsidRPr="00E4649E">
        <w:t xml:space="preserve"> M</w:t>
      </w:r>
      <w:r w:rsidR="00227B8D">
        <w:t>r. D. Griffiths</w:t>
      </w:r>
      <w:r w:rsidR="00FE446B" w:rsidRPr="00E4649E">
        <w:t xml:space="preserve">, </w:t>
      </w:r>
      <w:r w:rsidR="007C133A" w:rsidRPr="00E4649E">
        <w:t>to adjourn the meeting.</w:t>
      </w:r>
    </w:p>
    <w:p w14:paraId="7B537D96" w14:textId="77777777" w:rsidR="007C133A" w:rsidRPr="00E4649E" w:rsidRDefault="007C133A" w:rsidP="00E4649E">
      <w:r w:rsidRPr="00E4649E">
        <w:t>Voice Vote:  Unanimous.  Motion passed.</w:t>
      </w:r>
    </w:p>
    <w:p w14:paraId="4D05E27F" w14:textId="661D8E7D" w:rsidR="007C133A" w:rsidRPr="00E4649E" w:rsidRDefault="00732181" w:rsidP="00E4649E">
      <w:r w:rsidRPr="00E4649E">
        <w:t xml:space="preserve">The meeting ended at </w:t>
      </w:r>
      <w:r w:rsidR="00631401" w:rsidRPr="00E4649E">
        <w:t xml:space="preserve"> </w:t>
      </w:r>
      <w:r w:rsidR="0016113C">
        <w:t xml:space="preserve">9:31 </w:t>
      </w:r>
      <w:r w:rsidR="007C133A" w:rsidRPr="00E4649E">
        <w:t>p.m.</w:t>
      </w:r>
    </w:p>
    <w:p w14:paraId="75CEF77A" w14:textId="0D0AF3FA" w:rsidR="007C133A" w:rsidRPr="00E4649E" w:rsidRDefault="007C133A" w:rsidP="00E4649E"/>
    <w:p w14:paraId="1FF8FF41" w14:textId="77777777" w:rsidR="007C133A" w:rsidRPr="00E4649E" w:rsidRDefault="007C133A" w:rsidP="00E4649E">
      <w:r w:rsidRPr="00E4649E">
        <w:t>                                                                                                Respectfully submitted,</w:t>
      </w:r>
    </w:p>
    <w:p w14:paraId="2E6524E0" w14:textId="228BA964" w:rsidR="007C133A" w:rsidRPr="00E4649E" w:rsidRDefault="007C133A" w:rsidP="00E4649E">
      <w:r w:rsidRPr="00E4649E">
        <w:t> </w:t>
      </w:r>
      <w:r w:rsidR="00E03C32" w:rsidRPr="00E4649E">
        <w:t xml:space="preserve"> </w:t>
      </w:r>
    </w:p>
    <w:p w14:paraId="62EE17CD" w14:textId="0764B152" w:rsidR="00E03C32" w:rsidRDefault="00E03C32" w:rsidP="00E4649E"/>
    <w:p w14:paraId="3CF35C2C" w14:textId="77777777" w:rsidR="001346A1" w:rsidRPr="00E4649E" w:rsidRDefault="001346A1" w:rsidP="00E4649E"/>
    <w:p w14:paraId="79446B0E" w14:textId="77777777" w:rsidR="007C133A" w:rsidRPr="00E4649E" w:rsidRDefault="007C133A" w:rsidP="00E4649E">
      <w:r w:rsidRPr="00E4649E">
        <w:t> </w:t>
      </w:r>
    </w:p>
    <w:p w14:paraId="50CBF571" w14:textId="4BF517B0" w:rsidR="007C133A" w:rsidRPr="00E4649E" w:rsidRDefault="007C133A" w:rsidP="00E4649E">
      <w:r w:rsidRPr="00E4649E">
        <w:t>                                                                                                Elizabeth Buzalski</w:t>
      </w:r>
    </w:p>
    <w:p w14:paraId="3B93C58B" w14:textId="64079D7A" w:rsidR="007C133A" w:rsidRDefault="00E4649E" w:rsidP="00E4649E">
      <w:pPr>
        <w:tabs>
          <w:tab w:val="left" w:pos="5760"/>
        </w:tabs>
      </w:pPr>
      <w:r>
        <w:tab/>
      </w:r>
      <w:r w:rsidR="007C133A" w:rsidRPr="00E4649E">
        <w:t>Council Secretary</w:t>
      </w:r>
    </w:p>
    <w:p w14:paraId="1331392D" w14:textId="77777777" w:rsidR="001346A1" w:rsidRPr="00E4649E" w:rsidRDefault="001346A1" w:rsidP="00E4649E">
      <w:pPr>
        <w:tabs>
          <w:tab w:val="left" w:pos="5760"/>
        </w:tabs>
      </w:pPr>
    </w:p>
    <w:p w14:paraId="5213673B" w14:textId="0BF5502C" w:rsidR="00EF4617" w:rsidRPr="00E4649E" w:rsidRDefault="007C133A" w:rsidP="00E4649E">
      <w:pPr>
        <w:jc w:val="center"/>
      </w:pPr>
      <w:r w:rsidRPr="00E4649E">
        <w:t>--------------------</w:t>
      </w:r>
    </w:p>
    <w:sectPr w:rsidR="00EF4617" w:rsidRPr="00E4649E" w:rsidSect="009347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24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6B413" w14:textId="77777777" w:rsidR="00786BEA" w:rsidRDefault="00786BEA">
      <w:r>
        <w:separator/>
      </w:r>
    </w:p>
  </w:endnote>
  <w:endnote w:type="continuationSeparator" w:id="0">
    <w:p w14:paraId="71E816CE" w14:textId="77777777" w:rsidR="00786BEA" w:rsidRDefault="0078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11443" w14:textId="77777777" w:rsidR="00E4649E" w:rsidRDefault="00E464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B721D" w14:textId="77777777" w:rsidR="00E4649E" w:rsidRDefault="00E464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DA365" w14:textId="77777777" w:rsidR="00E4649E" w:rsidRDefault="00E464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4906E" w14:textId="77777777" w:rsidR="00786BEA" w:rsidRDefault="00786BEA">
      <w:r>
        <w:separator/>
      </w:r>
    </w:p>
  </w:footnote>
  <w:footnote w:type="continuationSeparator" w:id="0">
    <w:p w14:paraId="43AA6EBB" w14:textId="77777777" w:rsidR="00786BEA" w:rsidRDefault="00786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4E8E7" w14:textId="11550781" w:rsidR="0039433A" w:rsidRDefault="003D2060">
    <w:pPr>
      <w:pStyle w:val="Header"/>
    </w:pPr>
    <w:sdt>
      <w:sdtPr>
        <w:id w:val="156753486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9433A">
          <w:fldChar w:fldCharType="begin"/>
        </w:r>
        <w:r w:rsidR="0039433A">
          <w:instrText xml:space="preserve"> PAGE   \* MERGEFORMAT </w:instrText>
        </w:r>
        <w:r w:rsidR="0039433A">
          <w:fldChar w:fldCharType="separate"/>
        </w:r>
        <w:r>
          <w:rPr>
            <w:noProof/>
          </w:rPr>
          <w:t>242</w:t>
        </w:r>
        <w:r w:rsidR="0039433A">
          <w:rPr>
            <w:noProof/>
          </w:rPr>
          <w:fldChar w:fldCharType="end"/>
        </w:r>
      </w:sdtContent>
    </w:sdt>
  </w:p>
  <w:p w14:paraId="6364FFEF" w14:textId="137DC94F" w:rsidR="005F32C3" w:rsidRDefault="003D20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70BAA" w14:textId="060D9045" w:rsidR="005B4593" w:rsidRDefault="003D2060">
    <w:pPr>
      <w:pStyle w:val="Header"/>
      <w:jc w:val="right"/>
    </w:pPr>
    <w:sdt>
      <w:sdtPr>
        <w:id w:val="15119234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B4593">
          <w:fldChar w:fldCharType="begin"/>
        </w:r>
        <w:r w:rsidR="005B4593">
          <w:instrText xml:space="preserve"> PAGE   \* MERGEFORMAT </w:instrText>
        </w:r>
        <w:r w:rsidR="005B4593">
          <w:fldChar w:fldCharType="separate"/>
        </w:r>
        <w:r>
          <w:rPr>
            <w:noProof/>
          </w:rPr>
          <w:t>243</w:t>
        </w:r>
        <w:r w:rsidR="005B4593">
          <w:rPr>
            <w:noProof/>
          </w:rPr>
          <w:fldChar w:fldCharType="end"/>
        </w:r>
      </w:sdtContent>
    </w:sdt>
  </w:p>
  <w:p w14:paraId="14371B0C" w14:textId="5BA09A0A" w:rsidR="005F32C3" w:rsidRDefault="003D20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07ACC" w14:textId="462B9738" w:rsidR="0016439F" w:rsidRDefault="001643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46C7"/>
    <w:multiLevelType w:val="hybridMultilevel"/>
    <w:tmpl w:val="2D02F2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4E35B9"/>
    <w:multiLevelType w:val="hybridMultilevel"/>
    <w:tmpl w:val="96B4ED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FA7DF9"/>
    <w:multiLevelType w:val="hybridMultilevel"/>
    <w:tmpl w:val="15049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C4954"/>
    <w:multiLevelType w:val="hybridMultilevel"/>
    <w:tmpl w:val="A18299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3A"/>
    <w:rsid w:val="000236D1"/>
    <w:rsid w:val="00066D92"/>
    <w:rsid w:val="00075048"/>
    <w:rsid w:val="000B7A1B"/>
    <w:rsid w:val="000D0BF5"/>
    <w:rsid w:val="00124B34"/>
    <w:rsid w:val="001346A1"/>
    <w:rsid w:val="0015438F"/>
    <w:rsid w:val="00154F65"/>
    <w:rsid w:val="0016113C"/>
    <w:rsid w:val="0016439F"/>
    <w:rsid w:val="001738D9"/>
    <w:rsid w:val="001C5DF6"/>
    <w:rsid w:val="00201392"/>
    <w:rsid w:val="00207013"/>
    <w:rsid w:val="00227B8D"/>
    <w:rsid w:val="00270283"/>
    <w:rsid w:val="0028449F"/>
    <w:rsid w:val="002929EA"/>
    <w:rsid w:val="002B7362"/>
    <w:rsid w:val="002D046F"/>
    <w:rsid w:val="002E7C87"/>
    <w:rsid w:val="00302CBD"/>
    <w:rsid w:val="00381A5E"/>
    <w:rsid w:val="00390B61"/>
    <w:rsid w:val="0039433A"/>
    <w:rsid w:val="003D2060"/>
    <w:rsid w:val="004A6F1E"/>
    <w:rsid w:val="004B4AF3"/>
    <w:rsid w:val="004C40CA"/>
    <w:rsid w:val="004D3E3D"/>
    <w:rsid w:val="004D6608"/>
    <w:rsid w:val="004E17FA"/>
    <w:rsid w:val="004E1806"/>
    <w:rsid w:val="0050169C"/>
    <w:rsid w:val="00534088"/>
    <w:rsid w:val="00570DAD"/>
    <w:rsid w:val="005A0D2F"/>
    <w:rsid w:val="005B4593"/>
    <w:rsid w:val="005E2C5F"/>
    <w:rsid w:val="00601C5F"/>
    <w:rsid w:val="00613A6F"/>
    <w:rsid w:val="00631401"/>
    <w:rsid w:val="00666AAA"/>
    <w:rsid w:val="00676037"/>
    <w:rsid w:val="00685E54"/>
    <w:rsid w:val="00694774"/>
    <w:rsid w:val="00696137"/>
    <w:rsid w:val="006A18BC"/>
    <w:rsid w:val="006A1D22"/>
    <w:rsid w:val="006C1B47"/>
    <w:rsid w:val="006C57CF"/>
    <w:rsid w:val="006F117A"/>
    <w:rsid w:val="007028F6"/>
    <w:rsid w:val="00732181"/>
    <w:rsid w:val="0074068B"/>
    <w:rsid w:val="00761175"/>
    <w:rsid w:val="00785BED"/>
    <w:rsid w:val="00786BEA"/>
    <w:rsid w:val="007C133A"/>
    <w:rsid w:val="007E0D39"/>
    <w:rsid w:val="007E3906"/>
    <w:rsid w:val="007F722B"/>
    <w:rsid w:val="00826867"/>
    <w:rsid w:val="00841E61"/>
    <w:rsid w:val="00864D31"/>
    <w:rsid w:val="008951C8"/>
    <w:rsid w:val="00897107"/>
    <w:rsid w:val="008D1CE0"/>
    <w:rsid w:val="008D1FFA"/>
    <w:rsid w:val="008F0248"/>
    <w:rsid w:val="00904F7A"/>
    <w:rsid w:val="0091035B"/>
    <w:rsid w:val="00912E9D"/>
    <w:rsid w:val="00913790"/>
    <w:rsid w:val="00924E81"/>
    <w:rsid w:val="0093474D"/>
    <w:rsid w:val="00936EE9"/>
    <w:rsid w:val="009853DD"/>
    <w:rsid w:val="009855B9"/>
    <w:rsid w:val="009B7732"/>
    <w:rsid w:val="009C305B"/>
    <w:rsid w:val="00A13F2A"/>
    <w:rsid w:val="00A16225"/>
    <w:rsid w:val="00A35305"/>
    <w:rsid w:val="00A74097"/>
    <w:rsid w:val="00A803C2"/>
    <w:rsid w:val="00A81EEB"/>
    <w:rsid w:val="00A90E6C"/>
    <w:rsid w:val="00A92222"/>
    <w:rsid w:val="00A93202"/>
    <w:rsid w:val="00A97735"/>
    <w:rsid w:val="00AB78BB"/>
    <w:rsid w:val="00AB7C07"/>
    <w:rsid w:val="00AD3C0C"/>
    <w:rsid w:val="00AD5B8B"/>
    <w:rsid w:val="00B15135"/>
    <w:rsid w:val="00B253A6"/>
    <w:rsid w:val="00B42270"/>
    <w:rsid w:val="00B62D64"/>
    <w:rsid w:val="00B70E38"/>
    <w:rsid w:val="00B82C5B"/>
    <w:rsid w:val="00B964FA"/>
    <w:rsid w:val="00BA671F"/>
    <w:rsid w:val="00BF3EB7"/>
    <w:rsid w:val="00BF7DE1"/>
    <w:rsid w:val="00C079B9"/>
    <w:rsid w:val="00C90E0D"/>
    <w:rsid w:val="00C955C2"/>
    <w:rsid w:val="00CB06C6"/>
    <w:rsid w:val="00CE11E8"/>
    <w:rsid w:val="00D214E8"/>
    <w:rsid w:val="00D37DBD"/>
    <w:rsid w:val="00D42A54"/>
    <w:rsid w:val="00D5320A"/>
    <w:rsid w:val="00DB23A5"/>
    <w:rsid w:val="00DC0590"/>
    <w:rsid w:val="00DC7BFF"/>
    <w:rsid w:val="00DD7F3D"/>
    <w:rsid w:val="00DE31D8"/>
    <w:rsid w:val="00E03C32"/>
    <w:rsid w:val="00E16ECA"/>
    <w:rsid w:val="00E4649E"/>
    <w:rsid w:val="00E6465D"/>
    <w:rsid w:val="00E778A3"/>
    <w:rsid w:val="00EB646E"/>
    <w:rsid w:val="00F3291C"/>
    <w:rsid w:val="00F53EA1"/>
    <w:rsid w:val="00F611D9"/>
    <w:rsid w:val="00F61963"/>
    <w:rsid w:val="00F92784"/>
    <w:rsid w:val="00F946D3"/>
    <w:rsid w:val="00FA6AFA"/>
    <w:rsid w:val="00FE446B"/>
    <w:rsid w:val="00FF0FED"/>
    <w:rsid w:val="00FF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2B5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40CA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924E81"/>
    <w:pPr>
      <w:tabs>
        <w:tab w:val="left" w:pos="5040"/>
      </w:tabs>
      <w:jc w:val="both"/>
    </w:pPr>
    <w:rPr>
      <w:rFonts w:eastAsia="Calibri"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4E81"/>
    <w:rPr>
      <w:rFonts w:ascii="Times New Roman" w:eastAsia="Calibri" w:hAnsi="Times New Roman" w:cs="Times New Roman"/>
      <w:color w:val="000000"/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F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3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8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40CA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924E81"/>
    <w:pPr>
      <w:tabs>
        <w:tab w:val="left" w:pos="5040"/>
      </w:tabs>
      <w:jc w:val="both"/>
    </w:pPr>
    <w:rPr>
      <w:rFonts w:eastAsia="Calibri"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4E81"/>
    <w:rPr>
      <w:rFonts w:ascii="Times New Roman" w:eastAsia="Calibri" w:hAnsi="Times New Roman" w:cs="Times New Roman"/>
      <w:color w:val="000000"/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F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3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8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586AE-4845-452D-BAF3-0585FC3B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2018-05-17T20:26:00Z</dcterms:created>
  <dcterms:modified xsi:type="dcterms:W3CDTF">2018-05-17T20:26:00Z</dcterms:modified>
</cp:coreProperties>
</file>