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ED840" w14:textId="77777777" w:rsidR="00380369" w:rsidRDefault="00380369" w:rsidP="00380369">
      <w:pPr>
        <w:rPr>
          <w:color w:val="000000" w:themeColor="text1"/>
        </w:rPr>
      </w:pPr>
      <w:bookmarkStart w:id="0" w:name="_GoBack"/>
      <w:bookmarkEnd w:id="0"/>
      <w:r>
        <w:rPr>
          <w:color w:val="000000" w:themeColor="text1"/>
        </w:rPr>
        <w:t>Mr. Anderson made a motion, seconded by Ms. Wakefield, to adopt the following:</w:t>
      </w:r>
    </w:p>
    <w:p w14:paraId="0F0B0BEF" w14:textId="77777777" w:rsidR="00380369" w:rsidRDefault="00380369" w:rsidP="00380369">
      <w:pPr>
        <w:rPr>
          <w:color w:val="000000" w:themeColor="text1"/>
        </w:rPr>
      </w:pPr>
    </w:p>
    <w:p w14:paraId="35D58CE4" w14:textId="77777777" w:rsidR="00380369" w:rsidRPr="00A045EE" w:rsidRDefault="00380369" w:rsidP="00380369">
      <w:pPr>
        <w:jc w:val="center"/>
        <w:rPr>
          <w:b/>
        </w:rPr>
      </w:pPr>
      <w:r w:rsidRPr="00A045EE">
        <w:rPr>
          <w:b/>
        </w:rPr>
        <w:t xml:space="preserve">RESOLUTION APPROVING THE OPERATING BUDGET FOR </w:t>
      </w:r>
    </w:p>
    <w:p w14:paraId="5C8AE217" w14:textId="77777777" w:rsidR="00380369" w:rsidRPr="00A045EE" w:rsidRDefault="00380369" w:rsidP="00380369">
      <w:pPr>
        <w:jc w:val="center"/>
        <w:rPr>
          <w:b/>
        </w:rPr>
      </w:pPr>
      <w:r w:rsidRPr="00A045EE">
        <w:rPr>
          <w:b/>
        </w:rPr>
        <w:t>THE TOWN OF KILLINGLY FOR FISCA</w:t>
      </w:r>
      <w:r>
        <w:rPr>
          <w:b/>
        </w:rPr>
        <w:t>L YEAR JULY 1, 2019 – JUNE 30, 2</w:t>
      </w:r>
      <w:r w:rsidRPr="00A045EE">
        <w:rPr>
          <w:b/>
        </w:rPr>
        <w:t>0</w:t>
      </w:r>
      <w:r>
        <w:rPr>
          <w:b/>
        </w:rPr>
        <w:t>20</w:t>
      </w:r>
    </w:p>
    <w:p w14:paraId="57106F56" w14:textId="77777777" w:rsidR="00380369" w:rsidRDefault="00380369" w:rsidP="00380369"/>
    <w:p w14:paraId="2C8C0E0F" w14:textId="77777777" w:rsidR="00380369" w:rsidRDefault="00380369" w:rsidP="00380369">
      <w:pPr>
        <w:spacing w:line="360" w:lineRule="auto"/>
        <w:jc w:val="both"/>
      </w:pPr>
      <w:r>
        <w:t>BE IT RESOLVED BY THE TOWN COUNCIL OF THE TOWN OF KILLINGLY that the operating budget for the Town of Killingly, Connecticut, for the Fiscal year July 1, 2019 to June 2020, in the amount of </w:t>
      </w:r>
      <w:r w:rsidRPr="005600B1">
        <w:t>$</w:t>
      </w:r>
      <w:r>
        <w:t>15,703,233 allocated to General Government Operations and the operating budget for the Town of Killingly, Connecticut, for the Fiscal year July 1, 2019 to June 30, 2020, in the amount of $44,047,273 allocated to the Board of Education, for a total combined budget of $59,750,506.</w:t>
      </w:r>
    </w:p>
    <w:p w14:paraId="14042ACC" w14:textId="77777777" w:rsidR="00380369" w:rsidRDefault="00380369" w:rsidP="00380369"/>
    <w:p w14:paraId="7EEA8350" w14:textId="77777777" w:rsidR="00380369" w:rsidRDefault="00380369" w:rsidP="00380369">
      <w:r>
        <w:t>                                                                                         KILLINGLY TOWN COUNCIL</w:t>
      </w:r>
    </w:p>
    <w:p w14:paraId="05BC7E8A" w14:textId="77777777" w:rsidR="00380369" w:rsidRPr="005600B1" w:rsidRDefault="00380369" w:rsidP="00380369">
      <w:pPr>
        <w:tabs>
          <w:tab w:val="left" w:pos="5309"/>
        </w:tabs>
      </w:pPr>
      <w:r>
        <w:tab/>
      </w:r>
      <w:r w:rsidRPr="005600B1">
        <w:t>Jonathan Cesolini</w:t>
      </w:r>
      <w:r>
        <w:tab/>
      </w:r>
      <w:r>
        <w:tab/>
      </w:r>
      <w:r>
        <w:tab/>
      </w:r>
      <w:r>
        <w:tab/>
      </w:r>
      <w:r>
        <w:tab/>
      </w:r>
      <w:r w:rsidRPr="005600B1">
        <w:t>Chairman</w:t>
      </w:r>
    </w:p>
    <w:p w14:paraId="2B4F2BF5" w14:textId="77777777" w:rsidR="00380369" w:rsidRPr="005600B1" w:rsidRDefault="00380369" w:rsidP="00380369">
      <w:pPr>
        <w:tabs>
          <w:tab w:val="left" w:pos="5309"/>
        </w:tabs>
      </w:pPr>
    </w:p>
    <w:p w14:paraId="175615D8" w14:textId="77777777" w:rsidR="00380369" w:rsidRPr="005600B1" w:rsidRDefault="00380369" w:rsidP="00380369">
      <w:pPr>
        <w:tabs>
          <w:tab w:val="left" w:pos="5309"/>
        </w:tabs>
      </w:pPr>
      <w:r w:rsidRPr="005600B1">
        <w:t>Dated at Killingly, Connecticut,</w:t>
      </w:r>
    </w:p>
    <w:p w14:paraId="5C90D004" w14:textId="77777777" w:rsidR="00380369" w:rsidRPr="005600B1" w:rsidRDefault="00380369" w:rsidP="00380369">
      <w:pPr>
        <w:tabs>
          <w:tab w:val="left" w:pos="5309"/>
        </w:tabs>
        <w:rPr>
          <w:b/>
        </w:rPr>
      </w:pPr>
      <w:r w:rsidRPr="005600B1">
        <w:t>this 1</w:t>
      </w:r>
      <w:r>
        <w:t>5</w:t>
      </w:r>
      <w:r w:rsidRPr="005600B1">
        <w:rPr>
          <w:vertAlign w:val="superscript"/>
        </w:rPr>
        <w:t>th</w:t>
      </w:r>
      <w:r w:rsidRPr="005600B1">
        <w:t xml:space="preserve"> day of </w:t>
      </w:r>
      <w:r>
        <w:t>April</w:t>
      </w:r>
      <w:r w:rsidRPr="005600B1">
        <w:t xml:space="preserve"> 2019</w:t>
      </w:r>
      <w:r w:rsidRPr="005600B1">
        <w:rPr>
          <w:b/>
        </w:rPr>
        <w:t xml:space="preserve"> </w:t>
      </w:r>
    </w:p>
    <w:p w14:paraId="3A890D68" w14:textId="77777777" w:rsidR="00380369" w:rsidRDefault="00380369" w:rsidP="00380369">
      <w:pPr>
        <w:rPr>
          <w:color w:val="000000" w:themeColor="text1"/>
        </w:rPr>
      </w:pPr>
    </w:p>
    <w:p w14:paraId="36D43476" w14:textId="77777777" w:rsidR="00380369" w:rsidRDefault="00380369" w:rsidP="00380369">
      <w:pPr>
        <w:rPr>
          <w:color w:val="000000" w:themeColor="text1"/>
        </w:rPr>
      </w:pPr>
      <w:r>
        <w:rPr>
          <w:color w:val="000000" w:themeColor="text1"/>
        </w:rPr>
        <w:t>Voice vote:  Unanimous.  Motion passed.</w:t>
      </w:r>
    </w:p>
    <w:p w14:paraId="05ED5901" w14:textId="77777777" w:rsidR="00380369" w:rsidRPr="00134A03" w:rsidRDefault="00380369" w:rsidP="00380369">
      <w:pPr>
        <w:rPr>
          <w:color w:val="000000" w:themeColor="text1"/>
        </w:rPr>
      </w:pPr>
    </w:p>
    <w:p w14:paraId="7D7C2F6F" w14:textId="77777777" w:rsidR="00380369" w:rsidRDefault="00380369" w:rsidP="00380369">
      <w:pPr>
        <w:rPr>
          <w:color w:val="000000"/>
        </w:rPr>
      </w:pPr>
      <w:r>
        <w:rPr>
          <w:color w:val="000000" w:themeColor="text1"/>
        </w:rPr>
        <w:t>4</w:t>
      </w:r>
      <w:r w:rsidRPr="136953DE">
        <w:rPr>
          <w:color w:val="000000" w:themeColor="text1"/>
        </w:rPr>
        <w:t xml:space="preserve">. </w:t>
      </w:r>
      <w:r w:rsidRPr="136953DE">
        <w:rPr>
          <w:color w:val="000000" w:themeColor="text1"/>
          <w:u w:val="single"/>
        </w:rPr>
        <w:t xml:space="preserve"> </w:t>
      </w:r>
      <w:r>
        <w:rPr>
          <w:color w:val="000000"/>
          <w:u w:val="single"/>
        </w:rPr>
        <w:t>Public Comment on Proposed Budget:</w:t>
      </w:r>
      <w:r>
        <w:rPr>
          <w:color w:val="000000"/>
        </w:rPr>
        <w:t xml:space="preserve">  None</w:t>
      </w:r>
    </w:p>
    <w:p w14:paraId="2034BEBF" w14:textId="77777777" w:rsidR="00380369" w:rsidRDefault="00380369" w:rsidP="00380369">
      <w:pPr>
        <w:rPr>
          <w:color w:val="000000"/>
        </w:rPr>
      </w:pPr>
    </w:p>
    <w:p w14:paraId="22865DF6" w14:textId="77777777" w:rsidR="00380369" w:rsidRDefault="00380369" w:rsidP="00380369">
      <w:pPr>
        <w:shd w:val="clear" w:color="auto" w:fill="FFFFFF" w:themeFill="background1"/>
        <w:rPr>
          <w:color w:val="000000" w:themeColor="text1"/>
          <w:u w:val="single"/>
        </w:rPr>
      </w:pPr>
      <w:r>
        <w:rPr>
          <w:color w:val="000000" w:themeColor="text1"/>
        </w:rPr>
        <w:t>5</w:t>
      </w:r>
      <w:r w:rsidRPr="5FE59689">
        <w:rPr>
          <w:color w:val="000000" w:themeColor="text1"/>
        </w:rPr>
        <w:t xml:space="preserve">.  </w:t>
      </w:r>
      <w:r w:rsidRPr="5FE59689">
        <w:rPr>
          <w:color w:val="000000" w:themeColor="text1"/>
          <w:u w:val="single"/>
        </w:rPr>
        <w:t>Adjournment</w:t>
      </w:r>
    </w:p>
    <w:p w14:paraId="17CF5F2A" w14:textId="77777777" w:rsidR="00380369" w:rsidRDefault="00380369" w:rsidP="00380369">
      <w:pPr>
        <w:shd w:val="clear" w:color="auto" w:fill="FFFFFF" w:themeFill="background1"/>
        <w:rPr>
          <w:color w:val="000000" w:themeColor="text1"/>
        </w:rPr>
      </w:pPr>
      <w:r>
        <w:rPr>
          <w:color w:val="000000" w:themeColor="text1"/>
        </w:rPr>
        <w:t>Mr. Kerttula</w:t>
      </w:r>
      <w:r w:rsidRPr="5FE59689">
        <w:rPr>
          <w:color w:val="000000" w:themeColor="text1"/>
        </w:rPr>
        <w:t xml:space="preserve"> made a motion, seconded by </w:t>
      </w:r>
      <w:r>
        <w:rPr>
          <w:color w:val="000000" w:themeColor="text1"/>
        </w:rPr>
        <w:t>Ms. Wakefield</w:t>
      </w:r>
      <w:r w:rsidRPr="5FE59689">
        <w:rPr>
          <w:color w:val="000000" w:themeColor="text1"/>
        </w:rPr>
        <w:t>, to adjourn the meeting.</w:t>
      </w:r>
    </w:p>
    <w:p w14:paraId="09829BF6" w14:textId="77777777" w:rsidR="00380369" w:rsidRDefault="00380369" w:rsidP="00380369">
      <w:pPr>
        <w:shd w:val="clear" w:color="auto" w:fill="FFFFFF" w:themeFill="background1"/>
        <w:rPr>
          <w:color w:val="000000" w:themeColor="text1"/>
        </w:rPr>
      </w:pPr>
      <w:r w:rsidRPr="5FE59689">
        <w:rPr>
          <w:color w:val="000000" w:themeColor="text1"/>
        </w:rPr>
        <w:t>Voice Vote:  Unanimous.  Motion passed.</w:t>
      </w:r>
    </w:p>
    <w:p w14:paraId="72A5EDB4" w14:textId="77777777" w:rsidR="00380369" w:rsidRDefault="00380369" w:rsidP="00380369">
      <w:pPr>
        <w:shd w:val="clear" w:color="auto" w:fill="FFFFFF" w:themeFill="background1"/>
        <w:rPr>
          <w:color w:val="000000" w:themeColor="text1"/>
        </w:rPr>
      </w:pPr>
      <w:r w:rsidRPr="5FE59689">
        <w:rPr>
          <w:color w:val="000000" w:themeColor="text1"/>
        </w:rPr>
        <w:t xml:space="preserve">The meeting ended at </w:t>
      </w:r>
      <w:r>
        <w:rPr>
          <w:color w:val="000000" w:themeColor="text1"/>
        </w:rPr>
        <w:t>7:54 p</w:t>
      </w:r>
      <w:r w:rsidRPr="5FE59689">
        <w:rPr>
          <w:color w:val="000000" w:themeColor="text1"/>
        </w:rPr>
        <w:t>.m.</w:t>
      </w:r>
    </w:p>
    <w:p w14:paraId="629CFB37" w14:textId="77777777" w:rsidR="00380369" w:rsidRDefault="00380369" w:rsidP="00380369">
      <w:pPr>
        <w:shd w:val="clear" w:color="auto" w:fill="FFFFFF"/>
        <w:rPr>
          <w:color w:val="000000"/>
        </w:rPr>
      </w:pPr>
    </w:p>
    <w:p w14:paraId="3B5E4B51" w14:textId="77777777" w:rsidR="00380369" w:rsidRDefault="00380369" w:rsidP="00380369">
      <w:pPr>
        <w:shd w:val="clear" w:color="auto" w:fill="FFFFFF"/>
        <w:rPr>
          <w:color w:val="000000"/>
        </w:rPr>
      </w:pPr>
    </w:p>
    <w:p w14:paraId="2B7C3034" w14:textId="77777777" w:rsidR="00380369" w:rsidRDefault="00380369" w:rsidP="00380369">
      <w:pPr>
        <w:shd w:val="clear" w:color="auto" w:fill="FFFFFF" w:themeFill="background1"/>
        <w:tabs>
          <w:tab w:val="left" w:pos="5760"/>
        </w:tabs>
        <w:rPr>
          <w:color w:val="000000" w:themeColor="text1"/>
        </w:rPr>
      </w:pPr>
      <w:r>
        <w:rPr>
          <w:color w:val="000000"/>
        </w:rPr>
        <w:tab/>
        <w:t>Respectfully submitted,</w:t>
      </w:r>
    </w:p>
    <w:p w14:paraId="56520332" w14:textId="77777777" w:rsidR="00380369" w:rsidRDefault="00380369" w:rsidP="00380369">
      <w:pPr>
        <w:shd w:val="clear" w:color="auto" w:fill="FFFFFF"/>
        <w:rPr>
          <w:color w:val="000000"/>
        </w:rPr>
      </w:pPr>
    </w:p>
    <w:p w14:paraId="235179DF" w14:textId="77777777" w:rsidR="00380369" w:rsidRDefault="00380369" w:rsidP="00380369">
      <w:pPr>
        <w:shd w:val="clear" w:color="auto" w:fill="FFFFFF"/>
        <w:rPr>
          <w:color w:val="000000"/>
        </w:rPr>
      </w:pPr>
    </w:p>
    <w:p w14:paraId="07BD1849" w14:textId="77777777" w:rsidR="00380369" w:rsidRDefault="00380369" w:rsidP="00380369">
      <w:pPr>
        <w:shd w:val="clear" w:color="auto" w:fill="FFFFFF"/>
        <w:rPr>
          <w:color w:val="000000"/>
        </w:rPr>
      </w:pPr>
    </w:p>
    <w:p w14:paraId="7C596BCD" w14:textId="77777777" w:rsidR="00380369" w:rsidRDefault="00380369" w:rsidP="00380369">
      <w:pPr>
        <w:shd w:val="clear" w:color="auto" w:fill="FFFFFF"/>
        <w:rPr>
          <w:color w:val="000000"/>
        </w:rPr>
      </w:pPr>
    </w:p>
    <w:p w14:paraId="0D899C06" w14:textId="77777777" w:rsidR="00380369" w:rsidRDefault="00380369" w:rsidP="00380369">
      <w:pPr>
        <w:shd w:val="clear" w:color="auto" w:fill="FFFFFF"/>
        <w:tabs>
          <w:tab w:val="left" w:pos="5760"/>
        </w:tabs>
        <w:rPr>
          <w:color w:val="000000"/>
        </w:rPr>
      </w:pPr>
      <w:r>
        <w:rPr>
          <w:color w:val="000000"/>
        </w:rPr>
        <w:tab/>
        <w:t>Elizabeth Buzalski</w:t>
      </w:r>
    </w:p>
    <w:p w14:paraId="73335217" w14:textId="77777777" w:rsidR="00380369" w:rsidRDefault="00380369" w:rsidP="00380369">
      <w:pPr>
        <w:shd w:val="clear" w:color="auto" w:fill="FFFFFF" w:themeFill="background1"/>
        <w:spacing w:line="326" w:lineRule="atLeast"/>
        <w:ind w:left="5040" w:firstLine="720"/>
        <w:rPr>
          <w:color w:val="000000" w:themeColor="text1"/>
        </w:rPr>
      </w:pPr>
      <w:r w:rsidRPr="5FE59689">
        <w:rPr>
          <w:color w:val="000000" w:themeColor="text1"/>
        </w:rPr>
        <w:t>Council Secretary</w:t>
      </w:r>
    </w:p>
    <w:p w14:paraId="12E13A3D" w14:textId="77777777" w:rsidR="00380369" w:rsidRDefault="00380369" w:rsidP="00380369">
      <w:pPr>
        <w:shd w:val="clear" w:color="auto" w:fill="FFFFFF"/>
        <w:spacing w:after="240"/>
        <w:jc w:val="center"/>
        <w:rPr>
          <w:color w:val="000000"/>
        </w:rPr>
      </w:pPr>
    </w:p>
    <w:p w14:paraId="6583EFA1" w14:textId="77777777" w:rsidR="00380369" w:rsidRDefault="00380369" w:rsidP="00380369">
      <w:pPr>
        <w:shd w:val="clear" w:color="auto" w:fill="FFFFFF"/>
        <w:spacing w:after="240"/>
        <w:jc w:val="center"/>
      </w:pPr>
      <w:r>
        <w:rPr>
          <w:color w:val="000000"/>
        </w:rPr>
        <w:t>--------------------</w:t>
      </w:r>
    </w:p>
    <w:p w14:paraId="63826C1B" w14:textId="77777777" w:rsidR="00380369" w:rsidRDefault="00380369" w:rsidP="001B4493">
      <w:pPr>
        <w:jc w:val="center"/>
        <w:rPr>
          <w:b/>
        </w:rPr>
      </w:pPr>
    </w:p>
    <w:p w14:paraId="7429EF4A" w14:textId="77777777" w:rsidR="00380369" w:rsidRDefault="00380369" w:rsidP="001B4493">
      <w:pPr>
        <w:jc w:val="center"/>
        <w:rPr>
          <w:b/>
        </w:rPr>
      </w:pPr>
    </w:p>
    <w:p w14:paraId="7FB455AB" w14:textId="77777777" w:rsidR="00380369" w:rsidRDefault="00380369" w:rsidP="001B4493">
      <w:pPr>
        <w:jc w:val="center"/>
        <w:rPr>
          <w:b/>
        </w:rPr>
      </w:pPr>
    </w:p>
    <w:p w14:paraId="0361DFB3" w14:textId="77777777" w:rsidR="00380369" w:rsidRDefault="00380369" w:rsidP="001B4493">
      <w:pPr>
        <w:jc w:val="center"/>
        <w:rPr>
          <w:b/>
        </w:rPr>
      </w:pPr>
    </w:p>
    <w:p w14:paraId="3FBFD8DD" w14:textId="44476E5E" w:rsidR="007C133A" w:rsidRPr="004924AA" w:rsidRDefault="007C133A" w:rsidP="001B4493">
      <w:pPr>
        <w:jc w:val="center"/>
        <w:rPr>
          <w:b/>
        </w:rPr>
      </w:pPr>
      <w:r w:rsidRPr="004924AA">
        <w:rPr>
          <w:b/>
        </w:rPr>
        <w:lastRenderedPageBreak/>
        <w:t>KILLINGLY TOWN COUNCIL</w:t>
      </w:r>
    </w:p>
    <w:p w14:paraId="07A35C78" w14:textId="3628581D" w:rsidR="0049737D" w:rsidRDefault="004C40CA" w:rsidP="0049737D">
      <w:pPr>
        <w:jc w:val="center"/>
        <w:rPr>
          <w:b/>
        </w:rPr>
      </w:pPr>
      <w:r>
        <w:rPr>
          <w:b/>
          <w:bCs/>
        </w:rPr>
        <w:t>SPECIAL TOWN COUNCIL</w:t>
      </w:r>
      <w:r w:rsidR="007C133A" w:rsidRPr="004924AA">
        <w:rPr>
          <w:b/>
        </w:rPr>
        <w:t xml:space="preserve"> MEETING</w:t>
      </w:r>
    </w:p>
    <w:p w14:paraId="44C91E50" w14:textId="0D30B087" w:rsidR="0049737D" w:rsidRDefault="0049737D" w:rsidP="0049737D">
      <w:pPr>
        <w:jc w:val="center"/>
        <w:rPr>
          <w:b/>
        </w:rPr>
      </w:pPr>
      <w:r>
        <w:rPr>
          <w:b/>
        </w:rPr>
        <w:tab/>
      </w:r>
      <w:r>
        <w:rPr>
          <w:b/>
        </w:rPr>
        <w:tab/>
      </w:r>
      <w:r>
        <w:rPr>
          <w:b/>
        </w:rPr>
        <w:tab/>
      </w:r>
    </w:p>
    <w:p w14:paraId="1FF0DF6C" w14:textId="215B1B97" w:rsidR="0049737D" w:rsidRPr="0049737D" w:rsidRDefault="0049737D" w:rsidP="0049737D">
      <w:r>
        <w:rPr>
          <w:b/>
        </w:rPr>
        <w:tab/>
      </w:r>
      <w:r>
        <w:rPr>
          <w:b/>
        </w:rPr>
        <w:tab/>
      </w:r>
      <w:r>
        <w:rPr>
          <w:b/>
        </w:rPr>
        <w:tab/>
      </w:r>
      <w:r>
        <w:tab/>
      </w:r>
      <w:r>
        <w:tab/>
      </w:r>
      <w:r>
        <w:tab/>
      </w:r>
      <w:r>
        <w:tab/>
      </w:r>
      <w:r>
        <w:tab/>
        <w:t xml:space="preserve">Date:  </w:t>
      </w:r>
      <w:r w:rsidR="000B74F8">
        <w:t>Tuesday</w:t>
      </w:r>
      <w:r w:rsidR="00416CED">
        <w:t xml:space="preserve">, </w:t>
      </w:r>
      <w:r w:rsidR="0007089A">
        <w:t>May 7</w:t>
      </w:r>
      <w:r w:rsidR="004B51F7">
        <w:t>,</w:t>
      </w:r>
      <w:r w:rsidR="004D638D">
        <w:t xml:space="preserve"> 2019</w:t>
      </w:r>
    </w:p>
    <w:p w14:paraId="18F5CA3F" w14:textId="54CE78B0" w:rsidR="00526C0B" w:rsidRDefault="5FE59689" w:rsidP="5FE59689">
      <w:pPr>
        <w:shd w:val="clear" w:color="auto" w:fill="FFFFFF" w:themeFill="background1"/>
        <w:ind w:left="5040" w:firstLine="720"/>
      </w:pPr>
      <w:r>
        <w:t xml:space="preserve">Time: </w:t>
      </w:r>
      <w:r w:rsidR="000B74F8">
        <w:t>7</w:t>
      </w:r>
      <w:r>
        <w:t>:</w:t>
      </w:r>
      <w:r w:rsidR="000B74F8">
        <w:t>0</w:t>
      </w:r>
      <w:r>
        <w:t xml:space="preserve">0 </w:t>
      </w:r>
      <w:r w:rsidR="000B74F8">
        <w:t>p</w:t>
      </w:r>
      <w:r>
        <w:t xml:space="preserve">.m. </w:t>
      </w:r>
    </w:p>
    <w:p w14:paraId="285C9D4B" w14:textId="77777777" w:rsidR="00526C0B" w:rsidRDefault="5FE59689" w:rsidP="5FE59689">
      <w:pPr>
        <w:shd w:val="clear" w:color="auto" w:fill="FFFFFF" w:themeFill="background1"/>
        <w:ind w:left="4320" w:firstLine="1440"/>
      </w:pPr>
      <w:r>
        <w:t>Place: Town Meeting Room</w:t>
      </w:r>
    </w:p>
    <w:p w14:paraId="040B07E3" w14:textId="77777777" w:rsidR="00526C0B" w:rsidRDefault="5FE59689" w:rsidP="5FE59689">
      <w:pPr>
        <w:shd w:val="clear" w:color="auto" w:fill="FFFFFF" w:themeFill="background1"/>
        <w:tabs>
          <w:tab w:val="center" w:pos="330"/>
        </w:tabs>
        <w:ind w:left="4320" w:firstLine="1440"/>
      </w:pPr>
      <w:r>
        <w:t xml:space="preserve">           Killingly Town Hall</w:t>
      </w:r>
    </w:p>
    <w:p w14:paraId="363A4770" w14:textId="77777777" w:rsidR="00526C0B" w:rsidRDefault="00526C0B" w:rsidP="002626EF">
      <w:pPr>
        <w:shd w:val="clear" w:color="auto" w:fill="FFFFFF"/>
        <w:tabs>
          <w:tab w:val="center" w:pos="4320"/>
        </w:tabs>
        <w:jc w:val="center"/>
      </w:pPr>
    </w:p>
    <w:p w14:paraId="74D36176" w14:textId="77777777" w:rsidR="00526C0B" w:rsidRDefault="5FE59689" w:rsidP="5FE59689">
      <w:pPr>
        <w:shd w:val="clear" w:color="auto" w:fill="FFFFFF" w:themeFill="background1"/>
        <w:tabs>
          <w:tab w:val="center" w:pos="330"/>
        </w:tabs>
        <w:ind w:firstLine="720"/>
        <w:jc w:val="center"/>
      </w:pPr>
      <w:r>
        <w:t>AGENDA</w:t>
      </w:r>
    </w:p>
    <w:p w14:paraId="6C4EDA89" w14:textId="77777777" w:rsidR="00526C0B" w:rsidRDefault="5FE59689" w:rsidP="5FE59689">
      <w:pPr>
        <w:shd w:val="clear" w:color="auto" w:fill="FFFFFF" w:themeFill="background1"/>
        <w:tabs>
          <w:tab w:val="center" w:pos="330"/>
        </w:tabs>
        <w:ind w:firstLine="720"/>
        <w:jc w:val="center"/>
      </w:pPr>
      <w:r>
        <w:t>KILLINGLY TOWN COUNCIL</w:t>
      </w:r>
    </w:p>
    <w:p w14:paraId="28229E8D" w14:textId="452C2EA5" w:rsidR="00526C0B" w:rsidRDefault="00526C0B" w:rsidP="00526C0B">
      <w:pPr>
        <w:shd w:val="clear" w:color="auto" w:fill="FFFFFF"/>
        <w:jc w:val="center"/>
        <w:rPr>
          <w:color w:val="000000"/>
        </w:rPr>
      </w:pPr>
    </w:p>
    <w:p w14:paraId="53294689" w14:textId="340857E9" w:rsidR="00526C0B" w:rsidRDefault="25B417F6" w:rsidP="25B417F6">
      <w:pPr>
        <w:shd w:val="clear" w:color="auto" w:fill="FFFFFF" w:themeFill="background1"/>
        <w:rPr>
          <w:color w:val="000000" w:themeColor="text1"/>
        </w:rPr>
      </w:pPr>
      <w:r w:rsidRPr="25B417F6">
        <w:rPr>
          <w:color w:val="000000" w:themeColor="text1"/>
        </w:rPr>
        <w:t xml:space="preserve">The Town Council of the Town of Killingly held a Special Meeting on </w:t>
      </w:r>
      <w:r w:rsidR="001C1B77">
        <w:t xml:space="preserve">Tuesday, </w:t>
      </w:r>
      <w:r w:rsidR="0007089A">
        <w:t>May 7</w:t>
      </w:r>
      <w:r w:rsidR="004D638D">
        <w:t>, 2019</w:t>
      </w:r>
      <w:r>
        <w:t xml:space="preserve"> </w:t>
      </w:r>
      <w:r w:rsidRPr="25B417F6">
        <w:rPr>
          <w:color w:val="000000" w:themeColor="text1"/>
        </w:rPr>
        <w:t xml:space="preserve">at </w:t>
      </w:r>
      <w:r w:rsidR="001C1B77">
        <w:rPr>
          <w:color w:val="000000" w:themeColor="text1"/>
        </w:rPr>
        <w:t>7:00 p</w:t>
      </w:r>
      <w:r w:rsidRPr="25B417F6">
        <w:rPr>
          <w:color w:val="000000" w:themeColor="text1"/>
        </w:rPr>
        <w:t>.m. in the Town Meeting Room of the Killingly Town Hall, 172 Main Street, Killingly, Connecticut.  The agenda was as follows:</w:t>
      </w:r>
    </w:p>
    <w:p w14:paraId="7183E243" w14:textId="77777777" w:rsidR="00526C0B" w:rsidRDefault="00526C0B" w:rsidP="00526C0B">
      <w:pPr>
        <w:shd w:val="clear" w:color="auto" w:fill="FFFFFF"/>
      </w:pPr>
      <w:r>
        <w:rPr>
          <w:color w:val="000000"/>
        </w:rPr>
        <w:t> </w:t>
      </w:r>
    </w:p>
    <w:p w14:paraId="5037101E" w14:textId="78B9256B" w:rsidR="002C2A50" w:rsidRPr="00EF3BF7" w:rsidRDefault="00EF3BF7" w:rsidP="00EF3BF7">
      <w:pPr>
        <w:pStyle w:val="ListParagraph"/>
        <w:numPr>
          <w:ilvl w:val="0"/>
          <w:numId w:val="7"/>
        </w:numPr>
        <w:rPr>
          <w:b/>
        </w:rPr>
      </w:pPr>
      <w:r w:rsidRPr="00EF3BF7">
        <w:rPr>
          <w:b/>
        </w:rPr>
        <w:t>Call to Order</w:t>
      </w:r>
    </w:p>
    <w:p w14:paraId="31006F43" w14:textId="4A7135F1" w:rsidR="00EF3BF7" w:rsidRPr="00EF3BF7" w:rsidRDefault="00EF3BF7" w:rsidP="00EF3BF7">
      <w:pPr>
        <w:pStyle w:val="ListParagraph"/>
        <w:numPr>
          <w:ilvl w:val="0"/>
          <w:numId w:val="7"/>
        </w:numPr>
        <w:rPr>
          <w:b/>
        </w:rPr>
      </w:pPr>
      <w:r>
        <w:rPr>
          <w:b/>
        </w:rPr>
        <w:t>Roll Call</w:t>
      </w:r>
    </w:p>
    <w:p w14:paraId="6B72224B" w14:textId="31F26DAD" w:rsidR="002C2A50" w:rsidRDefault="00EF3BF7" w:rsidP="002C2A50">
      <w:pPr>
        <w:ind w:left="360"/>
        <w:rPr>
          <w:bCs/>
        </w:rPr>
      </w:pPr>
      <w:r>
        <w:rPr>
          <w:b/>
        </w:rPr>
        <w:t>3</w:t>
      </w:r>
      <w:r w:rsidR="002C2A50" w:rsidRPr="00C0163E">
        <w:rPr>
          <w:b/>
        </w:rPr>
        <w:t>.</w:t>
      </w:r>
      <w:r w:rsidR="002C2A50">
        <w:rPr>
          <w:b/>
        </w:rPr>
        <w:t xml:space="preserve">  </w:t>
      </w:r>
      <w:r>
        <w:rPr>
          <w:b/>
        </w:rPr>
        <w:t>Interviews of Board/Commission applicants</w:t>
      </w:r>
    </w:p>
    <w:p w14:paraId="690E7042" w14:textId="77777777" w:rsidR="003D02EE" w:rsidRDefault="003D02EE" w:rsidP="003D02EE">
      <w:pPr>
        <w:ind w:left="360"/>
        <w:rPr>
          <w:bCs/>
        </w:rPr>
      </w:pPr>
      <w:r>
        <w:rPr>
          <w:b/>
        </w:rPr>
        <w:t>4</w:t>
      </w:r>
      <w:r w:rsidRPr="00C0163E">
        <w:rPr>
          <w:b/>
        </w:rPr>
        <w:t>.</w:t>
      </w:r>
      <w:r>
        <w:rPr>
          <w:b/>
        </w:rPr>
        <w:t xml:space="preserve">  </w:t>
      </w:r>
      <w:r w:rsidRPr="00C0163E">
        <w:rPr>
          <w:b/>
        </w:rPr>
        <w:t>Citizens’ Statements and Petitions</w:t>
      </w:r>
      <w:r>
        <w:rPr>
          <w:b/>
        </w:rPr>
        <w:t xml:space="preserve"> </w:t>
      </w:r>
      <w:r w:rsidRPr="00E04EB7">
        <w:rPr>
          <w:bCs/>
        </w:rPr>
        <w:t>(</w:t>
      </w:r>
      <w:r w:rsidRPr="00C0163E">
        <w:rPr>
          <w:bCs/>
        </w:rPr>
        <w:t xml:space="preserve">limited </w:t>
      </w:r>
      <w:r>
        <w:rPr>
          <w:bCs/>
        </w:rPr>
        <w:t xml:space="preserve">to the subject(s) on this agenda; </w:t>
      </w:r>
      <w:r w:rsidRPr="00E04EB7">
        <w:rPr>
          <w:bCs/>
        </w:rPr>
        <w:t xml:space="preserve">individual </w:t>
      </w:r>
      <w:r>
        <w:t>p</w:t>
      </w:r>
      <w:r w:rsidRPr="00E04EB7">
        <w:rPr>
          <w:bCs/>
        </w:rPr>
        <w:t>resentations not to exceed 5 minutes; limited to an aggregate of 45 minutes)</w:t>
      </w:r>
      <w:r w:rsidRPr="00C0163E">
        <w:rPr>
          <w:bCs/>
        </w:rPr>
        <w:t xml:space="preserve"> </w:t>
      </w:r>
    </w:p>
    <w:p w14:paraId="69F588F0" w14:textId="49C66D0F" w:rsidR="003D02EE" w:rsidRDefault="003D02EE" w:rsidP="003D02EE">
      <w:pPr>
        <w:tabs>
          <w:tab w:val="left" w:pos="360"/>
        </w:tabs>
        <w:ind w:left="360"/>
        <w:rPr>
          <w:b/>
          <w:color w:val="000000" w:themeColor="text1"/>
          <w:kern w:val="28"/>
        </w:rPr>
      </w:pPr>
      <w:r>
        <w:rPr>
          <w:b/>
          <w:color w:val="000000" w:themeColor="text1"/>
          <w:kern w:val="28"/>
        </w:rPr>
        <w:t xml:space="preserve">5.  </w:t>
      </w:r>
      <w:r w:rsidR="00620693">
        <w:rPr>
          <w:b/>
          <w:color w:val="000000" w:themeColor="text1"/>
          <w:kern w:val="28"/>
        </w:rPr>
        <w:t>Old</w:t>
      </w:r>
      <w:r>
        <w:rPr>
          <w:b/>
          <w:color w:val="000000" w:themeColor="text1"/>
          <w:kern w:val="28"/>
        </w:rPr>
        <w:t xml:space="preserve"> Business</w:t>
      </w:r>
    </w:p>
    <w:p w14:paraId="569DDE31" w14:textId="25AB647F" w:rsidR="00372C95" w:rsidRDefault="00FB5306" w:rsidP="00210B23">
      <w:pPr>
        <w:tabs>
          <w:tab w:val="left" w:pos="810"/>
        </w:tabs>
        <w:ind w:left="720"/>
        <w:rPr>
          <w:color w:val="000000" w:themeColor="text1"/>
          <w:kern w:val="28"/>
        </w:rPr>
      </w:pPr>
      <w:r>
        <w:rPr>
          <w:color w:val="000000" w:themeColor="text1"/>
          <w:kern w:val="28"/>
        </w:rPr>
        <w:t>a) Revised resolution for consideration</w:t>
      </w:r>
      <w:r w:rsidR="005F31B4">
        <w:rPr>
          <w:color w:val="000000" w:themeColor="text1"/>
          <w:kern w:val="28"/>
        </w:rPr>
        <w:t xml:space="preserve"> and action on introducing and setting a public hearing to adopt an Ordinance setting </w:t>
      </w:r>
      <w:r w:rsidR="00D3466F">
        <w:rPr>
          <w:color w:val="000000" w:themeColor="text1"/>
          <w:kern w:val="28"/>
        </w:rPr>
        <w:t xml:space="preserve">the compensation for members of the Town Council in accordance with Chapter V, Section 501 </w:t>
      </w:r>
      <w:r w:rsidR="00372C95">
        <w:rPr>
          <w:color w:val="000000" w:themeColor="text1"/>
          <w:kern w:val="28"/>
        </w:rPr>
        <w:t>of the Killingly Town Charter.</w:t>
      </w:r>
    </w:p>
    <w:p w14:paraId="0B934DC9" w14:textId="08F257F5" w:rsidR="003D02EE" w:rsidRDefault="00372C95" w:rsidP="003D02EE">
      <w:pPr>
        <w:tabs>
          <w:tab w:val="left" w:pos="360"/>
        </w:tabs>
        <w:ind w:left="360"/>
        <w:rPr>
          <w:b/>
          <w:color w:val="000000" w:themeColor="text1"/>
          <w:kern w:val="28"/>
        </w:rPr>
      </w:pPr>
      <w:r>
        <w:rPr>
          <w:b/>
          <w:color w:val="000000" w:themeColor="text1"/>
          <w:kern w:val="28"/>
        </w:rPr>
        <w:t>6</w:t>
      </w:r>
      <w:r w:rsidR="003D02EE">
        <w:rPr>
          <w:b/>
          <w:color w:val="000000" w:themeColor="text1"/>
          <w:kern w:val="28"/>
        </w:rPr>
        <w:t>.  New Business</w:t>
      </w:r>
    </w:p>
    <w:p w14:paraId="2D1BCF65" w14:textId="77777777" w:rsidR="003D02EE" w:rsidRPr="004B51F7" w:rsidRDefault="003D02EE" w:rsidP="003D02EE">
      <w:pPr>
        <w:tabs>
          <w:tab w:val="left" w:pos="630"/>
        </w:tabs>
        <w:ind w:left="720"/>
        <w:rPr>
          <w:color w:val="000000" w:themeColor="text1"/>
        </w:rPr>
      </w:pPr>
      <w:r>
        <w:rPr>
          <w:color w:val="000000" w:themeColor="text1"/>
          <w:kern w:val="28"/>
        </w:rPr>
        <w:t>a) Discussion of candidates for Boards and Commissions</w:t>
      </w:r>
    </w:p>
    <w:p w14:paraId="1EF01216" w14:textId="7514316F" w:rsidR="003D02EE" w:rsidRDefault="003D02EE" w:rsidP="003D02EE">
      <w:pPr>
        <w:ind w:left="720"/>
        <w:rPr>
          <w:color w:val="000000" w:themeColor="text1"/>
        </w:rPr>
      </w:pPr>
      <w:r w:rsidRPr="136953DE">
        <w:rPr>
          <w:color w:val="000000" w:themeColor="text1"/>
        </w:rPr>
        <w:t>b) Discussion of activities with</w:t>
      </w:r>
      <w:r>
        <w:rPr>
          <w:color w:val="000000" w:themeColor="text1"/>
        </w:rPr>
        <w:t xml:space="preserve"> the </w:t>
      </w:r>
      <w:r w:rsidR="00843713">
        <w:rPr>
          <w:color w:val="000000" w:themeColor="text1"/>
        </w:rPr>
        <w:t>Economic Development Commission</w:t>
      </w:r>
    </w:p>
    <w:p w14:paraId="47E0B7A0" w14:textId="77777777" w:rsidR="003D02EE" w:rsidRPr="002508D9" w:rsidRDefault="003D02EE" w:rsidP="003D02EE">
      <w:pPr>
        <w:tabs>
          <w:tab w:val="left" w:pos="360"/>
          <w:tab w:val="left" w:pos="900"/>
        </w:tabs>
        <w:ind w:left="360"/>
        <w:rPr>
          <w:rFonts w:cs="Arial"/>
          <w:bCs/>
        </w:rPr>
      </w:pPr>
      <w:r w:rsidRPr="25B417F6">
        <w:rPr>
          <w:b/>
          <w:bCs/>
        </w:rPr>
        <w:t>7.  Executive Session</w:t>
      </w:r>
    </w:p>
    <w:p w14:paraId="12F14992" w14:textId="77777777" w:rsidR="003D02EE" w:rsidRPr="007C0BFA" w:rsidRDefault="003D02EE" w:rsidP="003D02EE">
      <w:pPr>
        <w:tabs>
          <w:tab w:val="left" w:pos="360"/>
          <w:tab w:val="left" w:pos="900"/>
        </w:tabs>
        <w:ind w:left="360"/>
        <w:rPr>
          <w:rFonts w:cs="Arial"/>
          <w:b/>
          <w:bCs/>
        </w:rPr>
      </w:pPr>
      <w:r>
        <w:rPr>
          <w:b/>
        </w:rPr>
        <w:t>8</w:t>
      </w:r>
      <w:r w:rsidRPr="00C0163E">
        <w:rPr>
          <w:b/>
        </w:rPr>
        <w:t>.  Adjournment</w:t>
      </w:r>
    </w:p>
    <w:p w14:paraId="4DA034B7" w14:textId="77777777" w:rsidR="003D02EE" w:rsidRDefault="003D02EE" w:rsidP="003D02EE">
      <w:pPr>
        <w:shd w:val="clear" w:color="auto" w:fill="FFFFFF"/>
        <w:rPr>
          <w:color w:val="000000"/>
        </w:rPr>
      </w:pPr>
    </w:p>
    <w:p w14:paraId="16131FAF" w14:textId="77777777" w:rsidR="003D02EE" w:rsidRDefault="003D02EE" w:rsidP="003D02EE">
      <w:pPr>
        <w:shd w:val="clear" w:color="auto" w:fill="FFFFFF"/>
        <w:rPr>
          <w:color w:val="000000"/>
        </w:rPr>
      </w:pPr>
      <w:r>
        <w:rPr>
          <w:color w:val="000000"/>
        </w:rPr>
        <w:t>1.  Chairman Cesolini called the special meeting to order at 7:00 p.m.</w:t>
      </w:r>
    </w:p>
    <w:p w14:paraId="76B32FD2" w14:textId="25BC1BCA" w:rsidR="003D02EE" w:rsidRDefault="003D02EE" w:rsidP="003D02EE">
      <w:pPr>
        <w:shd w:val="clear" w:color="auto" w:fill="FFFFFF" w:themeFill="background1"/>
        <w:rPr>
          <w:color w:val="000000" w:themeColor="text1"/>
        </w:rPr>
      </w:pPr>
      <w:r w:rsidRPr="5FE59689">
        <w:rPr>
          <w:color w:val="000000" w:themeColor="text1"/>
        </w:rPr>
        <w:t>2.</w:t>
      </w:r>
      <w:r w:rsidRPr="5FE59689">
        <w:rPr>
          <w:color w:val="000000" w:themeColor="text1"/>
          <w:sz w:val="14"/>
          <w:szCs w:val="14"/>
        </w:rPr>
        <w:t>   </w:t>
      </w:r>
      <w:r w:rsidRPr="5FE59689">
        <w:rPr>
          <w:color w:val="000000" w:themeColor="text1"/>
        </w:rPr>
        <w:t>On Roll Call, all counselors were present</w:t>
      </w:r>
      <w:r w:rsidR="006C6546">
        <w:rPr>
          <w:color w:val="000000" w:themeColor="text1"/>
        </w:rPr>
        <w:t xml:space="preserve"> except Ms. Wakefield, who was absent.</w:t>
      </w:r>
      <w:r w:rsidR="00B3055B">
        <w:rPr>
          <w:color w:val="000000" w:themeColor="text1"/>
        </w:rPr>
        <w:t xml:space="preserve">  </w:t>
      </w:r>
      <w:r w:rsidRPr="5FE59689">
        <w:rPr>
          <w:color w:val="000000" w:themeColor="text1"/>
        </w:rPr>
        <w:t xml:space="preserve">Town Manager </w:t>
      </w:r>
      <w:r w:rsidR="00B3055B">
        <w:rPr>
          <w:color w:val="000000" w:themeColor="text1"/>
        </w:rPr>
        <w:t>Calorio</w:t>
      </w:r>
      <w:r w:rsidRPr="5FE59689">
        <w:rPr>
          <w:color w:val="000000" w:themeColor="text1"/>
        </w:rPr>
        <w:t xml:space="preserve"> and Council Secretary Buzalski were also present.</w:t>
      </w:r>
    </w:p>
    <w:p w14:paraId="533E94C8" w14:textId="77777777" w:rsidR="003D02EE" w:rsidRDefault="003D02EE" w:rsidP="003D02EE">
      <w:pPr>
        <w:rPr>
          <w:color w:val="000000"/>
          <w:u w:val="single"/>
        </w:rPr>
      </w:pPr>
      <w:r>
        <w:rPr>
          <w:color w:val="000000"/>
        </w:rPr>
        <w:t xml:space="preserve">3.  </w:t>
      </w:r>
      <w:r>
        <w:rPr>
          <w:color w:val="000000"/>
          <w:u w:val="single"/>
        </w:rPr>
        <w:t>Interviews for Boards/Commissions:</w:t>
      </w:r>
    </w:p>
    <w:p w14:paraId="29AB9A50" w14:textId="75CC4FB6" w:rsidR="00DC1153" w:rsidRPr="00A32D67" w:rsidRDefault="003D02EE" w:rsidP="00D415BE">
      <w:pPr>
        <w:tabs>
          <w:tab w:val="left" w:pos="0"/>
        </w:tabs>
        <w:rPr>
          <w:color w:val="000000"/>
        </w:rPr>
      </w:pPr>
      <w:r w:rsidRPr="136953DE">
        <w:rPr>
          <w:color w:val="000000" w:themeColor="text1"/>
        </w:rPr>
        <w:t xml:space="preserve">Councilors interviewed </w:t>
      </w:r>
      <w:r w:rsidR="006C6546" w:rsidRPr="00DC1153">
        <w:rPr>
          <w:b/>
          <w:color w:val="000000" w:themeColor="text1"/>
        </w:rPr>
        <w:t>Heidi</w:t>
      </w:r>
      <w:r w:rsidR="00DC1153" w:rsidRPr="00DC1153">
        <w:rPr>
          <w:b/>
          <w:color w:val="000000"/>
        </w:rPr>
        <w:t xml:space="preserve"> Clifford</w:t>
      </w:r>
      <w:r w:rsidR="00054528">
        <w:rPr>
          <w:color w:val="000000"/>
        </w:rPr>
        <w:t xml:space="preserve">.  </w:t>
      </w:r>
      <w:r w:rsidR="0097507F">
        <w:rPr>
          <w:color w:val="000000"/>
        </w:rPr>
        <w:t>Ms. Clifford is interested in serving on the Board of Directors</w:t>
      </w:r>
      <w:r w:rsidR="003A1CF2">
        <w:rPr>
          <w:color w:val="000000"/>
        </w:rPr>
        <w:t xml:space="preserve"> of the </w:t>
      </w:r>
      <w:r w:rsidR="00DC1153">
        <w:rPr>
          <w:color w:val="000000"/>
        </w:rPr>
        <w:t>Northeast District Department of Health</w:t>
      </w:r>
      <w:r w:rsidR="003A1CF2">
        <w:rPr>
          <w:color w:val="000000"/>
        </w:rPr>
        <w:t xml:space="preserve">.  </w:t>
      </w:r>
      <w:r w:rsidR="007F7303">
        <w:rPr>
          <w:color w:val="000000"/>
        </w:rPr>
        <w:t>This would fill the seat vacated by Tammy Wakefield.</w:t>
      </w:r>
    </w:p>
    <w:p w14:paraId="78788485" w14:textId="50B5964E" w:rsidR="003D02EE" w:rsidRPr="003F7E27" w:rsidRDefault="003D02EE" w:rsidP="00D238B7">
      <w:pPr>
        <w:tabs>
          <w:tab w:val="left" w:pos="0"/>
        </w:tabs>
        <w:rPr>
          <w:color w:val="000000"/>
        </w:rPr>
      </w:pPr>
      <w:r w:rsidRPr="136953DE">
        <w:rPr>
          <w:color w:val="000000" w:themeColor="text1"/>
        </w:rPr>
        <w:t xml:space="preserve">Councilors interviewed </w:t>
      </w:r>
      <w:r w:rsidR="00C07E6A" w:rsidRPr="00C07E6A">
        <w:rPr>
          <w:b/>
          <w:color w:val="000000"/>
        </w:rPr>
        <w:t>Donald Preston</w:t>
      </w:r>
      <w:r w:rsidR="00C07E6A">
        <w:rPr>
          <w:color w:val="000000"/>
        </w:rPr>
        <w:t>.  Mr. Preston is interested in serving on the Public Sa</w:t>
      </w:r>
      <w:r w:rsidR="00B74B31">
        <w:rPr>
          <w:color w:val="000000"/>
        </w:rPr>
        <w:t>f</w:t>
      </w:r>
      <w:r w:rsidR="00C07E6A">
        <w:rPr>
          <w:color w:val="000000"/>
        </w:rPr>
        <w:t xml:space="preserve">ety Commission.  </w:t>
      </w:r>
      <w:r w:rsidRPr="136953DE">
        <w:t xml:space="preserve">The new term would run from </w:t>
      </w:r>
      <w:r w:rsidR="00D415BE">
        <w:t>05/01/18</w:t>
      </w:r>
      <w:r w:rsidRPr="136953DE">
        <w:t xml:space="preserve"> through </w:t>
      </w:r>
      <w:r w:rsidR="00D415BE">
        <w:t>0</w:t>
      </w:r>
      <w:r w:rsidR="00D238B7">
        <w:t>4/30/22.</w:t>
      </w:r>
    </w:p>
    <w:p w14:paraId="652E5DAF" w14:textId="38549BBE" w:rsidR="003D02EE" w:rsidRPr="00D238B7" w:rsidRDefault="003D02EE" w:rsidP="003D02EE">
      <w:pPr>
        <w:rPr>
          <w:color w:val="000000"/>
        </w:rPr>
      </w:pPr>
      <w:r>
        <w:rPr>
          <w:color w:val="000000"/>
        </w:rPr>
        <w:t xml:space="preserve">4.  </w:t>
      </w:r>
      <w:r>
        <w:rPr>
          <w:color w:val="000000"/>
          <w:u w:val="single"/>
        </w:rPr>
        <w:t>Ci</w:t>
      </w:r>
      <w:r w:rsidR="00D238B7">
        <w:rPr>
          <w:color w:val="000000"/>
          <w:u w:val="single"/>
        </w:rPr>
        <w:t>t</w:t>
      </w:r>
      <w:r>
        <w:rPr>
          <w:color w:val="000000"/>
          <w:u w:val="single"/>
        </w:rPr>
        <w:t>izens’ Statements and Petitions:</w:t>
      </w:r>
      <w:r w:rsidR="00D238B7">
        <w:rPr>
          <w:color w:val="000000"/>
        </w:rPr>
        <w:t xml:space="preserve"> None</w:t>
      </w:r>
    </w:p>
    <w:p w14:paraId="40182619" w14:textId="77777777" w:rsidR="00BB3EB8" w:rsidRDefault="003D02EE" w:rsidP="00BB3EB8">
      <w:pPr>
        <w:rPr>
          <w:color w:val="000000" w:themeColor="text1"/>
        </w:rPr>
      </w:pPr>
      <w:r w:rsidRPr="136953DE">
        <w:rPr>
          <w:color w:val="000000" w:themeColor="text1"/>
        </w:rPr>
        <w:t xml:space="preserve">5.  </w:t>
      </w:r>
      <w:r w:rsidR="00DC3066">
        <w:rPr>
          <w:color w:val="000000" w:themeColor="text1"/>
          <w:u w:val="single"/>
        </w:rPr>
        <w:t>Old</w:t>
      </w:r>
      <w:r w:rsidRPr="136953DE">
        <w:rPr>
          <w:color w:val="000000" w:themeColor="text1"/>
          <w:u w:val="single"/>
        </w:rPr>
        <w:t xml:space="preserve"> Business:</w:t>
      </w:r>
      <w:r w:rsidRPr="136953DE">
        <w:rPr>
          <w:color w:val="000000" w:themeColor="text1"/>
        </w:rPr>
        <w:t xml:space="preserve"> </w:t>
      </w:r>
    </w:p>
    <w:p w14:paraId="003CE918" w14:textId="77777777" w:rsidR="006F4E89" w:rsidRDefault="00DE5238" w:rsidP="00BB3EB8">
      <w:pPr>
        <w:rPr>
          <w:color w:val="000000" w:themeColor="text1"/>
          <w:kern w:val="28"/>
          <w:u w:val="single"/>
        </w:rPr>
      </w:pPr>
      <w:r>
        <w:rPr>
          <w:color w:val="000000" w:themeColor="text1"/>
          <w:kern w:val="28"/>
        </w:rPr>
        <w:t xml:space="preserve">5a. </w:t>
      </w:r>
      <w:r w:rsidR="00BB3EB8" w:rsidRPr="00DE5238">
        <w:rPr>
          <w:color w:val="000000" w:themeColor="text1"/>
          <w:kern w:val="28"/>
          <w:u w:val="single"/>
        </w:rPr>
        <w:t xml:space="preserve">Revised resolution for consideration and action on introducing and setting a public hearing to adopt an Ordinance setting the compensation for members of the Town Council in </w:t>
      </w:r>
    </w:p>
    <w:p w14:paraId="5C4D83BF" w14:textId="77777777" w:rsidR="006F4E89" w:rsidRDefault="006F4E89" w:rsidP="00BB3EB8">
      <w:pPr>
        <w:rPr>
          <w:color w:val="000000" w:themeColor="text1"/>
          <w:kern w:val="28"/>
          <w:u w:val="single"/>
        </w:rPr>
      </w:pPr>
    </w:p>
    <w:p w14:paraId="13B1B016" w14:textId="77777777" w:rsidR="006F4E89" w:rsidRDefault="006F4E89" w:rsidP="00BB3EB8">
      <w:pPr>
        <w:rPr>
          <w:color w:val="000000" w:themeColor="text1"/>
          <w:kern w:val="28"/>
          <w:u w:val="single"/>
        </w:rPr>
      </w:pPr>
    </w:p>
    <w:p w14:paraId="39936CF2" w14:textId="77777777" w:rsidR="0075774F" w:rsidRDefault="0075774F" w:rsidP="00BB3EB8">
      <w:pPr>
        <w:rPr>
          <w:color w:val="000000" w:themeColor="text1"/>
          <w:kern w:val="28"/>
          <w:u w:val="single"/>
        </w:rPr>
      </w:pPr>
    </w:p>
    <w:p w14:paraId="092260AF" w14:textId="7CCF2991" w:rsidR="00D238B7" w:rsidRDefault="00BB3EB8" w:rsidP="00BB3EB8">
      <w:pPr>
        <w:rPr>
          <w:color w:val="000000" w:themeColor="text1"/>
          <w:kern w:val="28"/>
          <w:u w:val="single"/>
        </w:rPr>
      </w:pPr>
      <w:r w:rsidRPr="00DE5238">
        <w:rPr>
          <w:color w:val="000000" w:themeColor="text1"/>
          <w:kern w:val="28"/>
          <w:u w:val="single"/>
        </w:rPr>
        <w:lastRenderedPageBreak/>
        <w:t>accordance with Chapter V, Section 501 of the Killingly Town Charter</w:t>
      </w:r>
    </w:p>
    <w:p w14:paraId="327AA234" w14:textId="77777777" w:rsidR="00CE308B" w:rsidRDefault="00CE308B" w:rsidP="00BB3EB8">
      <w:pPr>
        <w:rPr>
          <w:color w:val="000000" w:themeColor="text1"/>
          <w:kern w:val="28"/>
          <w:u w:val="single"/>
        </w:rPr>
      </w:pPr>
    </w:p>
    <w:p w14:paraId="7A29A71C" w14:textId="25AD688E" w:rsidR="00DE5238" w:rsidRDefault="005C51BE" w:rsidP="00BB3EB8">
      <w:pPr>
        <w:rPr>
          <w:color w:val="000000" w:themeColor="text1"/>
        </w:rPr>
      </w:pPr>
      <w:r>
        <w:rPr>
          <w:color w:val="000000" w:themeColor="text1"/>
        </w:rPr>
        <w:t>Mr. D. Griffiths made a motion, seconded by Mr. A. Griffiths, to adopt the following:</w:t>
      </w:r>
    </w:p>
    <w:p w14:paraId="0890C3E4" w14:textId="77777777" w:rsidR="00CE308B" w:rsidRDefault="00CE308B" w:rsidP="00BB3EB8">
      <w:pPr>
        <w:rPr>
          <w:color w:val="000000" w:themeColor="text1"/>
        </w:rPr>
      </w:pPr>
    </w:p>
    <w:p w14:paraId="7CAC4A77" w14:textId="331488A2" w:rsidR="00C332E7" w:rsidRPr="006B1D0A" w:rsidRDefault="00137311" w:rsidP="002864E5">
      <w:pPr>
        <w:ind w:right="540" w:firstLine="360"/>
        <w:jc w:val="center"/>
        <w:rPr>
          <w:b/>
          <w:color w:val="000000" w:themeColor="text1"/>
        </w:rPr>
      </w:pPr>
      <w:r w:rsidRPr="006B1D0A">
        <w:rPr>
          <w:b/>
          <w:color w:val="000000" w:themeColor="text1"/>
        </w:rPr>
        <w:t>RESOLUTION INTRODUCING AND SETTING A PUBLIC HEARING FOR ADOPTION OF AN ORDINANCE SETTING THE COMPENSATION FOR MEM</w:t>
      </w:r>
      <w:r w:rsidR="002864E5" w:rsidRPr="006B1D0A">
        <w:rPr>
          <w:b/>
          <w:color w:val="000000" w:themeColor="text1"/>
        </w:rPr>
        <w:t>BER</w:t>
      </w:r>
      <w:r w:rsidRPr="006B1D0A">
        <w:rPr>
          <w:b/>
          <w:color w:val="000000" w:themeColor="text1"/>
        </w:rPr>
        <w:t>S OF THE TOWN COUNCIL IN ACCORDANCE WITH SECTION 501</w:t>
      </w:r>
      <w:r w:rsidR="002864E5" w:rsidRPr="006B1D0A">
        <w:rPr>
          <w:b/>
          <w:color w:val="000000" w:themeColor="text1"/>
        </w:rPr>
        <w:t xml:space="preserve"> </w:t>
      </w:r>
      <w:r w:rsidRPr="006B1D0A">
        <w:rPr>
          <w:b/>
          <w:color w:val="000000" w:themeColor="text1"/>
        </w:rPr>
        <w:t>OF THE KILLINGLY TOWN CHARTER</w:t>
      </w:r>
    </w:p>
    <w:p w14:paraId="35CA8EFC" w14:textId="36DC351C" w:rsidR="0096721E" w:rsidRDefault="0096721E" w:rsidP="002864E5">
      <w:pPr>
        <w:ind w:right="540" w:firstLine="360"/>
        <w:jc w:val="center"/>
        <w:rPr>
          <w:color w:val="000000" w:themeColor="text1"/>
        </w:rPr>
      </w:pPr>
    </w:p>
    <w:p w14:paraId="38EE4BAA" w14:textId="1ED71556" w:rsidR="0096721E" w:rsidRDefault="0096721E" w:rsidP="002864E5">
      <w:pPr>
        <w:ind w:right="540" w:firstLine="360"/>
        <w:jc w:val="center"/>
        <w:rPr>
          <w:color w:val="000000" w:themeColor="text1"/>
        </w:rPr>
      </w:pPr>
      <w:r>
        <w:rPr>
          <w:color w:val="000000" w:themeColor="text1"/>
        </w:rPr>
        <w:t xml:space="preserve">BE IT RESOLVED BY THE TOWN COUNCIL OF THE TOWN OF KILLINGLY </w:t>
      </w:r>
      <w:r w:rsidR="006E46CB">
        <w:rPr>
          <w:color w:val="000000" w:themeColor="text1"/>
        </w:rPr>
        <w:t>that the following Ordinance be introduced and set down for Public Hearing on Tuesday May 14, 2019 at 7:00 p.m. in the Town Meeting Room of the Killingly Town Hall, 172 Main Street, Killingly, Connecticut:</w:t>
      </w:r>
    </w:p>
    <w:p w14:paraId="3C5A38B1" w14:textId="6C3DBDD5" w:rsidR="006E46CB" w:rsidRDefault="006E46CB" w:rsidP="002864E5">
      <w:pPr>
        <w:ind w:right="540" w:firstLine="360"/>
        <w:jc w:val="center"/>
        <w:rPr>
          <w:color w:val="000000" w:themeColor="text1"/>
        </w:rPr>
      </w:pPr>
    </w:p>
    <w:p w14:paraId="17A884ED" w14:textId="6B3286E6" w:rsidR="006E46CB" w:rsidRDefault="006E46CB" w:rsidP="002864E5">
      <w:pPr>
        <w:ind w:right="540" w:firstLine="360"/>
        <w:jc w:val="center"/>
        <w:rPr>
          <w:color w:val="000000" w:themeColor="text1"/>
        </w:rPr>
      </w:pPr>
      <w:r>
        <w:rPr>
          <w:color w:val="000000" w:themeColor="text1"/>
        </w:rPr>
        <w:t>Ordinance # X19</w:t>
      </w:r>
      <w:r w:rsidR="00281882">
        <w:rPr>
          <w:color w:val="000000" w:themeColor="text1"/>
        </w:rPr>
        <w:t>-</w:t>
      </w:r>
    </w:p>
    <w:p w14:paraId="0C6E21B7" w14:textId="78101C34" w:rsidR="00281882" w:rsidRDefault="00281882" w:rsidP="002864E5">
      <w:pPr>
        <w:ind w:right="540" w:firstLine="360"/>
        <w:jc w:val="center"/>
        <w:rPr>
          <w:color w:val="000000" w:themeColor="text1"/>
        </w:rPr>
      </w:pPr>
    </w:p>
    <w:p w14:paraId="1D16F5F9" w14:textId="548BE877" w:rsidR="00281882" w:rsidRDefault="00281882" w:rsidP="002864E5">
      <w:pPr>
        <w:ind w:right="540" w:firstLine="360"/>
        <w:jc w:val="center"/>
        <w:rPr>
          <w:b/>
          <w:color w:val="000000" w:themeColor="text1"/>
        </w:rPr>
      </w:pPr>
      <w:r>
        <w:rPr>
          <w:b/>
          <w:color w:val="000000" w:themeColor="text1"/>
        </w:rPr>
        <w:t>ORDINANCE SETTING THE COMPENSATION FOR TOWN COUNCIL MEMBERS IN ACCORDANCE WITH SECTION 501 OF THE KILLINGLY TOWN CHARTER</w:t>
      </w:r>
    </w:p>
    <w:p w14:paraId="16620AA1" w14:textId="4A3E7D75" w:rsidR="00281882" w:rsidRDefault="00281882" w:rsidP="002864E5">
      <w:pPr>
        <w:ind w:right="540" w:firstLine="360"/>
        <w:jc w:val="center"/>
        <w:rPr>
          <w:b/>
          <w:color w:val="000000" w:themeColor="text1"/>
        </w:rPr>
      </w:pPr>
    </w:p>
    <w:p w14:paraId="5A5FC978" w14:textId="2689A58C" w:rsidR="00281882" w:rsidRDefault="00281882" w:rsidP="00001536">
      <w:pPr>
        <w:ind w:right="540"/>
        <w:jc w:val="both"/>
        <w:rPr>
          <w:color w:val="000000" w:themeColor="text1"/>
        </w:rPr>
      </w:pPr>
      <w:r>
        <w:rPr>
          <w:color w:val="000000" w:themeColor="text1"/>
        </w:rPr>
        <w:t>BE IT RESOLVED BY THE TOWN COUNCIL OF THE TOWN OF KILLINGLY that</w:t>
      </w:r>
      <w:r w:rsidR="00067CBB">
        <w:rPr>
          <w:color w:val="000000" w:themeColor="text1"/>
        </w:rPr>
        <w:t>,</w:t>
      </w:r>
      <w:r>
        <w:rPr>
          <w:color w:val="000000" w:themeColor="text1"/>
        </w:rPr>
        <w:t xml:space="preserve"> in accordance with Chapter V Section 501 of the Killingly Town Charter, the Town Council compensation shall be set at $1,500.00 per annum effective December</w:t>
      </w:r>
      <w:r w:rsidR="006F4E89">
        <w:rPr>
          <w:color w:val="000000" w:themeColor="text1"/>
        </w:rPr>
        <w:t xml:space="preserve"> 2019 with the start of the new Council term. </w:t>
      </w:r>
    </w:p>
    <w:p w14:paraId="09A0AD5A" w14:textId="623022BA" w:rsidR="00067CBB" w:rsidRDefault="00067CBB" w:rsidP="00001536">
      <w:pPr>
        <w:ind w:right="540"/>
        <w:jc w:val="both"/>
        <w:rPr>
          <w:color w:val="000000" w:themeColor="text1"/>
        </w:rPr>
      </w:pPr>
    </w:p>
    <w:p w14:paraId="6BB1125C" w14:textId="715904E8" w:rsidR="00663FC3" w:rsidRDefault="00663FC3" w:rsidP="00663FC3">
      <w:pPr>
        <w:tabs>
          <w:tab w:val="left" w:pos="5490"/>
        </w:tabs>
        <w:ind w:right="540"/>
        <w:jc w:val="both"/>
        <w:rPr>
          <w:color w:val="000000" w:themeColor="text1"/>
        </w:rPr>
      </w:pPr>
      <w:r>
        <w:rPr>
          <w:color w:val="000000" w:themeColor="text1"/>
        </w:rPr>
        <w:tab/>
        <w:t>KILLINGLY TOWN COUNCIL</w:t>
      </w:r>
    </w:p>
    <w:p w14:paraId="7F1E2932" w14:textId="161926C2" w:rsidR="00663FC3" w:rsidRDefault="00663FC3" w:rsidP="00663FC3">
      <w:pPr>
        <w:tabs>
          <w:tab w:val="left" w:pos="5490"/>
        </w:tabs>
        <w:ind w:right="540"/>
        <w:jc w:val="both"/>
        <w:rPr>
          <w:color w:val="000000" w:themeColor="text1"/>
        </w:rPr>
      </w:pPr>
      <w:r>
        <w:rPr>
          <w:color w:val="000000" w:themeColor="text1"/>
        </w:rPr>
        <w:tab/>
      </w:r>
      <w:r w:rsidR="00655CE7">
        <w:rPr>
          <w:color w:val="000000" w:themeColor="text1"/>
        </w:rPr>
        <w:t>Jonathan Cesolini</w:t>
      </w:r>
    </w:p>
    <w:p w14:paraId="5DF0A064" w14:textId="2A4263C0" w:rsidR="00655CE7" w:rsidRDefault="00655CE7" w:rsidP="00663FC3">
      <w:pPr>
        <w:tabs>
          <w:tab w:val="left" w:pos="5490"/>
        </w:tabs>
        <w:ind w:right="540"/>
        <w:jc w:val="both"/>
        <w:rPr>
          <w:color w:val="000000" w:themeColor="text1"/>
        </w:rPr>
      </w:pPr>
      <w:r>
        <w:rPr>
          <w:color w:val="000000" w:themeColor="text1"/>
        </w:rPr>
        <w:tab/>
        <w:t>Chairman</w:t>
      </w:r>
    </w:p>
    <w:p w14:paraId="4FF98248" w14:textId="34B7AD10" w:rsidR="00655CE7" w:rsidRDefault="00655CE7" w:rsidP="00663FC3">
      <w:pPr>
        <w:tabs>
          <w:tab w:val="left" w:pos="5490"/>
        </w:tabs>
        <w:ind w:right="540"/>
        <w:jc w:val="both"/>
        <w:rPr>
          <w:color w:val="000000" w:themeColor="text1"/>
        </w:rPr>
      </w:pPr>
    </w:p>
    <w:p w14:paraId="0577113D" w14:textId="77777777" w:rsidR="00CE308B" w:rsidRDefault="00CE308B" w:rsidP="00663FC3">
      <w:pPr>
        <w:tabs>
          <w:tab w:val="left" w:pos="5490"/>
        </w:tabs>
        <w:ind w:right="540"/>
        <w:jc w:val="both"/>
        <w:rPr>
          <w:color w:val="000000" w:themeColor="text1"/>
        </w:rPr>
      </w:pPr>
    </w:p>
    <w:p w14:paraId="76182C0F" w14:textId="1C0408D6" w:rsidR="00655CE7" w:rsidRDefault="00655CE7" w:rsidP="00663FC3">
      <w:pPr>
        <w:tabs>
          <w:tab w:val="left" w:pos="5490"/>
        </w:tabs>
        <w:ind w:right="540"/>
        <w:jc w:val="both"/>
        <w:rPr>
          <w:color w:val="000000" w:themeColor="text1"/>
        </w:rPr>
      </w:pPr>
      <w:r>
        <w:rPr>
          <w:color w:val="000000" w:themeColor="text1"/>
        </w:rPr>
        <w:t>Dated at Killingly, Connecticut,</w:t>
      </w:r>
    </w:p>
    <w:p w14:paraId="61D3C4BE" w14:textId="643D2DA3" w:rsidR="00655CE7" w:rsidRPr="00281882" w:rsidRDefault="00655CE7" w:rsidP="00663FC3">
      <w:pPr>
        <w:tabs>
          <w:tab w:val="left" w:pos="5490"/>
        </w:tabs>
        <w:ind w:right="540"/>
        <w:jc w:val="both"/>
        <w:rPr>
          <w:color w:val="000000" w:themeColor="text1"/>
        </w:rPr>
      </w:pPr>
      <w:r>
        <w:rPr>
          <w:color w:val="000000" w:themeColor="text1"/>
        </w:rPr>
        <w:t>This 7</w:t>
      </w:r>
      <w:r w:rsidRPr="00655CE7">
        <w:rPr>
          <w:color w:val="000000" w:themeColor="text1"/>
          <w:vertAlign w:val="superscript"/>
        </w:rPr>
        <w:t>th</w:t>
      </w:r>
      <w:r>
        <w:rPr>
          <w:color w:val="000000" w:themeColor="text1"/>
        </w:rPr>
        <w:t xml:space="preserve"> day</w:t>
      </w:r>
      <w:r w:rsidR="001925C6">
        <w:rPr>
          <w:color w:val="000000" w:themeColor="text1"/>
        </w:rPr>
        <w:t xml:space="preserve"> of May 2019</w:t>
      </w:r>
    </w:p>
    <w:p w14:paraId="162181D0" w14:textId="77777777" w:rsidR="005C51BE" w:rsidRPr="005C51BE" w:rsidRDefault="005C51BE" w:rsidP="00BB3EB8">
      <w:pPr>
        <w:rPr>
          <w:color w:val="000000" w:themeColor="text1"/>
        </w:rPr>
      </w:pPr>
    </w:p>
    <w:p w14:paraId="43781EDA" w14:textId="3B304E6C" w:rsidR="00DA341B" w:rsidRDefault="00DA341B" w:rsidP="003D02EE">
      <w:pPr>
        <w:shd w:val="clear" w:color="auto" w:fill="FFFFFF" w:themeFill="background1"/>
        <w:rPr>
          <w:color w:val="000000" w:themeColor="text1"/>
        </w:rPr>
      </w:pPr>
      <w:r>
        <w:rPr>
          <w:color w:val="000000" w:themeColor="text1"/>
        </w:rPr>
        <w:t xml:space="preserve">Discussion followed.  </w:t>
      </w:r>
    </w:p>
    <w:p w14:paraId="473D546F" w14:textId="43DCFD25" w:rsidR="00DA341B" w:rsidRDefault="00DA341B" w:rsidP="003D02EE">
      <w:pPr>
        <w:shd w:val="clear" w:color="auto" w:fill="FFFFFF" w:themeFill="background1"/>
        <w:rPr>
          <w:color w:val="000000" w:themeColor="text1"/>
        </w:rPr>
      </w:pPr>
      <w:r>
        <w:rPr>
          <w:color w:val="000000" w:themeColor="text1"/>
        </w:rPr>
        <w:t>Voice vote:  Majority</w:t>
      </w:r>
      <w:r w:rsidR="00802B16">
        <w:rPr>
          <w:color w:val="000000" w:themeColor="text1"/>
        </w:rPr>
        <w:t xml:space="preserve"> in favor, Mr. Grandelski opposed.  Motion passed.</w:t>
      </w:r>
    </w:p>
    <w:p w14:paraId="0FE83FD3" w14:textId="77777777" w:rsidR="00CE308B" w:rsidRDefault="00CE308B" w:rsidP="003D02EE">
      <w:pPr>
        <w:shd w:val="clear" w:color="auto" w:fill="FFFFFF" w:themeFill="background1"/>
        <w:rPr>
          <w:color w:val="000000" w:themeColor="text1"/>
        </w:rPr>
      </w:pPr>
    </w:p>
    <w:p w14:paraId="1B858227" w14:textId="27CB75EF" w:rsidR="003D02EE" w:rsidRDefault="003D02EE" w:rsidP="003D02EE">
      <w:pPr>
        <w:shd w:val="clear" w:color="auto" w:fill="FFFFFF" w:themeFill="background1"/>
        <w:rPr>
          <w:color w:val="000000" w:themeColor="text1"/>
          <w:u w:val="single"/>
        </w:rPr>
      </w:pPr>
      <w:r w:rsidRPr="136953DE">
        <w:rPr>
          <w:color w:val="000000" w:themeColor="text1"/>
        </w:rPr>
        <w:t xml:space="preserve">6. </w:t>
      </w:r>
      <w:r w:rsidRPr="136953DE">
        <w:rPr>
          <w:color w:val="000000" w:themeColor="text1"/>
          <w:u w:val="single"/>
        </w:rPr>
        <w:t xml:space="preserve"> New Business</w:t>
      </w:r>
    </w:p>
    <w:p w14:paraId="6BDEDC1F" w14:textId="1AB6E442" w:rsidR="003D02EE" w:rsidRDefault="003D02EE" w:rsidP="003D02EE">
      <w:pPr>
        <w:rPr>
          <w:color w:val="000000" w:themeColor="text1"/>
        </w:rPr>
      </w:pPr>
      <w:r w:rsidRPr="136953DE">
        <w:rPr>
          <w:color w:val="000000" w:themeColor="text1"/>
        </w:rPr>
        <w:t xml:space="preserve">6a.  </w:t>
      </w:r>
      <w:r w:rsidRPr="136953DE">
        <w:rPr>
          <w:color w:val="000000" w:themeColor="text1"/>
          <w:u w:val="single"/>
        </w:rPr>
        <w:t xml:space="preserve">Discussion of </w:t>
      </w:r>
      <w:r w:rsidR="00A05412">
        <w:rPr>
          <w:color w:val="000000" w:themeColor="text1"/>
          <w:u w:val="single"/>
        </w:rPr>
        <w:t>applicants</w:t>
      </w:r>
      <w:r w:rsidRPr="136953DE">
        <w:rPr>
          <w:color w:val="000000" w:themeColor="text1"/>
          <w:u w:val="single"/>
        </w:rPr>
        <w:t xml:space="preserve"> for Boards and Commissions</w:t>
      </w:r>
    </w:p>
    <w:p w14:paraId="5FAF75D0" w14:textId="77777777" w:rsidR="003D02EE" w:rsidRDefault="003D02EE" w:rsidP="003D02EE">
      <w:pPr>
        <w:rPr>
          <w:color w:val="000000" w:themeColor="text1"/>
          <w:u w:val="single"/>
        </w:rPr>
      </w:pPr>
      <w:r w:rsidRPr="136953DE">
        <w:rPr>
          <w:color w:val="000000" w:themeColor="text1"/>
        </w:rPr>
        <w:t>Councilors discussed the interviewed candidates.</w:t>
      </w:r>
    </w:p>
    <w:p w14:paraId="6947A3C5" w14:textId="3D0C7370" w:rsidR="003D02EE" w:rsidRDefault="003D02EE" w:rsidP="003D02EE">
      <w:pPr>
        <w:rPr>
          <w:color w:val="000000" w:themeColor="text1"/>
        </w:rPr>
      </w:pPr>
      <w:r w:rsidRPr="136953DE">
        <w:rPr>
          <w:color w:val="000000" w:themeColor="text1"/>
        </w:rPr>
        <w:t xml:space="preserve">6b. </w:t>
      </w:r>
      <w:r w:rsidRPr="136953DE">
        <w:rPr>
          <w:color w:val="000000" w:themeColor="text1"/>
          <w:u w:val="single"/>
        </w:rPr>
        <w:t xml:space="preserve">Discussion of activities with </w:t>
      </w:r>
      <w:r>
        <w:rPr>
          <w:color w:val="000000" w:themeColor="text1"/>
          <w:u w:val="single"/>
        </w:rPr>
        <w:t>th</w:t>
      </w:r>
      <w:r w:rsidR="008A0A4C">
        <w:rPr>
          <w:color w:val="000000" w:themeColor="text1"/>
          <w:u w:val="single"/>
        </w:rPr>
        <w:t xml:space="preserve">e </w:t>
      </w:r>
      <w:r w:rsidR="00AF4F8D">
        <w:rPr>
          <w:color w:val="000000" w:themeColor="text1"/>
          <w:u w:val="single"/>
        </w:rPr>
        <w:t>Economic Development Commission</w:t>
      </w:r>
    </w:p>
    <w:p w14:paraId="7C62BC64" w14:textId="559BE16F" w:rsidR="003D02EE" w:rsidRDefault="00840879" w:rsidP="003D02EE">
      <w:pPr>
        <w:rPr>
          <w:color w:val="000000" w:themeColor="text1"/>
          <w:u w:val="single"/>
        </w:rPr>
      </w:pPr>
      <w:r>
        <w:rPr>
          <w:color w:val="000000" w:themeColor="text1"/>
        </w:rPr>
        <w:t xml:space="preserve">Economic Development Commission Chair </w:t>
      </w:r>
      <w:r w:rsidR="003A7C47">
        <w:rPr>
          <w:color w:val="000000" w:themeColor="text1"/>
        </w:rPr>
        <w:t xml:space="preserve">Mark </w:t>
      </w:r>
      <w:r>
        <w:rPr>
          <w:color w:val="000000" w:themeColor="text1"/>
        </w:rPr>
        <w:t>Tillinghast</w:t>
      </w:r>
      <w:r w:rsidR="00921C4A">
        <w:rPr>
          <w:color w:val="000000" w:themeColor="text1"/>
        </w:rPr>
        <w:t xml:space="preserve"> </w:t>
      </w:r>
      <w:r w:rsidR="003D02EE">
        <w:rPr>
          <w:color w:val="000000" w:themeColor="text1"/>
        </w:rPr>
        <w:t xml:space="preserve">gave </w:t>
      </w:r>
      <w:r w:rsidR="00921C4A">
        <w:rPr>
          <w:color w:val="000000" w:themeColor="text1"/>
        </w:rPr>
        <w:t>the Annual Report</w:t>
      </w:r>
      <w:r w:rsidR="00DC6434">
        <w:rPr>
          <w:color w:val="000000" w:themeColor="text1"/>
        </w:rPr>
        <w:t xml:space="preserve"> </w:t>
      </w:r>
      <w:r w:rsidR="00312089">
        <w:rPr>
          <w:color w:val="000000" w:themeColor="text1"/>
        </w:rPr>
        <w:t xml:space="preserve">of the Economic Development Commission </w:t>
      </w:r>
      <w:r w:rsidR="00DC6434">
        <w:rPr>
          <w:color w:val="000000" w:themeColor="text1"/>
        </w:rPr>
        <w:t>for Fiscal Year 7/1/2017-6/30/201</w:t>
      </w:r>
      <w:r w:rsidR="00397093">
        <w:rPr>
          <w:color w:val="000000" w:themeColor="text1"/>
        </w:rPr>
        <w:t xml:space="preserve">8. </w:t>
      </w:r>
      <w:r w:rsidR="000A5DE6">
        <w:rPr>
          <w:color w:val="000000" w:themeColor="text1"/>
        </w:rPr>
        <w:t xml:space="preserve">The Chair and Members of the </w:t>
      </w:r>
      <w:r w:rsidR="003D02EE">
        <w:rPr>
          <w:color w:val="000000" w:themeColor="text1"/>
        </w:rPr>
        <w:t xml:space="preserve">Commission </w:t>
      </w:r>
      <w:r w:rsidR="00CE13BD">
        <w:rPr>
          <w:color w:val="000000" w:themeColor="text1"/>
        </w:rPr>
        <w:t>William Cheng, Joyce Ricci, and Todd Cooke</w:t>
      </w:r>
      <w:r w:rsidR="00080721">
        <w:rPr>
          <w:color w:val="000000" w:themeColor="text1"/>
        </w:rPr>
        <w:t xml:space="preserve"> </w:t>
      </w:r>
      <w:r w:rsidR="003D02EE">
        <w:rPr>
          <w:color w:val="000000" w:themeColor="text1"/>
        </w:rPr>
        <w:t>responded to Councilors’ questions and comments.</w:t>
      </w:r>
    </w:p>
    <w:p w14:paraId="29792262" w14:textId="5BE52AC9" w:rsidR="003D02EE" w:rsidRDefault="003D02EE" w:rsidP="003D02EE">
      <w:pPr>
        <w:shd w:val="clear" w:color="auto" w:fill="FFFFFF" w:themeFill="background1"/>
        <w:rPr>
          <w:color w:val="000000" w:themeColor="text1"/>
        </w:rPr>
      </w:pPr>
      <w:r w:rsidRPr="136953DE">
        <w:rPr>
          <w:color w:val="000000" w:themeColor="text1"/>
        </w:rPr>
        <w:t xml:space="preserve">7.  </w:t>
      </w:r>
      <w:r w:rsidRPr="136953DE">
        <w:rPr>
          <w:color w:val="000000" w:themeColor="text1"/>
          <w:u w:val="single"/>
        </w:rPr>
        <w:t>Executive Session</w:t>
      </w:r>
      <w:r w:rsidR="009578CF">
        <w:rPr>
          <w:color w:val="000000" w:themeColor="text1"/>
          <w:u w:val="single"/>
        </w:rPr>
        <w:t>:</w:t>
      </w:r>
      <w:r w:rsidR="00393FC5">
        <w:rPr>
          <w:color w:val="000000" w:themeColor="text1"/>
        </w:rPr>
        <w:t xml:space="preserve"> None</w:t>
      </w:r>
    </w:p>
    <w:p w14:paraId="01A75683" w14:textId="77777777" w:rsidR="00CE308B" w:rsidRPr="00393FC5" w:rsidRDefault="00CE308B" w:rsidP="003D02EE">
      <w:pPr>
        <w:shd w:val="clear" w:color="auto" w:fill="FFFFFF" w:themeFill="background1"/>
        <w:rPr>
          <w:color w:val="000000" w:themeColor="text1"/>
        </w:rPr>
      </w:pPr>
    </w:p>
    <w:p w14:paraId="2728C386" w14:textId="77777777" w:rsidR="003D02EE" w:rsidRDefault="003D02EE" w:rsidP="003D02EE">
      <w:pPr>
        <w:shd w:val="clear" w:color="auto" w:fill="FFFFFF" w:themeFill="background1"/>
        <w:rPr>
          <w:color w:val="000000" w:themeColor="text1"/>
          <w:u w:val="single"/>
        </w:rPr>
      </w:pPr>
      <w:r w:rsidRPr="5FE59689">
        <w:rPr>
          <w:color w:val="000000" w:themeColor="text1"/>
        </w:rPr>
        <w:lastRenderedPageBreak/>
        <w:t xml:space="preserve">8.  </w:t>
      </w:r>
      <w:r w:rsidRPr="5FE59689">
        <w:rPr>
          <w:color w:val="000000" w:themeColor="text1"/>
          <w:u w:val="single"/>
        </w:rPr>
        <w:t>Adjournment</w:t>
      </w:r>
    </w:p>
    <w:p w14:paraId="61E1AED0" w14:textId="2FE92E29" w:rsidR="003D02EE" w:rsidRDefault="003D02EE" w:rsidP="003D02EE">
      <w:pPr>
        <w:shd w:val="clear" w:color="auto" w:fill="FFFFFF" w:themeFill="background1"/>
        <w:rPr>
          <w:color w:val="000000" w:themeColor="text1"/>
        </w:rPr>
      </w:pPr>
      <w:r w:rsidRPr="5FE59689">
        <w:rPr>
          <w:color w:val="000000" w:themeColor="text1"/>
        </w:rPr>
        <w:t>M</w:t>
      </w:r>
      <w:r>
        <w:rPr>
          <w:color w:val="000000" w:themeColor="text1"/>
        </w:rPr>
        <w:t>r.</w:t>
      </w:r>
      <w:r w:rsidR="001925C6">
        <w:rPr>
          <w:color w:val="000000" w:themeColor="text1"/>
        </w:rPr>
        <w:t xml:space="preserve"> D. Griffiths</w:t>
      </w:r>
      <w:r>
        <w:rPr>
          <w:color w:val="000000" w:themeColor="text1"/>
        </w:rPr>
        <w:t xml:space="preserve"> </w:t>
      </w:r>
      <w:r w:rsidRPr="5FE59689">
        <w:rPr>
          <w:color w:val="000000" w:themeColor="text1"/>
        </w:rPr>
        <w:t>made a motion, seconded by M</w:t>
      </w:r>
      <w:r w:rsidR="001925C6">
        <w:rPr>
          <w:color w:val="000000" w:themeColor="text1"/>
        </w:rPr>
        <w:t>r. A. Griffiths</w:t>
      </w:r>
      <w:r w:rsidRPr="5FE59689">
        <w:rPr>
          <w:color w:val="000000" w:themeColor="text1"/>
        </w:rPr>
        <w:t>, to adjourn the meeting.</w:t>
      </w:r>
    </w:p>
    <w:p w14:paraId="29FC582D" w14:textId="77777777" w:rsidR="003D02EE" w:rsidRDefault="003D02EE" w:rsidP="003D02EE">
      <w:pPr>
        <w:shd w:val="clear" w:color="auto" w:fill="FFFFFF" w:themeFill="background1"/>
        <w:rPr>
          <w:color w:val="000000" w:themeColor="text1"/>
        </w:rPr>
      </w:pPr>
      <w:r w:rsidRPr="5FE59689">
        <w:rPr>
          <w:color w:val="000000" w:themeColor="text1"/>
        </w:rPr>
        <w:t>Voice Vote:  Unanimous.  Motion passed.</w:t>
      </w:r>
    </w:p>
    <w:p w14:paraId="50CF7E6E" w14:textId="3D157FA8" w:rsidR="003D02EE" w:rsidRDefault="003D02EE" w:rsidP="003D02EE">
      <w:pPr>
        <w:shd w:val="clear" w:color="auto" w:fill="FFFFFF" w:themeFill="background1"/>
        <w:rPr>
          <w:color w:val="000000" w:themeColor="text1"/>
        </w:rPr>
      </w:pPr>
      <w:r w:rsidRPr="5FE59689">
        <w:rPr>
          <w:color w:val="000000" w:themeColor="text1"/>
        </w:rPr>
        <w:t xml:space="preserve">The meeting ended at </w:t>
      </w:r>
      <w:r>
        <w:rPr>
          <w:color w:val="000000" w:themeColor="text1"/>
        </w:rPr>
        <w:t>8:</w:t>
      </w:r>
      <w:r w:rsidR="00CE308B">
        <w:rPr>
          <w:color w:val="000000" w:themeColor="text1"/>
        </w:rPr>
        <w:t>21</w:t>
      </w:r>
      <w:r>
        <w:rPr>
          <w:color w:val="000000" w:themeColor="text1"/>
        </w:rPr>
        <w:t xml:space="preserve"> </w:t>
      </w:r>
      <w:r w:rsidRPr="5FE59689">
        <w:rPr>
          <w:color w:val="000000" w:themeColor="text1"/>
        </w:rPr>
        <w:t>p.m.</w:t>
      </w:r>
    </w:p>
    <w:p w14:paraId="433211C2" w14:textId="77777777" w:rsidR="003D02EE" w:rsidRDefault="003D02EE" w:rsidP="003D02EE">
      <w:pPr>
        <w:shd w:val="clear" w:color="auto" w:fill="FFFFFF"/>
        <w:rPr>
          <w:color w:val="000000"/>
        </w:rPr>
      </w:pPr>
    </w:p>
    <w:p w14:paraId="72E02A79" w14:textId="77777777" w:rsidR="003D02EE" w:rsidRDefault="003D02EE" w:rsidP="003D02EE">
      <w:pPr>
        <w:shd w:val="clear" w:color="auto" w:fill="FFFFFF" w:themeFill="background1"/>
        <w:tabs>
          <w:tab w:val="left" w:pos="5760"/>
        </w:tabs>
        <w:rPr>
          <w:color w:val="000000" w:themeColor="text1"/>
        </w:rPr>
      </w:pPr>
      <w:r>
        <w:rPr>
          <w:color w:val="000000"/>
        </w:rPr>
        <w:tab/>
        <w:t>Respectfully submitted,</w:t>
      </w:r>
    </w:p>
    <w:p w14:paraId="1CCA4C7C" w14:textId="77777777" w:rsidR="003D02EE" w:rsidRDefault="003D02EE" w:rsidP="003D02EE">
      <w:pPr>
        <w:shd w:val="clear" w:color="auto" w:fill="FFFFFF"/>
        <w:rPr>
          <w:color w:val="000000"/>
        </w:rPr>
      </w:pPr>
    </w:p>
    <w:p w14:paraId="17E4F383" w14:textId="77777777" w:rsidR="003D02EE" w:rsidRDefault="003D02EE" w:rsidP="003D02EE">
      <w:pPr>
        <w:shd w:val="clear" w:color="auto" w:fill="FFFFFF"/>
        <w:rPr>
          <w:color w:val="000000"/>
        </w:rPr>
      </w:pPr>
    </w:p>
    <w:p w14:paraId="455EA07D" w14:textId="77777777" w:rsidR="003D02EE" w:rsidRDefault="003D02EE" w:rsidP="003D02EE">
      <w:pPr>
        <w:shd w:val="clear" w:color="auto" w:fill="FFFFFF"/>
        <w:rPr>
          <w:color w:val="000000"/>
        </w:rPr>
      </w:pPr>
    </w:p>
    <w:p w14:paraId="5A3FA237" w14:textId="77777777" w:rsidR="003D02EE" w:rsidRDefault="003D02EE" w:rsidP="003D02EE">
      <w:pPr>
        <w:shd w:val="clear" w:color="auto" w:fill="FFFFFF"/>
        <w:tabs>
          <w:tab w:val="left" w:pos="5760"/>
        </w:tabs>
        <w:rPr>
          <w:color w:val="000000"/>
        </w:rPr>
      </w:pPr>
      <w:r>
        <w:rPr>
          <w:color w:val="000000"/>
        </w:rPr>
        <w:tab/>
        <w:t>Elizabeth Buzalski</w:t>
      </w:r>
    </w:p>
    <w:p w14:paraId="563F0AC5" w14:textId="77777777" w:rsidR="003D02EE" w:rsidRDefault="003D02EE" w:rsidP="003D02EE">
      <w:pPr>
        <w:shd w:val="clear" w:color="auto" w:fill="FFFFFF" w:themeFill="background1"/>
        <w:spacing w:line="326" w:lineRule="atLeast"/>
        <w:ind w:left="5040" w:firstLine="720"/>
        <w:rPr>
          <w:color w:val="000000" w:themeColor="text1"/>
        </w:rPr>
      </w:pPr>
      <w:r w:rsidRPr="5FE59689">
        <w:rPr>
          <w:color w:val="000000" w:themeColor="text1"/>
        </w:rPr>
        <w:t>Council Secretary</w:t>
      </w:r>
    </w:p>
    <w:p w14:paraId="5213673B" w14:textId="7A6AAA26" w:rsidR="00EF4617" w:rsidRDefault="0069645A" w:rsidP="003D02EE">
      <w:pPr>
        <w:tabs>
          <w:tab w:val="left" w:pos="360"/>
        </w:tabs>
        <w:ind w:left="360"/>
      </w:pPr>
    </w:p>
    <w:sectPr w:rsidR="00EF4617" w:rsidSect="00380369">
      <w:headerReference w:type="even" r:id="rId9"/>
      <w:headerReference w:type="default" r:id="rId10"/>
      <w:headerReference w:type="first" r:id="rId11"/>
      <w:pgSz w:w="12240" w:h="15840"/>
      <w:pgMar w:top="1440" w:right="1530" w:bottom="1440" w:left="1440" w:header="720" w:footer="720" w:gutter="0"/>
      <w:pgNumType w:start="3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D55C1" w14:textId="77777777" w:rsidR="00ED7770" w:rsidRDefault="00ED7770">
      <w:r>
        <w:separator/>
      </w:r>
    </w:p>
  </w:endnote>
  <w:endnote w:type="continuationSeparator" w:id="0">
    <w:p w14:paraId="72C1331A" w14:textId="77777777" w:rsidR="00ED7770" w:rsidRDefault="00ED7770">
      <w:r>
        <w:continuationSeparator/>
      </w:r>
    </w:p>
  </w:endnote>
  <w:endnote w:type="continuationNotice" w:id="1">
    <w:p w14:paraId="3B6E1053" w14:textId="77777777" w:rsidR="00ED7770" w:rsidRDefault="00ED7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989A2" w14:textId="77777777" w:rsidR="00ED7770" w:rsidRDefault="00ED7770">
      <w:r>
        <w:separator/>
      </w:r>
    </w:p>
  </w:footnote>
  <w:footnote w:type="continuationSeparator" w:id="0">
    <w:p w14:paraId="0180E75A" w14:textId="77777777" w:rsidR="00ED7770" w:rsidRDefault="00ED7770">
      <w:r>
        <w:continuationSeparator/>
      </w:r>
    </w:p>
  </w:footnote>
  <w:footnote w:type="continuationNotice" w:id="1">
    <w:p w14:paraId="08CD74C8" w14:textId="77777777" w:rsidR="00ED7770" w:rsidRDefault="00ED77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34864"/>
      <w:docPartObj>
        <w:docPartGallery w:val="Page Numbers (Top of Page)"/>
        <w:docPartUnique/>
      </w:docPartObj>
    </w:sdtPr>
    <w:sdtEndPr>
      <w:rPr>
        <w:noProof/>
      </w:rPr>
    </w:sdtEndPr>
    <w:sdtContent>
      <w:p w14:paraId="40C4E8E7" w14:textId="2D38FD15" w:rsidR="0039433A" w:rsidRDefault="0039433A">
        <w:pPr>
          <w:pStyle w:val="Header"/>
        </w:pPr>
        <w:r>
          <w:fldChar w:fldCharType="begin"/>
        </w:r>
        <w:r>
          <w:instrText xml:space="preserve"> PAGE   \* MERGEFORMAT </w:instrText>
        </w:r>
        <w:r>
          <w:fldChar w:fldCharType="separate"/>
        </w:r>
        <w:r w:rsidR="0069645A">
          <w:rPr>
            <w:noProof/>
          </w:rPr>
          <w:t>398</w:t>
        </w:r>
        <w:r>
          <w:rPr>
            <w:noProof/>
          </w:rPr>
          <w:fldChar w:fldCharType="end"/>
        </w:r>
      </w:p>
    </w:sdtContent>
  </w:sdt>
  <w:p w14:paraId="6364FFEF" w14:textId="5EE76980" w:rsidR="005F32C3" w:rsidRDefault="00696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92341"/>
      <w:docPartObj>
        <w:docPartGallery w:val="Page Numbers (Top of Page)"/>
        <w:docPartUnique/>
      </w:docPartObj>
    </w:sdtPr>
    <w:sdtEndPr>
      <w:rPr>
        <w:noProof/>
      </w:rPr>
    </w:sdtEndPr>
    <w:sdtContent>
      <w:p w14:paraId="11470BAA" w14:textId="4823FEB6" w:rsidR="005B4593" w:rsidRDefault="005B4593">
        <w:pPr>
          <w:pStyle w:val="Header"/>
          <w:jc w:val="right"/>
        </w:pPr>
        <w:r>
          <w:fldChar w:fldCharType="begin"/>
        </w:r>
        <w:r>
          <w:instrText xml:space="preserve"> PAGE   \* MERGEFORMAT </w:instrText>
        </w:r>
        <w:r>
          <w:fldChar w:fldCharType="separate"/>
        </w:r>
        <w:r w:rsidR="0069645A">
          <w:rPr>
            <w:noProof/>
          </w:rPr>
          <w:t>395</w:t>
        </w:r>
        <w:r>
          <w:rPr>
            <w:noProof/>
          </w:rPr>
          <w:fldChar w:fldCharType="end"/>
        </w:r>
      </w:p>
    </w:sdtContent>
  </w:sdt>
  <w:p w14:paraId="14371B0C" w14:textId="6EC72DF0" w:rsidR="005F32C3" w:rsidRDefault="006964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07ACC" w14:textId="78909D17" w:rsidR="0016439F" w:rsidRDefault="00164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6C7"/>
    <w:multiLevelType w:val="hybridMultilevel"/>
    <w:tmpl w:val="2D02F2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471D4A"/>
    <w:multiLevelType w:val="hybridMultilevel"/>
    <w:tmpl w:val="920EC472"/>
    <w:lvl w:ilvl="0" w:tplc="E3EC6DC0">
      <w:start w:val="1"/>
      <w:numFmt w:val="decimal"/>
      <w:lvlText w:val="%1)"/>
      <w:lvlJc w:val="left"/>
      <w:pPr>
        <w:ind w:left="720" w:hanging="360"/>
      </w:pPr>
    </w:lvl>
    <w:lvl w:ilvl="1" w:tplc="ECC03906">
      <w:start w:val="1"/>
      <w:numFmt w:val="lowerLetter"/>
      <w:lvlText w:val="%2)"/>
      <w:lvlJc w:val="left"/>
      <w:pPr>
        <w:ind w:left="1440" w:hanging="360"/>
      </w:pPr>
    </w:lvl>
    <w:lvl w:ilvl="2" w:tplc="FA38EFB2">
      <w:start w:val="1"/>
      <w:numFmt w:val="lowerRoman"/>
      <w:lvlText w:val="%3)"/>
      <w:lvlJc w:val="right"/>
      <w:pPr>
        <w:ind w:left="2160" w:hanging="180"/>
      </w:pPr>
    </w:lvl>
    <w:lvl w:ilvl="3" w:tplc="FE3E3100">
      <w:start w:val="1"/>
      <w:numFmt w:val="decimal"/>
      <w:lvlText w:val="(%4)"/>
      <w:lvlJc w:val="left"/>
      <w:pPr>
        <w:ind w:left="2880" w:hanging="360"/>
      </w:pPr>
    </w:lvl>
    <w:lvl w:ilvl="4" w:tplc="5C360316">
      <w:start w:val="1"/>
      <w:numFmt w:val="lowerLetter"/>
      <w:lvlText w:val="(%5)"/>
      <w:lvlJc w:val="left"/>
      <w:pPr>
        <w:ind w:left="3600" w:hanging="360"/>
      </w:pPr>
    </w:lvl>
    <w:lvl w:ilvl="5" w:tplc="AD063F80">
      <w:start w:val="1"/>
      <w:numFmt w:val="lowerRoman"/>
      <w:lvlText w:val="(%6)"/>
      <w:lvlJc w:val="right"/>
      <w:pPr>
        <w:ind w:left="4320" w:hanging="180"/>
      </w:pPr>
    </w:lvl>
    <w:lvl w:ilvl="6" w:tplc="7BB423EC">
      <w:start w:val="1"/>
      <w:numFmt w:val="decimal"/>
      <w:lvlText w:val="%7."/>
      <w:lvlJc w:val="left"/>
      <w:pPr>
        <w:ind w:left="5040" w:hanging="360"/>
      </w:pPr>
    </w:lvl>
    <w:lvl w:ilvl="7" w:tplc="856279DC">
      <w:start w:val="1"/>
      <w:numFmt w:val="lowerLetter"/>
      <w:lvlText w:val="%8."/>
      <w:lvlJc w:val="left"/>
      <w:pPr>
        <w:ind w:left="5760" w:hanging="360"/>
      </w:pPr>
    </w:lvl>
    <w:lvl w:ilvl="8" w:tplc="52726CFE">
      <w:start w:val="1"/>
      <w:numFmt w:val="lowerRoman"/>
      <w:lvlText w:val="%9."/>
      <w:lvlJc w:val="right"/>
      <w:pPr>
        <w:ind w:left="6480" w:hanging="180"/>
      </w:pPr>
    </w:lvl>
  </w:abstractNum>
  <w:abstractNum w:abstractNumId="2">
    <w:nsid w:val="444E35B9"/>
    <w:multiLevelType w:val="hybridMultilevel"/>
    <w:tmpl w:val="96B4E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FA7DF9"/>
    <w:multiLevelType w:val="hybridMultilevel"/>
    <w:tmpl w:val="15049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C4954"/>
    <w:multiLevelType w:val="hybridMultilevel"/>
    <w:tmpl w:val="A1829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DC571F"/>
    <w:multiLevelType w:val="hybridMultilevel"/>
    <w:tmpl w:val="7F08B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864EF"/>
    <w:multiLevelType w:val="hybridMultilevel"/>
    <w:tmpl w:val="F6526D6A"/>
    <w:lvl w:ilvl="0" w:tplc="D4601F1C">
      <w:start w:val="1"/>
      <w:numFmt w:val="decimal"/>
      <w:lvlText w:val="%1)"/>
      <w:lvlJc w:val="left"/>
      <w:pPr>
        <w:ind w:left="720" w:hanging="360"/>
      </w:pPr>
    </w:lvl>
    <w:lvl w:ilvl="1" w:tplc="F8767784">
      <w:start w:val="1"/>
      <w:numFmt w:val="lowerLetter"/>
      <w:lvlText w:val="%2)"/>
      <w:lvlJc w:val="left"/>
      <w:pPr>
        <w:ind w:left="1440" w:hanging="360"/>
      </w:pPr>
    </w:lvl>
    <w:lvl w:ilvl="2" w:tplc="744E3F8E">
      <w:start w:val="1"/>
      <w:numFmt w:val="lowerRoman"/>
      <w:lvlText w:val="%3)"/>
      <w:lvlJc w:val="right"/>
      <w:pPr>
        <w:ind w:left="2160" w:hanging="180"/>
      </w:pPr>
    </w:lvl>
    <w:lvl w:ilvl="3" w:tplc="AB0EBCA4">
      <w:start w:val="1"/>
      <w:numFmt w:val="decimal"/>
      <w:lvlText w:val="(%4)"/>
      <w:lvlJc w:val="left"/>
      <w:pPr>
        <w:ind w:left="2880" w:hanging="360"/>
      </w:pPr>
    </w:lvl>
    <w:lvl w:ilvl="4" w:tplc="7D22EE58">
      <w:start w:val="1"/>
      <w:numFmt w:val="lowerLetter"/>
      <w:lvlText w:val="(%5)"/>
      <w:lvlJc w:val="left"/>
      <w:pPr>
        <w:ind w:left="3600" w:hanging="360"/>
      </w:pPr>
    </w:lvl>
    <w:lvl w:ilvl="5" w:tplc="622A8516">
      <w:start w:val="1"/>
      <w:numFmt w:val="lowerRoman"/>
      <w:lvlText w:val="(%6)"/>
      <w:lvlJc w:val="right"/>
      <w:pPr>
        <w:ind w:left="4320" w:hanging="180"/>
      </w:pPr>
    </w:lvl>
    <w:lvl w:ilvl="6" w:tplc="1FE6031A">
      <w:start w:val="1"/>
      <w:numFmt w:val="decimal"/>
      <w:lvlText w:val="%7."/>
      <w:lvlJc w:val="left"/>
      <w:pPr>
        <w:ind w:left="5040" w:hanging="360"/>
      </w:pPr>
    </w:lvl>
    <w:lvl w:ilvl="7" w:tplc="70E80176">
      <w:start w:val="1"/>
      <w:numFmt w:val="lowerLetter"/>
      <w:lvlText w:val="%8."/>
      <w:lvlJc w:val="left"/>
      <w:pPr>
        <w:ind w:left="5760" w:hanging="360"/>
      </w:pPr>
    </w:lvl>
    <w:lvl w:ilvl="8" w:tplc="5F7458A8">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3A"/>
    <w:rsid w:val="00001536"/>
    <w:rsid w:val="0000546F"/>
    <w:rsid w:val="00017CD6"/>
    <w:rsid w:val="00020EC6"/>
    <w:rsid w:val="000236D1"/>
    <w:rsid w:val="00036B9E"/>
    <w:rsid w:val="00043512"/>
    <w:rsid w:val="00051A5F"/>
    <w:rsid w:val="00054528"/>
    <w:rsid w:val="00054AB6"/>
    <w:rsid w:val="0005680A"/>
    <w:rsid w:val="00064200"/>
    <w:rsid w:val="00067CBB"/>
    <w:rsid w:val="0007089A"/>
    <w:rsid w:val="00080721"/>
    <w:rsid w:val="00082540"/>
    <w:rsid w:val="000A5DE6"/>
    <w:rsid w:val="000A6447"/>
    <w:rsid w:val="000B74F8"/>
    <w:rsid w:val="000C0625"/>
    <w:rsid w:val="000E1239"/>
    <w:rsid w:val="000E3F02"/>
    <w:rsid w:val="000E62A3"/>
    <w:rsid w:val="000F0E97"/>
    <w:rsid w:val="000F2A73"/>
    <w:rsid w:val="00124B34"/>
    <w:rsid w:val="001279E2"/>
    <w:rsid w:val="00134A03"/>
    <w:rsid w:val="0013503F"/>
    <w:rsid w:val="00137311"/>
    <w:rsid w:val="00153E49"/>
    <w:rsid w:val="0015438F"/>
    <w:rsid w:val="00154F65"/>
    <w:rsid w:val="0016439F"/>
    <w:rsid w:val="00185636"/>
    <w:rsid w:val="001925C6"/>
    <w:rsid w:val="001945A0"/>
    <w:rsid w:val="001B4493"/>
    <w:rsid w:val="001C1B77"/>
    <w:rsid w:val="001C5DF6"/>
    <w:rsid w:val="001D28E2"/>
    <w:rsid w:val="001F064F"/>
    <w:rsid w:val="00200048"/>
    <w:rsid w:val="00210B23"/>
    <w:rsid w:val="00225DF8"/>
    <w:rsid w:val="002265B0"/>
    <w:rsid w:val="0023354B"/>
    <w:rsid w:val="00237C92"/>
    <w:rsid w:val="002508D9"/>
    <w:rsid w:val="002626EF"/>
    <w:rsid w:val="00266EE8"/>
    <w:rsid w:val="00273DC4"/>
    <w:rsid w:val="00281882"/>
    <w:rsid w:val="0028449F"/>
    <w:rsid w:val="002864E5"/>
    <w:rsid w:val="002B6049"/>
    <w:rsid w:val="002C2A50"/>
    <w:rsid w:val="002D046F"/>
    <w:rsid w:val="002D6F17"/>
    <w:rsid w:val="002E5D0D"/>
    <w:rsid w:val="002E7C87"/>
    <w:rsid w:val="002F008E"/>
    <w:rsid w:val="00304684"/>
    <w:rsid w:val="00304C65"/>
    <w:rsid w:val="00307944"/>
    <w:rsid w:val="00311C94"/>
    <w:rsid w:val="00312089"/>
    <w:rsid w:val="00330EF1"/>
    <w:rsid w:val="00334B60"/>
    <w:rsid w:val="00354DB6"/>
    <w:rsid w:val="00357D0C"/>
    <w:rsid w:val="00372C95"/>
    <w:rsid w:val="00380369"/>
    <w:rsid w:val="00381A5E"/>
    <w:rsid w:val="00392015"/>
    <w:rsid w:val="003921A8"/>
    <w:rsid w:val="00393FC5"/>
    <w:rsid w:val="0039433A"/>
    <w:rsid w:val="00397093"/>
    <w:rsid w:val="0039776F"/>
    <w:rsid w:val="003A1CF2"/>
    <w:rsid w:val="003A7045"/>
    <w:rsid w:val="003A7C47"/>
    <w:rsid w:val="003B3C4C"/>
    <w:rsid w:val="003B5D53"/>
    <w:rsid w:val="003D02EE"/>
    <w:rsid w:val="003E3EBE"/>
    <w:rsid w:val="004007F0"/>
    <w:rsid w:val="00405E9E"/>
    <w:rsid w:val="00416CED"/>
    <w:rsid w:val="00442B2A"/>
    <w:rsid w:val="00453443"/>
    <w:rsid w:val="00456A10"/>
    <w:rsid w:val="00474D8A"/>
    <w:rsid w:val="0047786B"/>
    <w:rsid w:val="00490B63"/>
    <w:rsid w:val="0049173A"/>
    <w:rsid w:val="0049660E"/>
    <w:rsid w:val="0049737D"/>
    <w:rsid w:val="004A388D"/>
    <w:rsid w:val="004A6F1E"/>
    <w:rsid w:val="004B4AF3"/>
    <w:rsid w:val="004B51F7"/>
    <w:rsid w:val="004B583A"/>
    <w:rsid w:val="004C40CA"/>
    <w:rsid w:val="004C6FD0"/>
    <w:rsid w:val="004D2564"/>
    <w:rsid w:val="004D3227"/>
    <w:rsid w:val="004D638D"/>
    <w:rsid w:val="00501F64"/>
    <w:rsid w:val="00513A84"/>
    <w:rsid w:val="00515868"/>
    <w:rsid w:val="00526C0B"/>
    <w:rsid w:val="005334EA"/>
    <w:rsid w:val="00541F3C"/>
    <w:rsid w:val="00550C8A"/>
    <w:rsid w:val="005634EA"/>
    <w:rsid w:val="0059481D"/>
    <w:rsid w:val="005B4593"/>
    <w:rsid w:val="005C1699"/>
    <w:rsid w:val="005C47D7"/>
    <w:rsid w:val="005C51BE"/>
    <w:rsid w:val="005E2C5F"/>
    <w:rsid w:val="005E41F4"/>
    <w:rsid w:val="005F31B4"/>
    <w:rsid w:val="00612422"/>
    <w:rsid w:val="0061513C"/>
    <w:rsid w:val="00620693"/>
    <w:rsid w:val="00631401"/>
    <w:rsid w:val="006457CC"/>
    <w:rsid w:val="00655CE7"/>
    <w:rsid w:val="00663FC3"/>
    <w:rsid w:val="006645F4"/>
    <w:rsid w:val="006713E5"/>
    <w:rsid w:val="0067412C"/>
    <w:rsid w:val="00676037"/>
    <w:rsid w:val="00677582"/>
    <w:rsid w:val="0068166D"/>
    <w:rsid w:val="0068422E"/>
    <w:rsid w:val="00694774"/>
    <w:rsid w:val="00696137"/>
    <w:rsid w:val="0069645A"/>
    <w:rsid w:val="006A18BC"/>
    <w:rsid w:val="006A3995"/>
    <w:rsid w:val="006B16EA"/>
    <w:rsid w:val="006B1D0A"/>
    <w:rsid w:val="006B7BDB"/>
    <w:rsid w:val="006C04A3"/>
    <w:rsid w:val="006C1B47"/>
    <w:rsid w:val="006C6546"/>
    <w:rsid w:val="006E1BFD"/>
    <w:rsid w:val="006E3C32"/>
    <w:rsid w:val="006E46CB"/>
    <w:rsid w:val="006F4E89"/>
    <w:rsid w:val="007028F6"/>
    <w:rsid w:val="00704AE4"/>
    <w:rsid w:val="00722684"/>
    <w:rsid w:val="00732181"/>
    <w:rsid w:val="0075774F"/>
    <w:rsid w:val="00761175"/>
    <w:rsid w:val="007611C5"/>
    <w:rsid w:val="007720D3"/>
    <w:rsid w:val="00785BED"/>
    <w:rsid w:val="00793C28"/>
    <w:rsid w:val="007A0907"/>
    <w:rsid w:val="007C02CF"/>
    <w:rsid w:val="007C133A"/>
    <w:rsid w:val="007E07C4"/>
    <w:rsid w:val="007E18B1"/>
    <w:rsid w:val="007E3906"/>
    <w:rsid w:val="007E75FF"/>
    <w:rsid w:val="007F58C2"/>
    <w:rsid w:val="007F7303"/>
    <w:rsid w:val="00802B16"/>
    <w:rsid w:val="00826867"/>
    <w:rsid w:val="00827327"/>
    <w:rsid w:val="00840879"/>
    <w:rsid w:val="00841E61"/>
    <w:rsid w:val="00843713"/>
    <w:rsid w:val="00844878"/>
    <w:rsid w:val="00852AD9"/>
    <w:rsid w:val="008562CE"/>
    <w:rsid w:val="0086044A"/>
    <w:rsid w:val="00864D31"/>
    <w:rsid w:val="00874E2D"/>
    <w:rsid w:val="00881663"/>
    <w:rsid w:val="00887AEF"/>
    <w:rsid w:val="0089578F"/>
    <w:rsid w:val="008A0A4C"/>
    <w:rsid w:val="008A4E6C"/>
    <w:rsid w:val="008D1CE0"/>
    <w:rsid w:val="008F777A"/>
    <w:rsid w:val="00901BC9"/>
    <w:rsid w:val="00912E9D"/>
    <w:rsid w:val="00913790"/>
    <w:rsid w:val="009148B7"/>
    <w:rsid w:val="00917E0F"/>
    <w:rsid w:val="00921C4A"/>
    <w:rsid w:val="00924E81"/>
    <w:rsid w:val="00934D41"/>
    <w:rsid w:val="00936EE9"/>
    <w:rsid w:val="009578CF"/>
    <w:rsid w:val="0096721E"/>
    <w:rsid w:val="0097507F"/>
    <w:rsid w:val="009853DD"/>
    <w:rsid w:val="009A19E0"/>
    <w:rsid w:val="009B0B84"/>
    <w:rsid w:val="009B7732"/>
    <w:rsid w:val="009F48B6"/>
    <w:rsid w:val="00A05412"/>
    <w:rsid w:val="00A07BF9"/>
    <w:rsid w:val="00A16225"/>
    <w:rsid w:val="00A245F4"/>
    <w:rsid w:val="00A308C1"/>
    <w:rsid w:val="00A30CDA"/>
    <w:rsid w:val="00A318F9"/>
    <w:rsid w:val="00A35DFD"/>
    <w:rsid w:val="00A4300A"/>
    <w:rsid w:val="00A65648"/>
    <w:rsid w:val="00A74097"/>
    <w:rsid w:val="00A803C2"/>
    <w:rsid w:val="00A82271"/>
    <w:rsid w:val="00A8783E"/>
    <w:rsid w:val="00A90E6C"/>
    <w:rsid w:val="00AA1FF5"/>
    <w:rsid w:val="00AF3AC7"/>
    <w:rsid w:val="00AF4F8D"/>
    <w:rsid w:val="00AF7CAF"/>
    <w:rsid w:val="00B17D8C"/>
    <w:rsid w:val="00B22062"/>
    <w:rsid w:val="00B23B33"/>
    <w:rsid w:val="00B253A6"/>
    <w:rsid w:val="00B3055B"/>
    <w:rsid w:val="00B64961"/>
    <w:rsid w:val="00B67A58"/>
    <w:rsid w:val="00B74063"/>
    <w:rsid w:val="00B74B31"/>
    <w:rsid w:val="00B82308"/>
    <w:rsid w:val="00B82C5B"/>
    <w:rsid w:val="00B83686"/>
    <w:rsid w:val="00B9237E"/>
    <w:rsid w:val="00B959A4"/>
    <w:rsid w:val="00B964FA"/>
    <w:rsid w:val="00B9662A"/>
    <w:rsid w:val="00BA671F"/>
    <w:rsid w:val="00BB3EB8"/>
    <w:rsid w:val="00BC2F07"/>
    <w:rsid w:val="00BC4536"/>
    <w:rsid w:val="00BC4EE1"/>
    <w:rsid w:val="00BC71ED"/>
    <w:rsid w:val="00BF7DE1"/>
    <w:rsid w:val="00C079B9"/>
    <w:rsid w:val="00C07E6A"/>
    <w:rsid w:val="00C1477F"/>
    <w:rsid w:val="00C25ABF"/>
    <w:rsid w:val="00C332E7"/>
    <w:rsid w:val="00C52B95"/>
    <w:rsid w:val="00C70EF3"/>
    <w:rsid w:val="00C76F2E"/>
    <w:rsid w:val="00C90E0D"/>
    <w:rsid w:val="00CD1E96"/>
    <w:rsid w:val="00CE11E8"/>
    <w:rsid w:val="00CE13BD"/>
    <w:rsid w:val="00CE308B"/>
    <w:rsid w:val="00D214E8"/>
    <w:rsid w:val="00D238B7"/>
    <w:rsid w:val="00D25A39"/>
    <w:rsid w:val="00D32F5C"/>
    <w:rsid w:val="00D345FF"/>
    <w:rsid w:val="00D3466F"/>
    <w:rsid w:val="00D415BE"/>
    <w:rsid w:val="00D42A54"/>
    <w:rsid w:val="00D50322"/>
    <w:rsid w:val="00D67D2E"/>
    <w:rsid w:val="00D7683C"/>
    <w:rsid w:val="00DA341B"/>
    <w:rsid w:val="00DA7484"/>
    <w:rsid w:val="00DB23A5"/>
    <w:rsid w:val="00DC0590"/>
    <w:rsid w:val="00DC1153"/>
    <w:rsid w:val="00DC3066"/>
    <w:rsid w:val="00DC6434"/>
    <w:rsid w:val="00DE5238"/>
    <w:rsid w:val="00DE5EE5"/>
    <w:rsid w:val="00DE68F6"/>
    <w:rsid w:val="00E03C32"/>
    <w:rsid w:val="00E10160"/>
    <w:rsid w:val="00E207D4"/>
    <w:rsid w:val="00E26B02"/>
    <w:rsid w:val="00E623B3"/>
    <w:rsid w:val="00E660F4"/>
    <w:rsid w:val="00E73364"/>
    <w:rsid w:val="00E778A3"/>
    <w:rsid w:val="00E87147"/>
    <w:rsid w:val="00E9609B"/>
    <w:rsid w:val="00EA330A"/>
    <w:rsid w:val="00EB3637"/>
    <w:rsid w:val="00ED7770"/>
    <w:rsid w:val="00EF3BF7"/>
    <w:rsid w:val="00F3291C"/>
    <w:rsid w:val="00F355DC"/>
    <w:rsid w:val="00F42F55"/>
    <w:rsid w:val="00F4352C"/>
    <w:rsid w:val="00F47F85"/>
    <w:rsid w:val="00F50721"/>
    <w:rsid w:val="00F53EA1"/>
    <w:rsid w:val="00F611D9"/>
    <w:rsid w:val="00F61855"/>
    <w:rsid w:val="00F61963"/>
    <w:rsid w:val="00F61EF2"/>
    <w:rsid w:val="00F87B5F"/>
    <w:rsid w:val="00F9420F"/>
    <w:rsid w:val="00FA4AC4"/>
    <w:rsid w:val="00FB5306"/>
    <w:rsid w:val="00FE446B"/>
    <w:rsid w:val="00FF1D1B"/>
    <w:rsid w:val="00FF701A"/>
    <w:rsid w:val="136953DE"/>
    <w:rsid w:val="25B417F6"/>
    <w:rsid w:val="5FE5968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B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 w:type="character" w:customStyle="1" w:styleId="BHangingIndChar">
    <w:name w:val="B Hanging Ind Char"/>
    <w:link w:val="BHangingInd"/>
    <w:locked/>
    <w:rsid w:val="00F355DC"/>
    <w:rPr>
      <w:sz w:val="24"/>
    </w:rPr>
  </w:style>
  <w:style w:type="paragraph" w:customStyle="1" w:styleId="BHangingInd">
    <w:name w:val="B Hanging Ind"/>
    <w:aliases w:val="hi"/>
    <w:basedOn w:val="Normal"/>
    <w:link w:val="BHangingIndChar"/>
    <w:qFormat/>
    <w:rsid w:val="00F355DC"/>
    <w:pPr>
      <w:spacing w:after="240"/>
      <w:ind w:left="2160" w:hanging="2160"/>
    </w:pPr>
    <w:rPr>
      <w:rFonts w:asciiTheme="minorHAnsi" w:eastAsiaTheme="minorEastAsia" w:hAnsiTheme="minorHAnsi" w:cstheme="minorBidi"/>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 w:type="character" w:customStyle="1" w:styleId="BHangingIndChar">
    <w:name w:val="B Hanging Ind Char"/>
    <w:link w:val="BHangingInd"/>
    <w:locked/>
    <w:rsid w:val="00F355DC"/>
    <w:rPr>
      <w:sz w:val="24"/>
    </w:rPr>
  </w:style>
  <w:style w:type="paragraph" w:customStyle="1" w:styleId="BHangingInd">
    <w:name w:val="B Hanging Ind"/>
    <w:aliases w:val="hi"/>
    <w:basedOn w:val="Normal"/>
    <w:link w:val="BHangingIndChar"/>
    <w:qFormat/>
    <w:rsid w:val="00F355DC"/>
    <w:pPr>
      <w:spacing w:after="240"/>
      <w:ind w:left="2160" w:hanging="2160"/>
    </w:pPr>
    <w:rPr>
      <w:rFonts w:asciiTheme="minorHAnsi" w:eastAsiaTheme="minorEastAsia" w:hAnsiTheme="minorHAnsi" w:cstheme="minorBidi"/>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4244">
      <w:bodyDiv w:val="1"/>
      <w:marLeft w:val="0"/>
      <w:marRight w:val="0"/>
      <w:marTop w:val="0"/>
      <w:marBottom w:val="0"/>
      <w:divBdr>
        <w:top w:val="none" w:sz="0" w:space="0" w:color="auto"/>
        <w:left w:val="none" w:sz="0" w:space="0" w:color="auto"/>
        <w:bottom w:val="none" w:sz="0" w:space="0" w:color="auto"/>
        <w:right w:val="none" w:sz="0" w:space="0" w:color="auto"/>
      </w:divBdr>
    </w:div>
    <w:div w:id="487482760">
      <w:bodyDiv w:val="1"/>
      <w:marLeft w:val="0"/>
      <w:marRight w:val="0"/>
      <w:marTop w:val="0"/>
      <w:marBottom w:val="0"/>
      <w:divBdr>
        <w:top w:val="none" w:sz="0" w:space="0" w:color="auto"/>
        <w:left w:val="none" w:sz="0" w:space="0" w:color="auto"/>
        <w:bottom w:val="none" w:sz="0" w:space="0" w:color="auto"/>
        <w:right w:val="none" w:sz="0" w:space="0" w:color="auto"/>
      </w:divBdr>
    </w:div>
    <w:div w:id="615873772">
      <w:bodyDiv w:val="1"/>
      <w:marLeft w:val="0"/>
      <w:marRight w:val="0"/>
      <w:marTop w:val="0"/>
      <w:marBottom w:val="0"/>
      <w:divBdr>
        <w:top w:val="none" w:sz="0" w:space="0" w:color="auto"/>
        <w:left w:val="none" w:sz="0" w:space="0" w:color="auto"/>
        <w:bottom w:val="none" w:sz="0" w:space="0" w:color="auto"/>
        <w:right w:val="none" w:sz="0" w:space="0" w:color="auto"/>
      </w:divBdr>
    </w:div>
    <w:div w:id="669791157">
      <w:bodyDiv w:val="1"/>
      <w:marLeft w:val="0"/>
      <w:marRight w:val="0"/>
      <w:marTop w:val="0"/>
      <w:marBottom w:val="0"/>
      <w:divBdr>
        <w:top w:val="none" w:sz="0" w:space="0" w:color="auto"/>
        <w:left w:val="none" w:sz="0" w:space="0" w:color="auto"/>
        <w:bottom w:val="none" w:sz="0" w:space="0" w:color="auto"/>
        <w:right w:val="none" w:sz="0" w:space="0" w:color="auto"/>
      </w:divBdr>
    </w:div>
    <w:div w:id="714425058">
      <w:bodyDiv w:val="1"/>
      <w:marLeft w:val="0"/>
      <w:marRight w:val="0"/>
      <w:marTop w:val="0"/>
      <w:marBottom w:val="0"/>
      <w:divBdr>
        <w:top w:val="none" w:sz="0" w:space="0" w:color="auto"/>
        <w:left w:val="none" w:sz="0" w:space="0" w:color="auto"/>
        <w:bottom w:val="none" w:sz="0" w:space="0" w:color="auto"/>
        <w:right w:val="none" w:sz="0" w:space="0" w:color="auto"/>
      </w:divBdr>
    </w:div>
    <w:div w:id="725638909">
      <w:bodyDiv w:val="1"/>
      <w:marLeft w:val="0"/>
      <w:marRight w:val="0"/>
      <w:marTop w:val="0"/>
      <w:marBottom w:val="0"/>
      <w:divBdr>
        <w:top w:val="none" w:sz="0" w:space="0" w:color="auto"/>
        <w:left w:val="none" w:sz="0" w:space="0" w:color="auto"/>
        <w:bottom w:val="none" w:sz="0" w:space="0" w:color="auto"/>
        <w:right w:val="none" w:sz="0" w:space="0" w:color="auto"/>
      </w:divBdr>
    </w:div>
    <w:div w:id="1127621298">
      <w:bodyDiv w:val="1"/>
      <w:marLeft w:val="0"/>
      <w:marRight w:val="0"/>
      <w:marTop w:val="0"/>
      <w:marBottom w:val="0"/>
      <w:divBdr>
        <w:top w:val="none" w:sz="0" w:space="0" w:color="auto"/>
        <w:left w:val="none" w:sz="0" w:space="0" w:color="auto"/>
        <w:bottom w:val="none" w:sz="0" w:space="0" w:color="auto"/>
        <w:right w:val="none" w:sz="0" w:space="0" w:color="auto"/>
      </w:divBdr>
    </w:div>
    <w:div w:id="1212227508">
      <w:bodyDiv w:val="1"/>
      <w:marLeft w:val="0"/>
      <w:marRight w:val="0"/>
      <w:marTop w:val="0"/>
      <w:marBottom w:val="0"/>
      <w:divBdr>
        <w:top w:val="none" w:sz="0" w:space="0" w:color="auto"/>
        <w:left w:val="none" w:sz="0" w:space="0" w:color="auto"/>
        <w:bottom w:val="none" w:sz="0" w:space="0" w:color="auto"/>
        <w:right w:val="none" w:sz="0" w:space="0" w:color="auto"/>
      </w:divBdr>
    </w:div>
    <w:div w:id="1439720832">
      <w:bodyDiv w:val="1"/>
      <w:marLeft w:val="0"/>
      <w:marRight w:val="0"/>
      <w:marTop w:val="0"/>
      <w:marBottom w:val="0"/>
      <w:divBdr>
        <w:top w:val="none" w:sz="0" w:space="0" w:color="auto"/>
        <w:left w:val="none" w:sz="0" w:space="0" w:color="auto"/>
        <w:bottom w:val="none" w:sz="0" w:space="0" w:color="auto"/>
        <w:right w:val="none" w:sz="0" w:space="0" w:color="auto"/>
      </w:divBdr>
    </w:div>
    <w:div w:id="1757051128">
      <w:bodyDiv w:val="1"/>
      <w:marLeft w:val="0"/>
      <w:marRight w:val="0"/>
      <w:marTop w:val="0"/>
      <w:marBottom w:val="0"/>
      <w:divBdr>
        <w:top w:val="none" w:sz="0" w:space="0" w:color="auto"/>
        <w:left w:val="none" w:sz="0" w:space="0" w:color="auto"/>
        <w:bottom w:val="none" w:sz="0" w:space="0" w:color="auto"/>
        <w:right w:val="none" w:sz="0" w:space="0" w:color="auto"/>
      </w:divBdr>
    </w:div>
    <w:div w:id="1767340976">
      <w:bodyDiv w:val="1"/>
      <w:marLeft w:val="0"/>
      <w:marRight w:val="0"/>
      <w:marTop w:val="0"/>
      <w:marBottom w:val="0"/>
      <w:divBdr>
        <w:top w:val="none" w:sz="0" w:space="0" w:color="auto"/>
        <w:left w:val="none" w:sz="0" w:space="0" w:color="auto"/>
        <w:bottom w:val="none" w:sz="0" w:space="0" w:color="auto"/>
        <w:right w:val="none" w:sz="0" w:space="0" w:color="auto"/>
      </w:divBdr>
    </w:div>
    <w:div w:id="1862278059">
      <w:bodyDiv w:val="1"/>
      <w:marLeft w:val="0"/>
      <w:marRight w:val="0"/>
      <w:marTop w:val="0"/>
      <w:marBottom w:val="0"/>
      <w:divBdr>
        <w:top w:val="none" w:sz="0" w:space="0" w:color="auto"/>
        <w:left w:val="none" w:sz="0" w:space="0" w:color="auto"/>
        <w:bottom w:val="none" w:sz="0" w:space="0" w:color="auto"/>
        <w:right w:val="none" w:sz="0" w:space="0" w:color="auto"/>
      </w:divBdr>
    </w:div>
    <w:div w:id="20507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F65EB-4B66-4AF9-B8D6-591AC348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2019-07-10T15:41:00Z</dcterms:created>
  <dcterms:modified xsi:type="dcterms:W3CDTF">2019-07-10T15:41:00Z</dcterms:modified>
</cp:coreProperties>
</file>